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47" w:rsidRDefault="005C6947" w:rsidP="00077E78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C6947" w:rsidRPr="006C132D" w:rsidRDefault="005C6947" w:rsidP="005C6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978"/>
        <w:gridCol w:w="1981"/>
        <w:gridCol w:w="2309"/>
        <w:gridCol w:w="1879"/>
        <w:gridCol w:w="2148"/>
        <w:gridCol w:w="1932"/>
        <w:gridCol w:w="2099"/>
      </w:tblGrid>
      <w:tr w:rsidR="00E20C81" w:rsidTr="00C42A8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 xml:space="preserve"> п/п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42" w:rsidRDefault="00E20C81" w:rsidP="000D0542">
            <w:pPr>
              <w:pStyle w:val="a7"/>
              <w:jc w:val="center"/>
            </w:pPr>
            <w:r>
              <w:t>Наим</w:t>
            </w:r>
            <w:r w:rsidR="000D0542">
              <w:t xml:space="preserve">енование документов </w:t>
            </w:r>
            <w:r>
              <w:t xml:space="preserve"> </w:t>
            </w:r>
          </w:p>
          <w:p w:rsidR="00E20C81" w:rsidRDefault="003F5BB2" w:rsidP="000D0542">
            <w:pPr>
              <w:pStyle w:val="a7"/>
              <w:jc w:val="center"/>
            </w:pPr>
            <w:r w:rsidRPr="009A19F4">
              <w:t>(бумажный, электронный</w:t>
            </w:r>
            <w:r w:rsidR="00E20C81"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Ответственный за подготовку, ввод, направление документа (информации)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C42A88">
            <w:pPr>
              <w:pStyle w:val="a7"/>
              <w:ind w:left="114" w:hanging="284"/>
              <w:jc w:val="center"/>
            </w:pPr>
            <w:r>
              <w:t>Срок ввода, направления информации или рассмотрения, согласования, утверждения документа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Должностное лицо, которое подписывает документ (информацию)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Срок обработки, представления документа (информации)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Результат обработки документа (информации)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Назначение документа (информации)</w:t>
            </w:r>
          </w:p>
        </w:tc>
      </w:tr>
      <w:tr w:rsidR="00E20C81" w:rsidTr="00C42A88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8</w:t>
            </w:r>
          </w:p>
        </w:tc>
      </w:tr>
    </w:tbl>
    <w:p w:rsidR="00E20C81" w:rsidRDefault="00E20C81"/>
    <w:tbl>
      <w:tblPr>
        <w:tblW w:w="15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1759"/>
        <w:gridCol w:w="2309"/>
        <w:gridCol w:w="1879"/>
        <w:gridCol w:w="2148"/>
        <w:gridCol w:w="2393"/>
        <w:gridCol w:w="1283"/>
      </w:tblGrid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154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" w:name="sub_1"/>
            <w:r>
              <w:t>1. Учет нефинансовых активов</w:t>
            </w:r>
            <w:bookmarkEnd w:id="1"/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154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2" w:name="sub_101"/>
            <w:r>
              <w:t>1.1 Учет основных средств, нематериальных активов, непроизведенных активов</w:t>
            </w:r>
            <w:bookmarkEnd w:id="2"/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65412">
            <w:pPr>
              <w:pStyle w:val="a7"/>
            </w:pPr>
            <w: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0D0095">
            <w:pPr>
              <w:pStyle w:val="a8"/>
            </w:pPr>
            <w:r w:rsidRPr="000D0095">
              <w:t xml:space="preserve">Акт о приеме-передаче объектов нефинансовых активов </w:t>
            </w:r>
            <w:r w:rsidRPr="00220E4C">
              <w:rPr>
                <w:color w:val="0070C0"/>
              </w:rPr>
              <w:t>(Ф. 0510448)</w:t>
            </w:r>
            <w:r w:rsidR="00E20C81">
              <w:t xml:space="preserve"> при поступлении нефинансовых активов по договору аренды (имущественного найма), относящихся к операционной аренде, в том числе при условии подписания сформированного электронного документа электронными подписями всеми участниками составления </w:t>
            </w:r>
            <w:r w:rsidR="00E20C81">
              <w:lastRenderedPageBreak/>
              <w:t>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2 (двух) рабочих дней после его поступления от передающей стороны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заполняет документ, отражает информацию о классификации объектов учета аренды и их оценки, подписывает и утверждает в ГИИС </w:t>
            </w:r>
            <w:r>
              <w:lastRenderedPageBreak/>
              <w:t>"Электронный бюджет" не позднее следующего рабочего дня после получения документа от передающей стороны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после подписания документа уполномоченными лицами субъекта учета в ГИИС "Электронный бюджет" (для электронного </w:t>
            </w:r>
            <w:r>
              <w:lastRenderedPageBreak/>
              <w:t>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  <w:r>
              <w:t>для отражения в Журналах операций (</w:t>
            </w:r>
            <w:hyperlink r:id="rId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65412">
            <w:pPr>
              <w:pStyle w:val="a7"/>
            </w:pPr>
            <w: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9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при выбытии нефинансовых активов в связи с прекращением (досрочном расторжении) договора аренды (имущественного найма)/договора безвозмездного пользования, относящихся к операционной аренде,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акта (для бумажного документа);</w:t>
            </w:r>
          </w:p>
          <w:p w:rsidR="00E20C81" w:rsidRDefault="00E20C81">
            <w:pPr>
              <w:pStyle w:val="a8"/>
            </w:pPr>
            <w:r>
              <w:t>2. не позднее следующего рабочего дня после получения документа в ГИИС "Электронный бюджет"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  <w:r>
              <w:t>для отражения в Журналах операций (</w:t>
            </w:r>
            <w:hyperlink r:id="rId1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65412">
            <w:pPr>
              <w:pStyle w:val="a7"/>
            </w:pPr>
            <w: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Акт о приеме-сдаче отремонтированных, реконструированных и модернизированных </w:t>
            </w:r>
            <w:r>
              <w:lastRenderedPageBreak/>
              <w:t>объектов основных средств (</w:t>
            </w:r>
            <w:hyperlink r:id="rId11" w:history="1">
              <w:r>
                <w:rPr>
                  <w:rStyle w:val="a4"/>
                  <w:rFonts w:cs="Times New Roman CYR"/>
                </w:rPr>
                <w:t>ф. 0504103</w:t>
              </w:r>
            </w:hyperlink>
            <w:r>
              <w:t>),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текущего рабочего дня после подписания </w:t>
            </w:r>
            <w:r>
              <w:lastRenderedPageBreak/>
              <w:t>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в ГИИС "Электронный бюджет" не позднее следующего рабочего дня после вынесения решения Комиссией по поступлению и выбытию активов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(уполномоченное лицо), комиссия по </w:t>
            </w:r>
            <w:r>
              <w:lastRenderedPageBreak/>
              <w:t>поступлению и выбытию активов, ответственное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не позднее следующего рабочего дня после получения </w:t>
            </w:r>
            <w:r>
              <w:lastRenderedPageBreak/>
              <w:t>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 xml:space="preserve">2. отражение </w:t>
            </w:r>
            <w:r>
              <w:lastRenderedPageBreak/>
              <w:t>информации в Инвентарной карточке (</w:t>
            </w:r>
            <w:hyperlink r:id="rId12" w:history="1">
              <w:r>
                <w:rPr>
                  <w:rStyle w:val="a4"/>
                  <w:rFonts w:cs="Times New Roman CYR"/>
                </w:rPr>
                <w:t>ф.ф. 050</w:t>
              </w:r>
              <w:r w:rsidR="00AD5D0A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, </w:t>
            </w:r>
            <w:hyperlink r:id="rId13" w:history="1">
              <w:r>
                <w:rPr>
                  <w:rStyle w:val="a4"/>
                  <w:rFonts w:cs="Times New Roman CYR"/>
                </w:rPr>
                <w:t>050</w:t>
              </w:r>
              <w:r w:rsidR="00AD5D0A">
                <w:rPr>
                  <w:rStyle w:val="a4"/>
                  <w:rFonts w:cs="Times New Roman CYR"/>
                </w:rPr>
                <w:t>9216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  <w:r>
              <w:lastRenderedPageBreak/>
              <w:t xml:space="preserve">для отражения в Журналах </w:t>
            </w:r>
            <w:r>
              <w:lastRenderedPageBreak/>
              <w:t>операций (</w:t>
            </w:r>
            <w:hyperlink r:id="rId14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65412">
            <w:pPr>
              <w:pStyle w:val="a7"/>
            </w:pPr>
            <w:r>
              <w:lastRenderedPageBreak/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списании объектов нефинансовых активов (кроме транспортных средств) (</w:t>
            </w:r>
            <w:hyperlink r:id="rId15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0510454</w:t>
              </w:r>
            </w:hyperlink>
            <w:r>
              <w:t>), Акт о списании транспортного средства (</w:t>
            </w:r>
            <w:hyperlink r:id="rId16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0510456</w:t>
              </w:r>
            </w:hyperlink>
            <w:r>
              <w:t>), Акт о списании мягкого и хозяйственного инвентаря (</w:t>
            </w:r>
            <w:hyperlink r:id="rId17" w:history="1">
              <w:r>
                <w:rPr>
                  <w:rStyle w:val="a4"/>
                  <w:rFonts w:cs="Times New Roman CYR"/>
                </w:rPr>
                <w:t>ф. 0504143</w:t>
              </w:r>
            </w:hyperlink>
            <w:r>
              <w:t>), Акт о списании исключенных объектов библиотечного фонда (</w:t>
            </w:r>
            <w:hyperlink r:id="rId18" w:history="1">
              <w:r>
                <w:rPr>
                  <w:rStyle w:val="a4"/>
                  <w:rFonts w:cs="Times New Roman CYR"/>
                </w:rPr>
                <w:t>ф. 0504144</w:t>
              </w:r>
            </w:hyperlink>
            <w:r>
              <w:t xml:space="preserve">), в том числе при условии подписания сформированного </w:t>
            </w:r>
            <w:r>
              <w:lastRenderedPageBreak/>
              <w:t>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принятия решения о списании нефинансовых активов Комиссией по поступлению и выбытию активов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после подписания документа уполномоченными лицами субъекта учета в ГИИС "Электронный бюджет" (для </w:t>
            </w:r>
            <w:r>
              <w:lastRenderedPageBreak/>
              <w:t>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закрытие</w:t>
            </w:r>
          </w:p>
          <w:p w:rsidR="00E20C81" w:rsidRDefault="00E20C81">
            <w:pPr>
              <w:pStyle w:val="a8"/>
            </w:pPr>
            <w:r>
              <w:t>Инвентарной карточки (</w:t>
            </w:r>
            <w:hyperlink r:id="rId19" w:history="1">
              <w:r w:rsidRPr="00FF7FB7">
                <w:rPr>
                  <w:rStyle w:val="a4"/>
                  <w:rFonts w:cs="Times New Roman CYR"/>
                  <w:color w:val="0070C0"/>
                </w:rPr>
                <w:t>ф.ф. 050</w:t>
              </w:r>
            </w:hyperlink>
            <w:r w:rsidR="00FF7FB7" w:rsidRPr="00FF7FB7">
              <w:rPr>
                <w:color w:val="0070C0"/>
              </w:rPr>
              <w:t>9215</w:t>
            </w:r>
            <w:r w:rsidRPr="00FF7FB7">
              <w:rPr>
                <w:color w:val="0070C0"/>
              </w:rPr>
              <w:t>,</w:t>
            </w:r>
            <w:r>
              <w:t xml:space="preserve"> </w:t>
            </w:r>
            <w:hyperlink r:id="rId20" w:history="1">
              <w:r>
                <w:rPr>
                  <w:rStyle w:val="a4"/>
                  <w:rFonts w:cs="Times New Roman CYR"/>
                </w:rPr>
                <w:t>050</w:t>
              </w:r>
              <w:r w:rsidR="00FF7FB7">
                <w:rPr>
                  <w:rStyle w:val="a4"/>
                  <w:rFonts w:cs="Times New Roman CYR"/>
                </w:rPr>
                <w:t>09216</w:t>
              </w:r>
            </w:hyperlink>
            <w:r>
              <w:t>) - при списании нефинансовых активов стоимостью свыше 10000,00 рублей;</w:t>
            </w:r>
          </w:p>
          <w:p w:rsidR="00E20C81" w:rsidRDefault="00E20C81">
            <w:pPr>
              <w:pStyle w:val="a8"/>
            </w:pPr>
            <w:r>
              <w:t xml:space="preserve">3. отражение в регистре бухгалтерского </w:t>
            </w:r>
            <w:r>
              <w:lastRenderedPageBreak/>
              <w:t>учета в целях систематизации информации об объектах учета на соответствующих забалансовых счетах - при списании нефинансовых активов стоимостью до 10000,00 рублей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отражения в Журналах операций (</w:t>
            </w:r>
            <w:hyperlink r:id="rId2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65412">
            <w:pPr>
              <w:pStyle w:val="a7"/>
            </w:pPr>
            <w: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списании материальных запасов (</w:t>
            </w:r>
            <w:hyperlink r:id="rId22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0510460</w:t>
              </w:r>
            </w:hyperlink>
            <w:r>
              <w:t>) (при использовании материальных запасов для создания основного средства хозяйственным способом, при проведении реконструкции, модернизации, работ по достройке, дооборудованию и реконструкции хозяйственным способом),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наступления факта хозяйственной жизни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в ГИИС "Электронный бюджет" и подписывает электронными подписями не позднее следующего рабочего дня после наступления факта хозяйственной жизни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</w:t>
            </w:r>
          </w:p>
          <w:p w:rsidR="00E20C81" w:rsidRDefault="00E20C81">
            <w:pPr>
              <w:pStyle w:val="a8"/>
            </w:pPr>
            <w:r>
              <w:t>комиссия по поступлению и выбытию активов, ответственное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регистре бухгалтерского учета в целях систематизации информации на соответствующих счетах учета капитальных вложений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Журналах операций (</w:t>
            </w:r>
            <w:hyperlink r:id="rId2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  <w:p w:rsidR="00E20C81" w:rsidRDefault="00E20C81">
            <w:pPr>
              <w:pStyle w:val="a8"/>
            </w:pPr>
            <w:r>
              <w:t>2. для принятия решения Комиссией по поступлению и выбытию активов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65412">
            <w:pPr>
              <w:pStyle w:val="a7"/>
            </w:pPr>
            <w: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Акт об утилизации (ликвидации, </w:t>
            </w:r>
            <w:r>
              <w:lastRenderedPageBreak/>
              <w:t>уничтожении) (самостоятельно разработанная форма)/бумажный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</w:t>
            </w:r>
            <w:r>
              <w:lastRenderedPageBreak/>
              <w:t>рабочего дня после получения документа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ответственное лицо субъекта </w:t>
            </w:r>
            <w:r>
              <w:lastRenderedPageBreak/>
              <w:t>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следующего </w:t>
            </w:r>
            <w:r>
              <w:lastRenderedPageBreak/>
              <w:t>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отражение факта хозяйственной </w:t>
            </w:r>
            <w:r>
              <w:lastRenderedPageBreak/>
              <w:t>жизни в учете;</w:t>
            </w:r>
          </w:p>
          <w:p w:rsidR="00E20C81" w:rsidRDefault="00E20C81">
            <w:pPr>
              <w:pStyle w:val="a8"/>
            </w:pPr>
            <w:r>
              <w:t>2. отражение информации об утилизации в Акте о списании объектов нефинансовых активов (кроме транспортных средств) (</w:t>
            </w:r>
            <w:hyperlink r:id="rId24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0510454</w:t>
              </w:r>
            </w:hyperlink>
            <w:r>
              <w:t>), Акте о списании транспортного средства (</w:t>
            </w:r>
            <w:hyperlink r:id="rId25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0510456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отражени</w:t>
            </w:r>
            <w:r>
              <w:lastRenderedPageBreak/>
              <w:t>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lastRenderedPageBreak/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Ведомость выдачи материальных ценностей на нужды учреждения (</w:t>
            </w:r>
            <w:hyperlink r:id="rId26" w:history="1">
              <w:r>
                <w:rPr>
                  <w:rStyle w:val="a4"/>
                  <w:rFonts w:cs="Times New Roman CYR"/>
                </w:rPr>
                <w:t>ф. 0504210</w:t>
              </w:r>
            </w:hyperlink>
            <w:r>
              <w:t>)/бумажный. Оформляется при выдаче в эксплуатацию нефинансовых активов стоимостью до 10000,00 рублей включительно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вынесения решения Комиссией по поступлению и выбытию активов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подписания документа уполномоченными лицами субъекта учета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7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Договор купли-продажи </w:t>
            </w:r>
            <w:r>
              <w:lastRenderedPageBreak/>
              <w:t>нефинансовых активов/бумажный. Оформляется при продаже нефинансовых активов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1 </w:t>
            </w:r>
            <w:r>
              <w:lastRenderedPageBreak/>
              <w:t>(одного) рабочего дня после его заключения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</w:t>
            </w:r>
            <w:r>
              <w:lastRenderedPageBreak/>
              <w:t>(уполномоченное лицо)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</w:t>
            </w:r>
            <w:r>
              <w:lastRenderedPageBreak/>
              <w:t>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формирование Акта </w:t>
            </w:r>
            <w:r>
              <w:lastRenderedPageBreak/>
              <w:t>о приеме-передаче объектов нефинансовых активов (</w:t>
            </w:r>
            <w:hyperlink r:id="rId28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</w:t>
            </w:r>
            <w:r>
              <w:lastRenderedPageBreak/>
              <w:t>подписания документа уполномоченным лицом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Договор операционной аренды (имущественного найма), договор безвозмездного пользования, относящийся к операционной аренде в случаях, если:</w:t>
            </w:r>
          </w:p>
          <w:p w:rsidR="00E20C81" w:rsidRDefault="00E20C81">
            <w:pPr>
              <w:pStyle w:val="a8"/>
            </w:pPr>
            <w:r>
              <w:t>- субъект учета является арендодателем (балансодержателем);</w:t>
            </w:r>
          </w:p>
          <w:p w:rsidR="00E20C81" w:rsidRDefault="00E20C81">
            <w:pPr>
              <w:pStyle w:val="a8"/>
            </w:pPr>
            <w:r>
              <w:t>- субъект учета является арендатором (пользователем имущества), с приложением справки о справедливой рыночной стоимости (в случае заключения договора безвозмездного пользования, относящегося к операционной аренде)/бумажный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заключения договора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Акта о приеме-передаче объектов нефинансовых активов (</w:t>
            </w:r>
            <w:hyperlink r:id="rId29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3. формирование регистра учета;</w:t>
            </w:r>
          </w:p>
          <w:p w:rsidR="00E20C81" w:rsidRDefault="00E20C81">
            <w:pPr>
              <w:pStyle w:val="a8"/>
            </w:pPr>
            <w:r>
              <w:t>4. ежемесячное начисление амортизации до окончания срока действия договора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подписания документа уполномоченным лицом;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3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Дополнительное соглашение о досрочном расторжении договора операционной аренды/договора </w:t>
            </w:r>
            <w:r>
              <w:lastRenderedPageBreak/>
              <w:t>безвозмездного пользования, относящегося к операционной аренде/бумажный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подписания документа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 xml:space="preserve">2. корректировка принятого </w:t>
            </w:r>
            <w:r>
              <w:lastRenderedPageBreak/>
              <w:t>обязательства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отражения в Журналах операций </w:t>
            </w:r>
            <w:r>
              <w:lastRenderedPageBreak/>
              <w:t>(</w:t>
            </w:r>
            <w:hyperlink r:id="rId3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9A029D">
            <w:pPr>
              <w:pStyle w:val="a7"/>
            </w:pPr>
            <w:r>
              <w:lastRenderedPageBreak/>
              <w:t>1</w:t>
            </w:r>
            <w:r w:rsidR="009A029D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Извещение (</w:t>
            </w:r>
            <w:hyperlink r:id="rId32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при приемке имущества, активов и обязательств, полученное от передающей стороны/бумажный,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2 (двух) рабочих дней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не позднее 1 (одного) рабочего дня после получения документа от передающей стороны в ГИИС "Электронный бюджет"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регистре бухгалтерского учета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подписания субъектом учета;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3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Извещение (</w:t>
            </w:r>
            <w:hyperlink r:id="rId34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 xml:space="preserve">) при безвозмездной передаче нефинансовых активов, в том числе при условии подписания сформированного электронного документа электронными подписями </w:t>
            </w:r>
            <w:r>
              <w:lastRenderedPageBreak/>
              <w:t>всеми участниками электронного взаимодействия/бумажный,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2 (двух) рабочих дней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не позднее 1 (одного) рабочего </w:t>
            </w:r>
            <w:r>
              <w:lastRenderedPageBreak/>
              <w:t>дней после подписания документа в ГИИС "Электронный бюджет"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руководитель (уполномоченное лицо)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</w:t>
            </w:r>
            <w:r>
              <w:lastRenderedPageBreak/>
              <w:t>после утверждения документа принимающей стороной в ГИИС 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35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9A029D">
            <w:pPr>
              <w:pStyle w:val="a7"/>
            </w:pPr>
            <w:r>
              <w:lastRenderedPageBreak/>
              <w:t>1</w:t>
            </w:r>
            <w:r w:rsidR="009A029D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Инвентарный список нефинансовых активов (</w:t>
            </w:r>
            <w:hyperlink r:id="rId36" w:history="1">
              <w:r>
                <w:rPr>
                  <w:rStyle w:val="a4"/>
                  <w:rFonts w:cs="Times New Roman CYR"/>
                </w:rPr>
                <w:t>ф. 0504034</w:t>
              </w:r>
            </w:hyperlink>
            <w:r>
              <w:t>)/электронный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 мере отражения операций по принятию к учету нефинансовых активов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с момента принятия к учету нефинансовых активов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списка объектов в местах их нахождения (хранения, эксплуатации)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использования в работе ответственным лицом субъекта учета (для нанесения инвентарных номеров)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Карточка (книга) учета выдачи имущества в пользование (</w:t>
            </w:r>
            <w:hyperlink r:id="rId37" w:history="1">
              <w:r>
                <w:rPr>
                  <w:rStyle w:val="a4"/>
                  <w:rFonts w:cs="Times New Roman CYR"/>
                </w:rPr>
                <w:t>ф. 0504206</w:t>
              </w:r>
            </w:hyperlink>
            <w:r>
              <w:t>),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принятия решения о выдаче/возврате имущества в пользование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лицо, получившее имущество в пользование и лицо, принимающее сданное имущество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после подписания документа уполномоченными лицами субъекта учета в ГИИС </w:t>
            </w:r>
            <w:r>
              <w:lastRenderedPageBreak/>
              <w:t>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отражения в регистре бухгалтерского учета в целях систематизации информации об объектах </w:t>
            </w:r>
            <w:r>
              <w:lastRenderedPageBreak/>
              <w:t>учета на соответствующих забалансовых счетах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lastRenderedPageBreak/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Накладная на внутреннее перемещение объектов нефинансовых активов (</w:t>
            </w:r>
            <w:hyperlink r:id="rId38" w:history="1">
              <w:r w:rsidR="000D0095">
                <w:rPr>
                  <w:rStyle w:val="a4"/>
                  <w:rFonts w:cs="Times New Roman CYR"/>
                </w:rPr>
                <w:t>ф. 0510450</w:t>
              </w:r>
            </w:hyperlink>
            <w:r>
              <w:t>) (из одного структурного подразделения в другое, от одного материально ответственного лица другому)/бумажный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распоряжения (приказа) руководителя о смене ответственного лица, о передаче из одного структурного подразделения другому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внесение сведений о перемещении объекта нефинансовых активов в Инвентарную карточку (</w:t>
            </w:r>
            <w:hyperlink r:id="rId39" w:history="1">
              <w:r>
                <w:rPr>
                  <w:rStyle w:val="a4"/>
                  <w:rFonts w:cs="Times New Roman CYR"/>
                </w:rPr>
                <w:t>ф.ф. 050</w:t>
              </w:r>
              <w:r w:rsidR="005F5C13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, </w:t>
            </w:r>
            <w:hyperlink r:id="rId40" w:history="1">
              <w:r>
                <w:rPr>
                  <w:rStyle w:val="a4"/>
                  <w:rFonts w:cs="Times New Roman CYR"/>
                </w:rPr>
                <w:t>050</w:t>
              </w:r>
              <w:r w:rsidR="005F5C13">
                <w:rPr>
                  <w:rStyle w:val="a4"/>
                  <w:rFonts w:cs="Times New Roman CYR"/>
                </w:rPr>
                <w:t>9216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4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), в Оборотной ведомости по нефинансовым активам (</w:t>
            </w:r>
            <w:hyperlink r:id="rId42" w:history="1">
              <w:r>
                <w:rPr>
                  <w:rStyle w:val="a4"/>
                  <w:rFonts w:cs="Times New Roman CYR"/>
                </w:rPr>
                <w:t>ф. 0504035</w:t>
              </w:r>
            </w:hyperlink>
            <w:r>
              <w:t xml:space="preserve">), в Инвентарном списке нефинансовых активов </w:t>
            </w:r>
            <w:r>
              <w:lastRenderedPageBreak/>
              <w:t>(</w:t>
            </w:r>
            <w:hyperlink r:id="rId43" w:history="1">
              <w:r>
                <w:rPr>
                  <w:rStyle w:val="a4"/>
                  <w:rFonts w:cs="Times New Roman CYR"/>
                </w:rPr>
                <w:t>ф. 0504034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9A029D">
            <w:pPr>
              <w:pStyle w:val="a7"/>
            </w:pPr>
            <w:r>
              <w:lastRenderedPageBreak/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Оборотная ведомость по нефинансовым активам (</w:t>
            </w:r>
            <w:hyperlink r:id="rId44" w:history="1">
              <w:r>
                <w:rPr>
                  <w:rStyle w:val="a4"/>
                  <w:rFonts w:cs="Times New Roman CYR"/>
                </w:rPr>
                <w:t>ф. 0504035</w:t>
              </w:r>
            </w:hyperlink>
            <w:r>
              <w:t>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ежемесячно на 1-ое число месяца следующего за отчетным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обобщение данных по наличию и стоимости нефинансовых активов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направления ответственному лицу субъекта учета по запросу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D0360">
            <w:pPr>
              <w:pStyle w:val="a7"/>
            </w:pPr>
            <w:r>
              <w:t>1</w:t>
            </w:r>
            <w:r w:rsidR="002A77AC"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Первичный документ о приеме-передаче объектов нефинансовых активов при поступлении нефинансовых активов в рамках внутриведомственных, межведомственных, межбюджетных и иных расчетов с приложением технической документации (паспорта) (при наличии)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D0360">
            <w:pPr>
              <w:pStyle w:val="a7"/>
            </w:pPr>
            <w:r>
              <w:t>1</w:t>
            </w:r>
            <w:r w:rsidR="002A77AC">
              <w:t>8</w:t>
            </w:r>
            <w:r w:rsidR="00E20C81">
              <w:t>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45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с приложением копии Инвентарной карточки учета нефинансовых активов (</w:t>
            </w:r>
            <w:hyperlink r:id="rId46" w:history="1">
              <w:r>
                <w:rPr>
                  <w:rStyle w:val="a4"/>
                  <w:rFonts w:cs="Times New Roman CYR"/>
                </w:rPr>
                <w:t>ф. 050</w:t>
              </w:r>
              <w:r w:rsidR="00E1386C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) (при наличии) и технической документации (паспорта) (при наличии) при поступлении </w:t>
            </w:r>
            <w:r>
              <w:lastRenderedPageBreak/>
              <w:t>нефинансовых активов в рамках межведомственных, межбюджетных расчетов/бумажный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3 (трех) рабочих дней после утверждения акта, полученного от передающей стороны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при принятии к учету нефинансовых активов стоимостью свыше 10000,00 рублей:</w:t>
            </w:r>
          </w:p>
          <w:p w:rsidR="00202877" w:rsidRDefault="00E20C81" w:rsidP="00202877">
            <w:pPr>
              <w:pStyle w:val="a8"/>
            </w:pPr>
            <w:r>
              <w:t>формирование Инвентарной карточки (</w:t>
            </w:r>
            <w:hyperlink r:id="rId47" w:history="1">
              <w:r>
                <w:rPr>
                  <w:rStyle w:val="a4"/>
                  <w:rFonts w:cs="Times New Roman CYR"/>
                </w:rPr>
                <w:t xml:space="preserve">ф.ф. </w:t>
              </w:r>
              <w:r>
                <w:rPr>
                  <w:rStyle w:val="a4"/>
                  <w:rFonts w:cs="Times New Roman CYR"/>
                </w:rPr>
                <w:lastRenderedPageBreak/>
                <w:t>050</w:t>
              </w:r>
              <w:r w:rsidR="00E1386C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, </w:t>
            </w:r>
            <w:hyperlink r:id="rId48" w:history="1">
              <w:r>
                <w:rPr>
                  <w:rStyle w:val="a4"/>
                  <w:rFonts w:cs="Times New Roman CYR"/>
                </w:rPr>
                <w:t>050</w:t>
              </w:r>
              <w:r w:rsidR="00E1386C">
                <w:rPr>
                  <w:rStyle w:val="a4"/>
                  <w:rFonts w:cs="Times New Roman CYR"/>
                </w:rPr>
                <w:t>9216</w:t>
              </w:r>
            </w:hyperlink>
            <w:r>
              <w:t>)</w:t>
            </w:r>
          </w:p>
          <w:p w:rsidR="00202877" w:rsidRDefault="00202877" w:rsidP="00202877">
            <w:pPr>
              <w:ind w:firstLine="0"/>
            </w:pPr>
            <w:r>
              <w:t>3.при принятии к учету нефинансовых активов формируется Карточка капитальных вложений (</w:t>
            </w:r>
            <w:hyperlink r:id="rId49" w:history="1">
              <w:r w:rsidRPr="00202877">
                <w:rPr>
                  <w:rStyle w:val="a4"/>
                  <w:rFonts w:cs="Times New Roman CYR"/>
                  <w:color w:val="0070C0"/>
                </w:rPr>
                <w:t>ф. 050921</w:t>
              </w:r>
            </w:hyperlink>
            <w:r w:rsidRPr="00202877">
              <w:rPr>
                <w:color w:val="0070C0"/>
              </w:rPr>
              <w:t>1</w:t>
            </w:r>
            <w:r>
              <w:rPr>
                <w:color w:val="0070C0"/>
              </w:rPr>
              <w:t>)</w:t>
            </w:r>
            <w:r>
              <w:t>,</w:t>
            </w:r>
          </w:p>
          <w:p w:rsidR="00202877" w:rsidRPr="00202877" w:rsidRDefault="00202877" w:rsidP="00202877">
            <w:pPr>
              <w:ind w:firstLine="0"/>
              <w:rPr>
                <w:color w:val="0070C0"/>
              </w:rPr>
            </w:pPr>
            <w:r>
              <w:t>Карточка учета права пользования нефинансовым активом (</w:t>
            </w:r>
            <w:hyperlink r:id="rId50" w:history="1">
              <w:r w:rsidRPr="00202877">
                <w:rPr>
                  <w:rStyle w:val="a4"/>
                  <w:rFonts w:cs="Times New Roman CYR"/>
                  <w:color w:val="0070C0"/>
                </w:rPr>
                <w:t>ф. 050921</w:t>
              </w:r>
            </w:hyperlink>
            <w:r w:rsidRPr="00202877">
              <w:rPr>
                <w:color w:val="0070C0"/>
              </w:rPr>
              <w:t>4).</w:t>
            </w:r>
          </w:p>
          <w:p w:rsidR="00202877" w:rsidRDefault="00202877" w:rsidP="00202877">
            <w:pPr>
              <w:ind w:firstLine="0"/>
            </w:pPr>
          </w:p>
          <w:p w:rsidR="00202877" w:rsidRPr="00202877" w:rsidRDefault="00202877" w:rsidP="00202877"/>
          <w:p w:rsidR="00202877" w:rsidRPr="00202877" w:rsidRDefault="00202877" w:rsidP="00202877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отражения в Журналах операций (</w:t>
            </w:r>
            <w:hyperlink r:id="rId5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D0360">
            <w:pPr>
              <w:pStyle w:val="a7"/>
            </w:pPr>
            <w:r>
              <w:lastRenderedPageBreak/>
              <w:t>1</w:t>
            </w:r>
            <w:r w:rsidR="002A77AC">
              <w:t>8</w:t>
            </w:r>
            <w:r w:rsidR="00E20C81">
              <w:t>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0D0095">
            <w:pPr>
              <w:pStyle w:val="a8"/>
            </w:pPr>
            <w:r>
              <w:t>Акт о приеме-передаче объектов нефинансовых активов (ф. 0510448)</w:t>
            </w:r>
            <w:r w:rsidR="00E20C81">
              <w:t xml:space="preserve"> при поступлении нефинансовых активов с приложением технической документации (паспорта) (при наличии) в рамках внутриведомственных, межведомственных расчетов (при условии подписания сформированного </w:t>
            </w:r>
            <w:r w:rsidR="00E20C81">
              <w:lastRenderedPageBreak/>
              <w:t>электронного документа электронными подписями всеми участниками составления документа)/электронный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сформированного и направленного в ГИИС "Электронный бюджет" документа от передающей стороны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 в ГИИС "Электронный бюджет"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при принятии к учету нефинансовых активов стоимостью свыше 10000,00 рублей:</w:t>
            </w:r>
          </w:p>
          <w:p w:rsidR="00E20C81" w:rsidRDefault="00E20C81" w:rsidP="00AD5D0A">
            <w:pPr>
              <w:pStyle w:val="a8"/>
            </w:pPr>
            <w:r>
              <w:t>формирование Инвентарной карточки (</w:t>
            </w:r>
            <w:hyperlink r:id="rId52" w:history="1">
              <w:r>
                <w:rPr>
                  <w:rStyle w:val="a4"/>
                  <w:rFonts w:cs="Times New Roman CYR"/>
                </w:rPr>
                <w:t>ф.ф. 050</w:t>
              </w:r>
              <w:r w:rsidR="00E1386C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, </w:t>
            </w:r>
            <w:hyperlink r:id="rId53" w:history="1">
              <w:r>
                <w:rPr>
                  <w:rStyle w:val="a4"/>
                  <w:rFonts w:cs="Times New Roman CYR"/>
                </w:rPr>
                <w:t>050</w:t>
              </w:r>
              <w:r w:rsidR="00E1386C">
                <w:rPr>
                  <w:rStyle w:val="a4"/>
                  <w:rFonts w:cs="Times New Roman CYR"/>
                </w:rPr>
                <w:t>9216</w:t>
              </w:r>
            </w:hyperlink>
            <w:r>
              <w:t>)</w:t>
            </w:r>
          </w:p>
          <w:p w:rsidR="00202877" w:rsidRDefault="00202877" w:rsidP="00202877">
            <w:pPr>
              <w:ind w:firstLine="0"/>
            </w:pPr>
            <w:r>
              <w:t xml:space="preserve">3.при принятии к </w:t>
            </w:r>
            <w:r>
              <w:lastRenderedPageBreak/>
              <w:t>учету нефинансовых активов формируется Карточка капитальных вложений (</w:t>
            </w:r>
            <w:hyperlink r:id="rId54" w:history="1">
              <w:r w:rsidRPr="00202877">
                <w:rPr>
                  <w:rStyle w:val="a4"/>
                  <w:rFonts w:cs="Times New Roman CYR"/>
                  <w:color w:val="0070C0"/>
                </w:rPr>
                <w:t>ф. 050921</w:t>
              </w:r>
            </w:hyperlink>
            <w:r w:rsidRPr="00202877">
              <w:rPr>
                <w:color w:val="0070C0"/>
              </w:rPr>
              <w:t>1</w:t>
            </w:r>
            <w:r>
              <w:rPr>
                <w:color w:val="0070C0"/>
              </w:rPr>
              <w:t>)</w:t>
            </w:r>
            <w:r>
              <w:t>,</w:t>
            </w:r>
          </w:p>
          <w:p w:rsidR="00202877" w:rsidRPr="00202877" w:rsidRDefault="00202877" w:rsidP="00202877">
            <w:pPr>
              <w:ind w:firstLine="0"/>
              <w:rPr>
                <w:color w:val="0070C0"/>
              </w:rPr>
            </w:pPr>
            <w:r>
              <w:t>Карточка учета права пользования нефинансовым активом (</w:t>
            </w:r>
            <w:hyperlink r:id="rId55" w:history="1">
              <w:r w:rsidRPr="00202877">
                <w:rPr>
                  <w:rStyle w:val="a4"/>
                  <w:rFonts w:cs="Times New Roman CYR"/>
                  <w:color w:val="0070C0"/>
                </w:rPr>
                <w:t>ф. 050921</w:t>
              </w:r>
            </w:hyperlink>
            <w:r w:rsidRPr="00202877">
              <w:rPr>
                <w:color w:val="0070C0"/>
              </w:rPr>
              <w:t>4).</w:t>
            </w:r>
          </w:p>
          <w:p w:rsidR="00202877" w:rsidRDefault="00202877" w:rsidP="00202877">
            <w:pPr>
              <w:ind w:firstLine="0"/>
            </w:pPr>
          </w:p>
          <w:p w:rsidR="00202877" w:rsidRPr="00202877" w:rsidRDefault="00202877" w:rsidP="00202877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отражения в Журналах операций (</w:t>
            </w:r>
            <w:hyperlink r:id="rId5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D0360">
            <w:pPr>
              <w:pStyle w:val="a7"/>
            </w:pPr>
            <w:r>
              <w:lastRenderedPageBreak/>
              <w:t>1</w:t>
            </w:r>
            <w:r w:rsidR="002A77AC">
              <w:t>8</w:t>
            </w:r>
            <w:r w:rsidR="00E20C81">
              <w:t>.3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по форме, установленной передающей стороной при поступлении нефинансовых активов с приложением технической документации (паспорта) (при наличии) в результате иных расчетов/бумажный,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утверждения акта, полученного от передающей стороны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при принятии к учету нефинансовых активов стоимостью свыше 10000,00 рублей:</w:t>
            </w:r>
          </w:p>
          <w:p w:rsidR="00E20C81" w:rsidRDefault="00E20C81">
            <w:pPr>
              <w:pStyle w:val="a8"/>
            </w:pPr>
            <w:r>
              <w:t>формирование Инвентарной карточки (</w:t>
            </w:r>
            <w:hyperlink r:id="rId57" w:history="1">
              <w:r>
                <w:rPr>
                  <w:rStyle w:val="a4"/>
                  <w:rFonts w:cs="Times New Roman CYR"/>
                </w:rPr>
                <w:t>ф.ф. 05</w:t>
              </w:r>
              <w:r w:rsidR="00AD5D0A">
                <w:rPr>
                  <w:rStyle w:val="a4"/>
                  <w:rFonts w:cs="Times New Roman CYR"/>
                </w:rPr>
                <w:t>09215</w:t>
              </w:r>
            </w:hyperlink>
            <w:r>
              <w:t xml:space="preserve">, </w:t>
            </w:r>
            <w:hyperlink r:id="rId58" w:history="1">
              <w:r w:rsidRPr="00202877">
                <w:rPr>
                  <w:rStyle w:val="a4"/>
                  <w:rFonts w:cs="Times New Roman CYR"/>
                  <w:color w:val="0070C0"/>
                </w:rPr>
                <w:t>050</w:t>
              </w:r>
              <w:r w:rsidR="00AD5D0A" w:rsidRPr="00202877">
                <w:rPr>
                  <w:rStyle w:val="a4"/>
                  <w:rFonts w:cs="Times New Roman CYR"/>
                  <w:color w:val="0070C0"/>
                </w:rPr>
                <w:t>9216</w:t>
              </w:r>
            </w:hyperlink>
            <w:r w:rsidRPr="00202877">
              <w:rPr>
                <w:color w:val="0070C0"/>
              </w:rPr>
              <w:t>)</w:t>
            </w:r>
            <w:r w:rsidR="00202877" w:rsidRPr="00202877">
              <w:rPr>
                <w:color w:val="0070C0"/>
              </w:rPr>
              <w:t>.</w:t>
            </w:r>
          </w:p>
          <w:p w:rsidR="00202877" w:rsidRDefault="00202877" w:rsidP="00202877">
            <w:pPr>
              <w:ind w:firstLine="0"/>
            </w:pPr>
            <w:r>
              <w:t>3.при принятии к учету нефинансовых активов формируется Карточка капитальных вложений (</w:t>
            </w:r>
            <w:hyperlink r:id="rId59" w:history="1">
              <w:r w:rsidRPr="00202877">
                <w:rPr>
                  <w:rStyle w:val="a4"/>
                  <w:rFonts w:cs="Times New Roman CYR"/>
                  <w:color w:val="0070C0"/>
                </w:rPr>
                <w:t>ф. 050921</w:t>
              </w:r>
            </w:hyperlink>
            <w:r w:rsidRPr="00202877">
              <w:rPr>
                <w:color w:val="0070C0"/>
              </w:rPr>
              <w:t>1</w:t>
            </w:r>
            <w:r>
              <w:rPr>
                <w:color w:val="0070C0"/>
              </w:rPr>
              <w:t>)</w:t>
            </w:r>
            <w:r>
              <w:t>,</w:t>
            </w:r>
          </w:p>
          <w:p w:rsidR="00202877" w:rsidRPr="00202877" w:rsidRDefault="00202877" w:rsidP="00202877">
            <w:pPr>
              <w:ind w:firstLine="0"/>
              <w:rPr>
                <w:color w:val="0070C0"/>
              </w:rPr>
            </w:pPr>
            <w:r>
              <w:t xml:space="preserve">Карточка учета </w:t>
            </w:r>
            <w:r>
              <w:lastRenderedPageBreak/>
              <w:t>права пользования нефинансовым активом (</w:t>
            </w:r>
            <w:hyperlink r:id="rId60" w:history="1">
              <w:r w:rsidRPr="00202877">
                <w:rPr>
                  <w:rStyle w:val="a4"/>
                  <w:rFonts w:cs="Times New Roman CYR"/>
                  <w:color w:val="0070C0"/>
                </w:rPr>
                <w:t>ф. 050921</w:t>
              </w:r>
            </w:hyperlink>
            <w:r w:rsidRPr="00202877">
              <w:rPr>
                <w:color w:val="0070C0"/>
              </w:rPr>
              <w:t>4).</w:t>
            </w:r>
          </w:p>
          <w:p w:rsidR="00202877" w:rsidRDefault="00202877" w:rsidP="00202877">
            <w:pPr>
              <w:ind w:firstLine="0"/>
            </w:pPr>
          </w:p>
          <w:p w:rsidR="00202877" w:rsidRPr="00202877" w:rsidRDefault="00202877" w:rsidP="00202877"/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отражения в Журналах операций (</w:t>
            </w:r>
            <w:hyperlink r:id="rId6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>
            <w:pPr>
              <w:pStyle w:val="a8"/>
            </w:pPr>
            <w:r>
              <w:lastRenderedPageBreak/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документы о безвозмездной передаче нефинансовых активов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 w:rsidP="00FD0360">
            <w:pPr>
              <w:pStyle w:val="a8"/>
            </w:pPr>
            <w:r>
              <w:t>19</w:t>
            </w:r>
            <w:r w:rsidR="00E20C81">
              <w:t>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(распоряжение) уполномоченного органа/распоряжение главного распорядителя бюджетных средств (учредителя) о безвозмездной передаче нефинансовых активов/бумажный,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решения (распоряжения) уполномоченного органа/распоряжение главного распорядителя бюджетных средств (учредителя) о безвозмездной передаче нефинансовых активов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пред</w:t>
            </w:r>
            <w:r w:rsidR="00202877">
              <w:t xml:space="preserve"> </w:t>
            </w:r>
            <w:r>
              <w:t>заполнение Акта о приеме-передаче объектов нефинансовых активов (</w:t>
            </w:r>
            <w:hyperlink r:id="rId62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пред</w:t>
            </w:r>
            <w:r w:rsidR="00202877">
              <w:t xml:space="preserve"> </w:t>
            </w:r>
            <w:r>
              <w:t>заполнение Извещения (</w:t>
            </w:r>
            <w:hyperlink r:id="rId63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  <w:r>
              <w:t>для направления Акта о приеме-передаче объектов нефинансовых активов (</w:t>
            </w:r>
            <w:hyperlink r:id="rId64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и Извещения (</w:t>
            </w:r>
            <w:hyperlink r:id="rId65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в субъект учета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 w:rsidP="000D0542">
            <w:pPr>
              <w:pStyle w:val="a8"/>
            </w:pPr>
            <w:r>
              <w:t>19</w:t>
            </w:r>
            <w:r w:rsidR="00E20C81">
              <w:t>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66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 xml:space="preserve">) при безвозмездной передаче </w:t>
            </w:r>
            <w:r>
              <w:lastRenderedPageBreak/>
              <w:t>нефинансовых активов с приложением копии Инвентарной карточки объекта нефинансовых активов (</w:t>
            </w:r>
            <w:hyperlink r:id="rId67" w:history="1">
              <w:r>
                <w:rPr>
                  <w:rStyle w:val="a4"/>
                  <w:rFonts w:cs="Times New Roman CYR"/>
                </w:rPr>
                <w:t>ф. 050</w:t>
              </w:r>
              <w:r w:rsidR="008F5DBB">
                <w:rPr>
                  <w:rStyle w:val="a4"/>
                  <w:rFonts w:cs="Times New Roman CYR"/>
                </w:rPr>
                <w:t>9215</w:t>
              </w:r>
            </w:hyperlink>
            <w:r>
              <w:t>) (при наличии),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следующего рабочего дня после формирования </w:t>
            </w:r>
            <w:r>
              <w:lastRenderedPageBreak/>
              <w:t>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2.1 формирует, утверждает в ГИИС "Электронный бюджет" не позднее 1 (одного) рабочего дня после получения решения (распоряжения) уполномоченного органа/распоряжение главного распорядителя бюджетных средств (учредителя) о безвозмездной передаче нефинансовых активов;</w:t>
            </w:r>
          </w:p>
          <w:p w:rsidR="00E20C81" w:rsidRDefault="00E20C81">
            <w:pPr>
              <w:pStyle w:val="a8"/>
            </w:pPr>
            <w:r>
              <w:t>2.2 направляет средствами ГИИС "Электронный бюджет" на подписание принимающей стороне не позднее 1 (одного) рабочего дня после утверждения документа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(уполномоченное лицо), комиссия по </w:t>
            </w:r>
            <w:r>
              <w:lastRenderedPageBreak/>
              <w:t>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следующего рабочего дня после получения </w:t>
            </w:r>
            <w:r>
              <w:lastRenderedPageBreak/>
              <w:t>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формирование Извещения (</w:t>
            </w:r>
            <w:hyperlink r:id="rId68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 xml:space="preserve">2. закрытие </w:t>
            </w:r>
            <w:r>
              <w:lastRenderedPageBreak/>
              <w:t>Инвентарной карточки (</w:t>
            </w:r>
            <w:hyperlink r:id="rId69" w:history="1">
              <w:r>
                <w:rPr>
                  <w:rStyle w:val="a4"/>
                  <w:rFonts w:cs="Times New Roman CYR"/>
                </w:rPr>
                <w:t>ф.ф. 050</w:t>
              </w:r>
              <w:r w:rsidR="00AD5D0A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, </w:t>
            </w:r>
            <w:hyperlink r:id="rId70" w:history="1">
              <w:r>
                <w:rPr>
                  <w:rStyle w:val="a4"/>
                  <w:rFonts w:cs="Times New Roman CYR"/>
                </w:rPr>
                <w:t>050</w:t>
              </w:r>
              <w:r w:rsidR="00AD5D0A">
                <w:rPr>
                  <w:rStyle w:val="a4"/>
                  <w:rFonts w:cs="Times New Roman CYR"/>
                </w:rPr>
                <w:t>9216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передачи субъектом учета </w:t>
            </w:r>
            <w:r>
              <w:lastRenderedPageBreak/>
              <w:t>Инвентарной карточки принимающей стороне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0D0542">
            <w:pPr>
              <w:pStyle w:val="a7"/>
            </w:pPr>
            <w:r>
              <w:lastRenderedPageBreak/>
              <w:t>2</w:t>
            </w:r>
            <w:r w:rsidR="002A77AC"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Первичные документы, </w:t>
            </w:r>
            <w:r>
              <w:lastRenderedPageBreak/>
              <w:t>подтверждающие исполнение обязательства по контрактам (договорам) при приобретении, строительстве, достройке, дооборудовании, модернизации, реконструкции нефинансовых активов, в том числе через подотчетных лиц (товарная накладная, акт выполненных работ, УПД, кассовый чек, БСО, акт приемки законченного строительством объекта и иные документы, формирующие капитальные вложения в объекты нефинансовых активов) 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</w:t>
            </w:r>
            <w:r>
              <w:lastRenderedPageBreak/>
              <w:t>следующего рабочего дня со дня поступления первичных документов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уполномоченно</w:t>
            </w:r>
            <w:r>
              <w:lastRenderedPageBreak/>
              <w:t>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</w:t>
            </w:r>
            <w:r>
              <w:lastRenderedPageBreak/>
              <w:t>следующего рабочего дня после получения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принятие к учету </w:t>
            </w:r>
            <w:r>
              <w:lastRenderedPageBreak/>
              <w:t>обязательств;</w:t>
            </w:r>
          </w:p>
          <w:p w:rsidR="00E20C81" w:rsidRDefault="00E20C81">
            <w:pPr>
              <w:pStyle w:val="a8"/>
            </w:pPr>
            <w:r>
              <w:t>2. отражение в регистре бухгалтерского учета</w:t>
            </w:r>
          </w:p>
          <w:p w:rsidR="00E20C81" w:rsidRDefault="00E20C81">
            <w:pPr>
              <w:pStyle w:val="a8"/>
            </w:pPr>
            <w:r>
              <w:t>3. формирование Заявки на кассовый расход (</w:t>
            </w:r>
            <w:hyperlink r:id="rId71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</w:t>
            </w:r>
            <w:r>
              <w:lastRenderedPageBreak/>
              <w:t>отражения в Журналах операций (</w:t>
            </w:r>
            <w:hyperlink r:id="rId7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0D0542">
            <w:pPr>
              <w:pStyle w:val="a7"/>
            </w:pPr>
            <w:r>
              <w:lastRenderedPageBreak/>
              <w:t>2</w:t>
            </w:r>
            <w:r w:rsidR="002A77AC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Первичные документы, подтверждающие поступление нефинансовых активов по договору дарения, безвозмездного пользования (договор дарения, договор </w:t>
            </w:r>
            <w:r>
              <w:lastRenderedPageBreak/>
              <w:t>безвозмездного пользования, акт выполненных работ/оказанных услуг, Извещение (</w:t>
            </w:r>
            <w:hyperlink r:id="rId73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), Акт о приемке-передаче объектов нефинансовых активов (</w:t>
            </w:r>
            <w:hyperlink r:id="rId74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и иные документы), в том числе при условии подписания электронного документа электронными подписями передающей и принимающей стороны в ГИИС "Электронный бюджет")/бумажный,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следующего рабочего дня после предоставления первичных документов, полученных от передающей </w:t>
            </w:r>
            <w:r>
              <w:lastRenderedPageBreak/>
              <w:t>стороны (для бумажного документа);</w:t>
            </w:r>
          </w:p>
          <w:p w:rsidR="00E20C81" w:rsidRDefault="00E20C81">
            <w:pPr>
              <w:pStyle w:val="a8"/>
            </w:pPr>
            <w:r>
              <w:t>2. подписывает документы, сформированные передающей стороной в ГИИС "Электронный бюджет" не позднее следующего рабочего дня после формирования первичных документов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</w:t>
            </w:r>
            <w:r>
              <w:lastRenderedPageBreak/>
              <w:t>после подписания документа уполномоченными лицами субъекта централизованного учета в ГИИС 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регистре бухгалтерского учета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принятия решения Комиссией по поступлению и выбытию </w:t>
            </w:r>
            <w:r>
              <w:lastRenderedPageBreak/>
              <w:t>активов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0D0542">
            <w:pPr>
              <w:pStyle w:val="a7"/>
            </w:pPr>
            <w:r>
              <w:lastRenderedPageBreak/>
              <w:t>2</w:t>
            </w:r>
            <w:r w:rsidR="002A77AC"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Комиссии по поступлению и выбытию активов о принятии к учету объектов нефинансовых активов (с приложением при необходимости документов, подтверждающих государственную регистрацию на недвижимое имущество)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0D0542">
            <w:pPr>
              <w:pStyle w:val="a7"/>
            </w:pPr>
            <w:r>
              <w:t>2</w:t>
            </w:r>
            <w:r w:rsidR="002A77AC">
              <w:t>3</w:t>
            </w:r>
            <w:r w:rsidR="000D0542">
              <w:t>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Решение Комиссии по поступлению и выбытию активов о принятии к учету объектов нефинансовых активов стоимостью свыше </w:t>
            </w:r>
            <w:r>
              <w:lastRenderedPageBreak/>
              <w:t>10000,00 рублей (с приложением при необходимости документов, подтверждающих государственную регистрацию на недвижимое имущество), в том числе при наличии функциональной возможности формирования документа в электронном виде/бумажный,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следующего рабочего дня после вынесения решения комиссией по поступлению и </w:t>
            </w:r>
            <w:r>
              <w:lastRenderedPageBreak/>
              <w:t>выбытию активов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решение средствами ГИИС "Электронный бюджет" и подписывает электронными подписями не позднее следующего рабочего дня после вынесения решения комиссией по поступлению и выбытию активов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комиссия по поступлению и выбытию активов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следующего рабочего дня после получения документа (для бумажного </w:t>
            </w:r>
            <w:r>
              <w:lastRenderedPageBreak/>
              <w:t>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отражение факта хозяйственной жизни в учет;</w:t>
            </w:r>
          </w:p>
          <w:p w:rsidR="00E20C81" w:rsidRDefault="00E20C81">
            <w:pPr>
              <w:pStyle w:val="a8"/>
            </w:pPr>
            <w:r>
              <w:t xml:space="preserve">2. формирование Инвентарной карточки учета </w:t>
            </w:r>
            <w:r>
              <w:lastRenderedPageBreak/>
              <w:t>нефинансовых активов (</w:t>
            </w:r>
            <w:hyperlink r:id="rId75" w:history="1">
              <w:r>
                <w:rPr>
                  <w:rStyle w:val="a4"/>
                  <w:rFonts w:cs="Times New Roman CYR"/>
                </w:rPr>
                <w:t>ф. 050</w:t>
              </w:r>
              <w:r w:rsidR="00AD5D0A">
                <w:rPr>
                  <w:rStyle w:val="a4"/>
                  <w:rFonts w:cs="Times New Roman CYR"/>
                </w:rPr>
                <w:t>9215</w:t>
              </w:r>
            </w:hyperlink>
            <w:r>
              <w:t xml:space="preserve">) /Инвентарной карточки группового учета нефинансовых активов (ф. </w:t>
            </w:r>
            <w:hyperlink r:id="rId76" w:history="1">
              <w:r>
                <w:rPr>
                  <w:rStyle w:val="a4"/>
                  <w:rFonts w:cs="Times New Roman CYR"/>
                </w:rPr>
                <w:t>050</w:t>
              </w:r>
              <w:r w:rsidR="00AD5D0A">
                <w:rPr>
                  <w:rStyle w:val="a4"/>
                  <w:rFonts w:cs="Times New Roman CYR"/>
                </w:rPr>
                <w:t>9216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3. формирование Описи инвентарных карточек (</w:t>
            </w:r>
            <w:hyperlink r:id="rId77" w:history="1">
              <w:r>
                <w:rPr>
                  <w:rStyle w:val="a4"/>
                  <w:rFonts w:cs="Times New Roman CYR"/>
                </w:rPr>
                <w:t>ф. 0504033</w:t>
              </w:r>
            </w:hyperlink>
            <w: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для отражения в Журналах операций (</w:t>
            </w:r>
            <w:hyperlink r:id="rId78" w:history="1">
              <w:r>
                <w:rPr>
                  <w:rStyle w:val="a4"/>
                  <w:rFonts w:cs="Times New Roman CYR"/>
                </w:rPr>
                <w:t xml:space="preserve">ф. </w:t>
              </w:r>
              <w:r>
                <w:rPr>
                  <w:rStyle w:val="a4"/>
                  <w:rFonts w:cs="Times New Roman CYR"/>
                </w:rPr>
                <w:lastRenderedPageBreak/>
                <w:t>0504071</w:t>
              </w:r>
            </w:hyperlink>
            <w:r>
              <w:t>)</w:t>
            </w:r>
          </w:p>
          <w:p w:rsidR="00E20C81" w:rsidRDefault="00E20C81">
            <w:pPr>
              <w:pStyle w:val="a8"/>
            </w:pPr>
            <w:r>
              <w:t>2. для внутреннего использования ответственным лицом субъекта учета</w:t>
            </w:r>
          </w:p>
        </w:tc>
      </w:tr>
      <w:tr w:rsidR="00E20C81" w:rsidTr="00E5763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 w:rsidP="00970A3A">
            <w:pPr>
              <w:pStyle w:val="a7"/>
            </w:pPr>
            <w:r>
              <w:lastRenderedPageBreak/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Решение Комиссии по поступлению и выбытию активов о принятии к учету объектов нефинансовых активов стоимостью до 10000,00 рублей, в том числе при наличии функциональной возможности формирования документа </w:t>
            </w:r>
            <w:r>
              <w:lastRenderedPageBreak/>
              <w:t>в электронном виде/бумажный,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вынесения решения комиссией по поступлению и выбытию активов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формирует </w:t>
            </w:r>
            <w:r>
              <w:lastRenderedPageBreak/>
              <w:t>решение средствами ГИИС "Электронный бюджет" и подписывает электронными подписями не позднее следующего рабочего дня после вынесения решения комиссией по поступлению и выбытию активов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комиссия по поступлению и выбытию активов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после подписания документа </w:t>
            </w:r>
            <w:r>
              <w:lastRenderedPageBreak/>
              <w:t>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79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</w:tbl>
    <w:p w:rsidR="00E20C81" w:rsidRDefault="00E20C81"/>
    <w:tbl>
      <w:tblPr>
        <w:tblW w:w="15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8"/>
        <w:gridCol w:w="1759"/>
        <w:gridCol w:w="2309"/>
        <w:gridCol w:w="1879"/>
        <w:gridCol w:w="2148"/>
        <w:gridCol w:w="1932"/>
        <w:gridCol w:w="2099"/>
      </w:tblGrid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158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3" w:name="sub_102"/>
            <w:r>
              <w:t>1.2 Учет материальных запасов</w:t>
            </w:r>
            <w:bookmarkEnd w:id="3"/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Pr="003B2986" w:rsidRDefault="00206E3C">
            <w:pPr>
              <w:pStyle w:val="a8"/>
            </w:pPr>
            <w:r w:rsidRPr="003B2986">
              <w:t>2</w:t>
            </w:r>
            <w:r w:rsidR="002A77AC"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Pr="003B2986" w:rsidRDefault="00E20C81">
            <w:pPr>
              <w:pStyle w:val="a8"/>
            </w:pPr>
            <w:r w:rsidRPr="003B2986">
              <w:t>Акт приемки материалов (материальных ценностей) (</w:t>
            </w:r>
            <w:hyperlink r:id="rId80" w:history="1">
              <w:r w:rsidRPr="003B2986">
                <w:rPr>
                  <w:rStyle w:val="a4"/>
                  <w:rFonts w:cs="Times New Roman CYR"/>
                </w:rPr>
                <w:t>ф. 0504220</w:t>
              </w:r>
            </w:hyperlink>
            <w:r w:rsidRPr="003B2986">
              <w:t>) (при наличии количественного или качественного расхождения при приемке материальных запасов)/бумажный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рабочего дня с момента выявления расхождения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Книге (Карточке) учета материальных ценностей (</w:t>
            </w:r>
            <w:hyperlink r:id="rId81" w:history="1">
              <w:r>
                <w:rPr>
                  <w:rStyle w:val="a4"/>
                  <w:rFonts w:cs="Times New Roman CYR"/>
                </w:rPr>
                <w:t>ф.ф. 0504042</w:t>
              </w:r>
            </w:hyperlink>
            <w:r>
              <w:t xml:space="preserve">, </w:t>
            </w:r>
            <w:hyperlink r:id="rId82" w:history="1">
              <w:r>
                <w:rPr>
                  <w:rStyle w:val="a4"/>
                  <w:rFonts w:cs="Times New Roman CYR"/>
                </w:rPr>
                <w:t>0504043</w:t>
              </w:r>
            </w:hyperlink>
            <w: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8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 w:rsidP="000D0542">
            <w:pPr>
              <w:pStyle w:val="a8"/>
            </w:pPr>
            <w:r>
              <w:t>2</w:t>
            </w:r>
            <w:r w:rsidR="002A77AC"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списании материальных запасов (</w:t>
            </w:r>
            <w:hyperlink r:id="rId84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0510460</w:t>
              </w:r>
            </w:hyperlink>
            <w:r>
              <w:t xml:space="preserve">), Акт о списании мягкого и хозяйственного </w:t>
            </w:r>
            <w:r>
              <w:lastRenderedPageBreak/>
              <w:t>инвентаря (</w:t>
            </w:r>
            <w:hyperlink r:id="rId85" w:history="1">
              <w:r>
                <w:rPr>
                  <w:rStyle w:val="a4"/>
                  <w:rFonts w:cs="Times New Roman CYR"/>
                </w:rPr>
                <w:t>ф. 0504143</w:t>
              </w:r>
            </w:hyperlink>
            <w:r>
              <w:t>) при выбытии материальных запасов вследствие недостачи, хищения,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следующего рабочего дня после формирования </w:t>
            </w:r>
            <w:r>
              <w:lastRenderedPageBreak/>
              <w:t>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и подписывает в ГИИС "Электронный бюджет" не позднее следующего рабочего дня после вынесения решения комиссией по поступлению и выбытию активов о списании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(уполномоченное лицо), комиссия по </w:t>
            </w:r>
            <w:r>
              <w:lastRenderedPageBreak/>
              <w:t>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не позднее следующего рабочего дня после получения </w:t>
            </w:r>
            <w:r>
              <w:lastRenderedPageBreak/>
              <w:t>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8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 w:rsidP="000D0542">
            <w:pPr>
              <w:pStyle w:val="a8"/>
            </w:pPr>
            <w:r>
              <w:lastRenderedPageBreak/>
              <w:t>2</w:t>
            </w:r>
            <w:r w:rsidR="002A77AC"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Ведомость выдачи материальных ценностей на нужды учреждения (</w:t>
            </w:r>
            <w:hyperlink r:id="rId87" w:history="1">
              <w:r>
                <w:rPr>
                  <w:rStyle w:val="a4"/>
                  <w:rFonts w:cs="Times New Roman CYR"/>
                </w:rPr>
                <w:t>ф. 0504210</w:t>
              </w:r>
            </w:hyperlink>
            <w:r>
              <w:t>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вынесения решения комиссией по поступлению и выбытию активов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Книге (Карточке) учета материальных ценностей (</w:t>
            </w:r>
            <w:hyperlink r:id="rId88" w:history="1">
              <w:r>
                <w:rPr>
                  <w:rStyle w:val="a4"/>
                  <w:rFonts w:cs="Times New Roman CYR"/>
                </w:rPr>
                <w:t>ф.ф. 0504042</w:t>
              </w:r>
            </w:hyperlink>
            <w:r>
              <w:t xml:space="preserve">, </w:t>
            </w:r>
            <w:hyperlink r:id="rId89" w:history="1">
              <w:r>
                <w:rPr>
                  <w:rStyle w:val="a4"/>
                  <w:rFonts w:cs="Times New Roman CYR"/>
                </w:rPr>
                <w:t>0504043</w:t>
              </w:r>
            </w:hyperlink>
            <w: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9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 w:rsidP="000D0542">
            <w:pPr>
              <w:pStyle w:val="a8"/>
            </w:pPr>
            <w:r>
              <w:lastRenderedPageBreak/>
              <w:t>2</w:t>
            </w:r>
            <w:r w:rsidR="002A77AC"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Извещение (</w:t>
            </w:r>
            <w:hyperlink r:id="rId91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при безвозмездной передаче материальных запасов, в том числе при условии подписания сформированного электронного документа электронными подписями всеми участниками электронного взаимодействия)/бумажный,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формирования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утверждает не позднее следующего рабочего дня после формирования документа в ГИИС "Электронный бюджет" и передает на подписание принимающей стороне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9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>
            <w:pPr>
              <w:pStyle w:val="a8"/>
            </w:pPr>
            <w:r>
              <w:t>29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Карточка (книга) учета выдачи имущества в пользование (</w:t>
            </w:r>
            <w:hyperlink r:id="rId93" w:history="1">
              <w:r>
                <w:rPr>
                  <w:rStyle w:val="a4"/>
                  <w:rFonts w:cs="Times New Roman CYR"/>
                </w:rPr>
                <w:t>ф. 0504206</w:t>
              </w:r>
            </w:hyperlink>
            <w:r>
              <w:t>),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принятия решения о выдаче имущества в пользование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лицо, получившее имущество в пользование и лицо, принимающее сданное имущество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после подписания документа ответственными лицами субъекта учета в ГИИС "Электронный бюджет" (для </w:t>
            </w:r>
            <w:r>
              <w:lastRenderedPageBreak/>
              <w:t>электронного документа)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8"/>
            </w:pPr>
            <w:r>
              <w:lastRenderedPageBreak/>
              <w:t>3</w:t>
            </w:r>
            <w:r w:rsidR="002A77AC"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документы, подтверждающие поступление материальных запасов по договору дарения, безвозмездного пользования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8"/>
            </w:pPr>
            <w:r>
              <w:t>3</w:t>
            </w:r>
            <w:r w:rsidR="002A77AC">
              <w:t>0</w:t>
            </w:r>
            <w:r w:rsidR="00E20C81">
              <w:t>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документы, подтверждающие поступление материальных запасов по договору дарения, безвозмездного пользования (договор дарения, договор безвозмездного пользования, акт выполненных работ/оказанных услуг, Акт о приеме-передаче объектов нефинансовых активов (</w:t>
            </w:r>
            <w:hyperlink r:id="rId94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), Извещение (</w:t>
            </w:r>
            <w:hyperlink r:id="rId95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), решение комиссии по поступлению и выбытию активов и иные документы)/бумажный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уполномоченное лицо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заполнение Извещения (</w:t>
            </w:r>
            <w:hyperlink r:id="rId96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), полученного от передающей стороны;</w:t>
            </w:r>
          </w:p>
          <w:p w:rsidR="00E20C81" w:rsidRDefault="00E20C81">
            <w:pPr>
              <w:pStyle w:val="a8"/>
            </w:pPr>
            <w:r>
              <w:t>3. формирование регистров учета нефинансовых активов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97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8"/>
            </w:pPr>
            <w:r>
              <w:t>3</w:t>
            </w:r>
            <w:r w:rsidR="002A77AC">
              <w:t>0</w:t>
            </w:r>
            <w:r w:rsidR="00E20C81">
              <w:t>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Акт приема-передачи </w:t>
            </w:r>
            <w:r>
              <w:lastRenderedPageBreak/>
              <w:t>объектов нефинансовых активов (</w:t>
            </w:r>
            <w:hyperlink r:id="rId98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(при условии подписания сформированного электронного документа электронными подписями всеми участниками составления документа)/электронный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</w:t>
            </w:r>
            <w:r>
              <w:lastRenderedPageBreak/>
              <w:t>следующего рабочего дня после получения документа от передающей стороны в ГИИС "Электронный бюджет"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</w:t>
            </w:r>
            <w:r>
              <w:lastRenderedPageBreak/>
              <w:t>(уполномоченное лицо), комиссия по поступлению и выбытию активов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одномоментно </w:t>
            </w:r>
            <w:r>
              <w:lastRenderedPageBreak/>
              <w:t>после подписания документа уполномоченными лицами субъекта учета в ГИИС "Электронный бюджет"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отражение </w:t>
            </w:r>
            <w:r>
              <w:lastRenderedPageBreak/>
              <w:t>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регистров учета нефинансовых активов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отражения в </w:t>
            </w:r>
            <w:r>
              <w:lastRenderedPageBreak/>
              <w:t>Журналах операций (</w:t>
            </w:r>
            <w:hyperlink r:id="rId99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>
            <w:pPr>
              <w:pStyle w:val="a8"/>
            </w:pPr>
            <w:r>
              <w:lastRenderedPageBreak/>
              <w:t>31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Комиссии по поступлению и выбытию активов об оприходовании неучтенных материальных запасов, выявленных в результате инвентаризации с приложением документов по инвентаризации материальных запасов (Акт по результатам инвентаризации (</w:t>
            </w:r>
            <w:hyperlink r:id="rId100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0510463</w:t>
              </w:r>
            </w:hyperlink>
            <w:r>
              <w:t>), Инвентаризационная опись (сличительная ведомость) по объектам нефинансовых активов (</w:t>
            </w:r>
            <w:hyperlink r:id="rId101" w:history="1">
              <w:r>
                <w:rPr>
                  <w:rStyle w:val="a4"/>
                  <w:rFonts w:cs="Times New Roman CYR"/>
                </w:rPr>
                <w:t>ф. 0504087</w:t>
              </w:r>
            </w:hyperlink>
            <w:r>
              <w:t>)),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вынесения решения комиссией по поступлению и выбытию активов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в ГИИС "Электронный бюджет" не позднее следующего рабочего дня после вынесения решения комиссией по поступлению и выбытию активов (для электронного документа)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комиссия по поступлению и выбытию активов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75" w:rsidRDefault="00320975" w:rsidP="00320975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320975" w:rsidP="00320975">
            <w:pPr>
              <w:pStyle w:val="a8"/>
            </w:pPr>
            <w:r>
              <w:t>2. формирование регистров учета нефинансовых активов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320975">
            <w:pPr>
              <w:pStyle w:val="a8"/>
            </w:pPr>
            <w:r>
              <w:t>для отражения в Журналах операций (</w:t>
            </w:r>
            <w:hyperlink r:id="rId10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  <w:p w:rsidR="00F23FB5" w:rsidRPr="00F23FB5" w:rsidRDefault="00F23FB5" w:rsidP="00F23FB5"/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8"/>
            </w:pPr>
            <w:r>
              <w:lastRenderedPageBreak/>
              <w:t>3</w:t>
            </w:r>
            <w:r w:rsidR="002A77AC"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(распоряжение) уполномоченного органа/распоряжение главного распорядителя бюджетных средств (учредителя) о безвозмездной передаче материальных запасов/бумажный,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формирование Накладной на отпуск материалов (материальных ценностей) на сторону (ф. </w:t>
            </w:r>
            <w:r w:rsidR="004473B2">
              <w:t>0510458</w:t>
            </w:r>
            <w:r>
              <w:t>), Извещения (</w:t>
            </w:r>
            <w:hyperlink r:id="rId103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подписания субъектом учета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8"/>
            </w:pPr>
            <w:r>
              <w:t>3</w:t>
            </w:r>
            <w:r w:rsidR="002A77AC"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Комиссии по поступлению и выбытию активов при списании материальных запасов вследствие недостачи, хищения, порчи, потерь в результате стихийных бедствий с приложением документов по инвентаризации (Акт по результатам инвентаризации (</w:t>
            </w:r>
            <w:hyperlink r:id="rId104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0510463</w:t>
              </w:r>
            </w:hyperlink>
            <w:r>
              <w:t>), Инвентаризационная опись (сличительная ведомость) по объектам нефинансовых активов (</w:t>
            </w:r>
            <w:hyperlink r:id="rId105" w:history="1">
              <w:r>
                <w:rPr>
                  <w:rStyle w:val="a4"/>
                  <w:rFonts w:cs="Times New Roman CYR"/>
                </w:rPr>
                <w:t>ф. 0504087</w:t>
              </w:r>
            </w:hyperlink>
            <w:r>
              <w:t xml:space="preserve">), Ведомость расхождений по результатам </w:t>
            </w:r>
            <w:r>
              <w:lastRenderedPageBreak/>
              <w:t>инвентаризации (</w:t>
            </w:r>
            <w:hyperlink r:id="rId106" w:history="1">
              <w:r>
                <w:rPr>
                  <w:rStyle w:val="a4"/>
                  <w:rFonts w:cs="Times New Roman CYR"/>
                </w:rPr>
                <w:t>ф. 0504092</w:t>
              </w:r>
            </w:hyperlink>
            <w:r>
              <w:t>) и иные документы)/бумажный, электронный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принятия решения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Акта о списании материальных запасов (</w:t>
            </w:r>
            <w:hyperlink r:id="rId107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0510460</w:t>
              </w:r>
            </w:hyperlink>
            <w:r>
              <w:t>), Акта о списании мягкого и хозяйственного инвентаря (</w:t>
            </w:r>
            <w:hyperlink r:id="rId108" w:history="1">
              <w:r>
                <w:rPr>
                  <w:rStyle w:val="a4"/>
                  <w:rFonts w:cs="Times New Roman CYR"/>
                </w:rPr>
                <w:t>ф. 0504143</w:t>
              </w:r>
            </w:hyperlink>
            <w: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подписания субъектом учета</w:t>
            </w:r>
          </w:p>
        </w:tc>
      </w:tr>
      <w:tr w:rsidR="00E20C81" w:rsidTr="00206E3C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8"/>
            </w:pPr>
            <w:r>
              <w:lastRenderedPageBreak/>
              <w:t>3</w:t>
            </w:r>
            <w:r w:rsidR="002A77AC"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Требование-накладная (</w:t>
            </w:r>
            <w:hyperlink r:id="rId109" w:history="1">
              <w:r w:rsidR="000D0095">
                <w:rPr>
                  <w:rStyle w:val="a4"/>
                  <w:rFonts w:cs="Times New Roman CYR"/>
                </w:rPr>
                <w:t>ф. 0510451</w:t>
              </w:r>
            </w:hyperlink>
            <w:r>
              <w:t>)/бумажный. Оформляется при внутреннем перемещении материальных запасов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наступления факта хозяйственной жизни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отражение в Книге (Карточке) учета материальных ценностей (</w:t>
            </w:r>
            <w:hyperlink r:id="rId110" w:history="1">
              <w:r>
                <w:rPr>
                  <w:rStyle w:val="a4"/>
                  <w:rFonts w:cs="Times New Roman CYR"/>
                </w:rPr>
                <w:t>ф.ф. 0504042</w:t>
              </w:r>
            </w:hyperlink>
            <w:r>
              <w:t xml:space="preserve">, </w:t>
            </w:r>
            <w:hyperlink r:id="rId111" w:history="1">
              <w:r>
                <w:rPr>
                  <w:rStyle w:val="a4"/>
                  <w:rFonts w:cs="Times New Roman CYR"/>
                </w:rPr>
                <w:t>0504043</w:t>
              </w:r>
            </w:hyperlink>
            <w: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11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</w:tbl>
    <w:p w:rsidR="00E20C81" w:rsidRDefault="00E20C81"/>
    <w:tbl>
      <w:tblPr>
        <w:tblW w:w="15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0"/>
        <w:gridCol w:w="2837"/>
        <w:gridCol w:w="1621"/>
        <w:gridCol w:w="138"/>
        <w:gridCol w:w="2171"/>
        <w:gridCol w:w="138"/>
        <w:gridCol w:w="1741"/>
        <w:gridCol w:w="138"/>
        <w:gridCol w:w="1849"/>
        <w:gridCol w:w="148"/>
        <w:gridCol w:w="1978"/>
        <w:gridCol w:w="159"/>
        <w:gridCol w:w="1717"/>
        <w:gridCol w:w="21"/>
      </w:tblGrid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4" w:name="sub_103"/>
            <w:r>
              <w:t>1.3 Организационные документы</w:t>
            </w:r>
            <w:bookmarkEnd w:id="4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7"/>
            </w:pPr>
            <w:r>
              <w:t>3</w:t>
            </w:r>
            <w:r w:rsidR="002A77AC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Доверенность на получение материальных ценностей/бумажный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принятия решения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главный бухгалтер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подписание документа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получения ответственным лицом материальных ценностей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7"/>
            </w:pPr>
            <w:r>
              <w:t>3</w:t>
            </w:r>
            <w:r w:rsidR="002A77AC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Перечень материально ответственных лиц (изменения, вносимые в перечень)/бумажный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подписания договора с МОЛ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актуальной информации о МОЛ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>
            <w:pPr>
              <w:pStyle w:val="a7"/>
            </w:pPr>
            <w:r>
              <w:t>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Приказ о создании постоянно действующей Комиссии по поступлению и выбытию активов/бумажный, </w:t>
            </w:r>
            <w:r>
              <w:lastRenderedPageBreak/>
              <w:t>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утверждения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актуальной информации о действующих членах комиссии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394C0F">
            <w:pPr>
              <w:pStyle w:val="1"/>
            </w:pPr>
            <w:bookmarkStart w:id="5" w:name="sub_3"/>
            <w:r>
              <w:t>2.</w:t>
            </w:r>
            <w:r w:rsidR="00E20C81">
              <w:t xml:space="preserve"> Учет расчетов с подотчетными лицами</w:t>
            </w:r>
            <w:bookmarkEnd w:id="5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A77AC">
            <w:pPr>
              <w:pStyle w:val="a7"/>
            </w:pPr>
            <w: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Авансовый отчет (</w:t>
            </w:r>
            <w:hyperlink r:id="rId113" w:history="1">
              <w:r>
                <w:rPr>
                  <w:rStyle w:val="a4"/>
                  <w:rFonts w:cs="Times New Roman CYR"/>
                </w:rPr>
                <w:t>ф. 0504505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поступления Реестра документов подотчетного лица с приложением подтверждающих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утверждения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в зависимости от факта хозяйственной жизни: Заявки на кассовый расход (</w:t>
            </w:r>
            <w:hyperlink r:id="rId114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), Заявки на получение наличных денег (</w:t>
            </w:r>
            <w:hyperlink r:id="rId115" w:history="1">
              <w:r>
                <w:rPr>
                  <w:rStyle w:val="a4"/>
                  <w:rFonts w:cs="Times New Roman CYR"/>
                </w:rPr>
                <w:t>ф. 0531802</w:t>
              </w:r>
            </w:hyperlink>
            <w:r>
              <w:t>), ПКО (</w:t>
            </w:r>
            <w:hyperlink r:id="rId116" w:history="1">
              <w:r>
                <w:rPr>
                  <w:rStyle w:val="a4"/>
                  <w:rFonts w:cs="Times New Roman CYR"/>
                </w:rPr>
                <w:t>ф. 0310001</w:t>
              </w:r>
            </w:hyperlink>
            <w:r>
              <w:t>), РКО (</w:t>
            </w:r>
            <w:hyperlink r:id="rId117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 xml:space="preserve">3. формирование Реестра командировочных, компенсационных и иных выплат, подлежащих обложению НДФЛ и </w:t>
            </w:r>
            <w:r>
              <w:lastRenderedPageBreak/>
              <w:t>страховыми взносами (в случае оплаты расходов сверх установленных законодательством норм)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формирования Журнала операций расчетов с подотчетными лицами (</w:t>
            </w:r>
            <w:hyperlink r:id="rId11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139B">
            <w:pPr>
              <w:pStyle w:val="a7"/>
            </w:pPr>
            <w:r>
              <w:lastRenderedPageBreak/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Заявление на выдачу денежных средств под отчет, в том числе на хозяйственные нужды (с указанием способа получения денежных средств:</w:t>
            </w:r>
          </w:p>
          <w:p w:rsidR="00E20C81" w:rsidRDefault="00E20C81">
            <w:pPr>
              <w:pStyle w:val="a8"/>
            </w:pPr>
            <w:r>
              <w:t>наличная или безналичная форма) с резолюцией руководителя субъекта учета/бумажный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получения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проверка отсутствия задолженности по ранее выданным подотчетным суммам;</w:t>
            </w:r>
          </w:p>
          <w:p w:rsidR="00E20C81" w:rsidRDefault="00E20C81">
            <w:pPr>
              <w:pStyle w:val="a8"/>
            </w:pPr>
            <w:r>
              <w:t>2. отражение в учете факта хозяйственной жизни;</w:t>
            </w:r>
          </w:p>
          <w:p w:rsidR="00E20C81" w:rsidRDefault="00E20C81">
            <w:pPr>
              <w:pStyle w:val="a8"/>
            </w:pPr>
            <w:r>
              <w:t>3. формирование в зависимости от выбранного способа получения денежных средств: Заявки на кассовый расход (</w:t>
            </w:r>
            <w:hyperlink r:id="rId119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), Заявки на получение наличных денег (</w:t>
            </w:r>
            <w:hyperlink r:id="rId120" w:history="1">
              <w:r>
                <w:rPr>
                  <w:rStyle w:val="a4"/>
                  <w:rFonts w:cs="Times New Roman CYR"/>
                </w:rPr>
                <w:t>ф. 0531802</w:t>
              </w:r>
            </w:hyperlink>
            <w:r>
              <w:t>), РКО (</w:t>
            </w:r>
            <w:hyperlink r:id="rId121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подписания сформированных документов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7"/>
            </w:pPr>
            <w:r>
              <w:t>4</w:t>
            </w:r>
            <w:r w:rsidR="00F8139B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Заявление на удержание подотчетных сумм из зарплаты/бумажный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 течение 1 (одного) рабочего дня после получения заявления от </w:t>
            </w:r>
            <w:r>
              <w:lastRenderedPageBreak/>
              <w:t>подотчетного лица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рабочего дня начисления зарплаты с </w:t>
            </w:r>
            <w:r>
              <w:lastRenderedPageBreak/>
              <w:t xml:space="preserve">учетом ограничений, установленных </w:t>
            </w:r>
            <w:hyperlink r:id="rId122" w:history="1">
              <w:r>
                <w:rPr>
                  <w:rStyle w:val="a4"/>
                  <w:rFonts w:cs="Times New Roman CYR"/>
                </w:rPr>
                <w:t>ст. 138</w:t>
              </w:r>
            </w:hyperlink>
            <w:r>
              <w:t xml:space="preserve"> ТК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отражение в учете факта хозяйственной жизни;</w:t>
            </w:r>
          </w:p>
          <w:p w:rsidR="00E20C81" w:rsidRDefault="00E20C81">
            <w:pPr>
              <w:pStyle w:val="a8"/>
            </w:pPr>
            <w:r>
              <w:lastRenderedPageBreak/>
              <w:t>2. отражение в Расчетной ведомости (</w:t>
            </w:r>
            <w:hyperlink r:id="rId123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3. формирование Реестра командировочных, компенсационных и иных выплат, подлежащих обложению НДФЛ и страховыми взносами (в случае непредставления подотчетным лицом отчета)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формирования Журнала операций </w:t>
            </w:r>
            <w:r>
              <w:lastRenderedPageBreak/>
              <w:t>расчетов с подотчетными лицами (</w:t>
            </w:r>
            <w:hyperlink r:id="rId124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), Журнала операций по заработной плате, денежному довольствию и стипендиям (</w:t>
            </w:r>
            <w:hyperlink r:id="rId125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206E3C">
            <w:pPr>
              <w:pStyle w:val="a7"/>
            </w:pPr>
            <w:r>
              <w:lastRenderedPageBreak/>
              <w:t>4</w:t>
            </w:r>
            <w:r w:rsidR="00F8139B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Изменение решения о командировании на территории Российской Федерации (</w:t>
            </w:r>
            <w:hyperlink r:id="rId126" w:history="1">
              <w:r>
                <w:rPr>
                  <w:rStyle w:val="a4"/>
                  <w:rFonts w:cs="Times New Roman CYR"/>
                </w:rPr>
                <w:t>ф. 0504513</w:t>
              </w:r>
            </w:hyperlink>
            <w:r>
              <w:t xml:space="preserve">) (при условии подписания сформированного электронного документа электронными подписями всеми участниками </w:t>
            </w:r>
            <w:r>
              <w:lastRenderedPageBreak/>
              <w:t>составления документа)/электронный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дня после принятия решения об изменении условий командирования сотрудника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в учете факта хозяйственной жизни;</w:t>
            </w:r>
          </w:p>
          <w:p w:rsidR="00E20C81" w:rsidRDefault="00E20C81">
            <w:pPr>
              <w:pStyle w:val="a8"/>
            </w:pPr>
            <w:r>
              <w:t xml:space="preserve">2. формирование в зависимости от выбранного способа получения денежных средств: Заявки на </w:t>
            </w:r>
            <w:r>
              <w:lastRenderedPageBreak/>
              <w:t>кассовый расход (</w:t>
            </w:r>
            <w:hyperlink r:id="rId127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), Заявки на получение наличных денег (</w:t>
            </w:r>
            <w:hyperlink r:id="rId128" w:history="1">
              <w:r>
                <w:rPr>
                  <w:rStyle w:val="a4"/>
                  <w:rFonts w:cs="Times New Roman CYR"/>
                </w:rPr>
                <w:t>ф. 0531802</w:t>
              </w:r>
            </w:hyperlink>
            <w:r>
              <w:t>), РКО (</w:t>
            </w:r>
            <w:hyperlink r:id="rId129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подписания сформированных документов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>
            <w:pPr>
              <w:pStyle w:val="a7"/>
            </w:pPr>
            <w:r>
              <w:lastRenderedPageBreak/>
              <w:t>4</w:t>
            </w:r>
            <w:r w:rsidR="00F8139B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Отчет о расходах подотчетного лица (</w:t>
            </w:r>
            <w:hyperlink r:id="rId130" w:history="1">
              <w:r>
                <w:rPr>
                  <w:rStyle w:val="a4"/>
                  <w:rFonts w:cs="Times New Roman CYR"/>
                </w:rPr>
                <w:t>ф. 0504520</w:t>
              </w:r>
            </w:hyperlink>
            <w:r>
              <w:t>) с приложением подтверждающих документов (при условии подписания сформированного электронного документа электронными подписями всеми участниками составления документа)/электронный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срок, не превышающий 3 (трех) рабочих дней после дня истечения срока, на который выданы наличные деньги под отчет или со дня выхода на работу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утверждения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в зависимости от факта хозяйственной жизни: Заявки на кассовый расход (</w:t>
            </w:r>
            <w:hyperlink r:id="rId131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), Заявки на получение наличных денег (</w:t>
            </w:r>
            <w:hyperlink r:id="rId132" w:history="1">
              <w:r>
                <w:rPr>
                  <w:rStyle w:val="a4"/>
                  <w:rFonts w:cs="Times New Roman CYR"/>
                </w:rPr>
                <w:t>ф. 0531802</w:t>
              </w:r>
            </w:hyperlink>
            <w:r>
              <w:t>), ПКО (</w:t>
            </w:r>
            <w:hyperlink r:id="rId133" w:history="1">
              <w:r>
                <w:rPr>
                  <w:rStyle w:val="a4"/>
                  <w:rFonts w:cs="Times New Roman CYR"/>
                </w:rPr>
                <w:t>ф. 0310001</w:t>
              </w:r>
            </w:hyperlink>
            <w:r>
              <w:t>), РКО (</w:t>
            </w:r>
            <w:hyperlink r:id="rId134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 xml:space="preserve">3. формирование Реестра командировочных, компенсационных и иных выплат, подлежащих обложению НДФЛ и страховыми взносами (в </w:t>
            </w:r>
            <w:r>
              <w:lastRenderedPageBreak/>
              <w:t>случае оплаты расходов сверх установленных законодательством норм)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для направления на подписание;</w:t>
            </w:r>
          </w:p>
          <w:p w:rsidR="00E20C81" w:rsidRDefault="00E20C81">
            <w:pPr>
              <w:pStyle w:val="a8"/>
            </w:pPr>
            <w:r>
              <w:t>2. для формирования Журнала операций расчетов с подотчетными лицами (</w:t>
            </w:r>
            <w:hyperlink r:id="rId135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590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139B">
            <w:pPr>
              <w:pStyle w:val="a7"/>
            </w:pPr>
            <w:r>
              <w:lastRenderedPageBreak/>
              <w:t>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(распоряжение, иной документ) о направлении работника в командировку/бумажный, электронный</w:t>
            </w:r>
          </w:p>
          <w:p w:rsidR="00F8081C" w:rsidRDefault="00F8081C" w:rsidP="00F8081C"/>
          <w:p w:rsidR="00F8081C" w:rsidRPr="00F8081C" w:rsidRDefault="00F8081C" w:rsidP="00F8081C"/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приказа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выдача денежных средств под отчет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>
            <w:pPr>
              <w:pStyle w:val="a7"/>
            </w:pPr>
            <w:r>
              <w:t>4</w:t>
            </w:r>
            <w:r w:rsidR="00F8139B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о командировании на территории Российской Федерации (</w:t>
            </w:r>
            <w:hyperlink r:id="rId136" w:history="1">
              <w:r>
                <w:rPr>
                  <w:rStyle w:val="a4"/>
                  <w:rFonts w:cs="Times New Roman CYR"/>
                </w:rPr>
                <w:t>ф. 0504512</w:t>
              </w:r>
            </w:hyperlink>
            <w:r>
              <w:t>) (при условии подписания сформированного электронного документа электронными подписями всеми участниками составления документа)/электронный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день принятия решения о командировании сотрудника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проверка отсутствия задолженности по ранее выданным подотчетным суммам;</w:t>
            </w:r>
          </w:p>
          <w:p w:rsidR="00E20C81" w:rsidRDefault="00E20C81">
            <w:pPr>
              <w:pStyle w:val="a8"/>
            </w:pPr>
            <w:r>
              <w:t>2. отражение в учете факта хозяйственной жизни;</w:t>
            </w:r>
          </w:p>
          <w:p w:rsidR="00E20C81" w:rsidRDefault="00E20C81">
            <w:pPr>
              <w:pStyle w:val="a8"/>
            </w:pPr>
            <w:r>
              <w:t xml:space="preserve">3. формирование в зависимости от выбранного способа получения денежных средств: Заявки на кассовый расход </w:t>
            </w:r>
            <w:r>
              <w:lastRenderedPageBreak/>
              <w:t>(</w:t>
            </w:r>
            <w:hyperlink r:id="rId137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), Заявки на получение наличных денег (</w:t>
            </w:r>
            <w:hyperlink r:id="rId138" w:history="1">
              <w:r>
                <w:rPr>
                  <w:rStyle w:val="a4"/>
                  <w:rFonts w:cs="Times New Roman CYR"/>
                </w:rPr>
                <w:t>ф. 0531802</w:t>
              </w:r>
            </w:hyperlink>
            <w:r>
              <w:t>), РКО (</w:t>
            </w:r>
            <w:hyperlink r:id="rId139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подписания сформированных документов</w:t>
            </w:r>
          </w:p>
        </w:tc>
      </w:tr>
      <w:tr w:rsidR="00447D9E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Default="00F8139B">
            <w:pPr>
              <w:pStyle w:val="a7"/>
            </w:pPr>
            <w:r>
              <w:lastRenderedPageBreak/>
              <w:t>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Pr="00447D9E" w:rsidRDefault="00447D9E" w:rsidP="00447D9E">
            <w:pPr>
              <w:pStyle w:val="a8"/>
              <w:rPr>
                <w:color w:val="0070C0"/>
              </w:rPr>
            </w:pPr>
            <w:r w:rsidRPr="00295050">
              <w:rPr>
                <w:rFonts w:ascii="Times New Roman" w:hAnsi="Times New Roman" w:cs="Times New Roman"/>
              </w:rPr>
              <w:t>Заявка-обоснование закупки товаров, работ, услуг малого объема через подотчетное лицо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D9E">
              <w:rPr>
                <w:rFonts w:ascii="Times New Roman" w:hAnsi="Times New Roman" w:cs="Times New Roman"/>
                <w:color w:val="0070C0"/>
              </w:rPr>
              <w:t>(ф.0510521)</w:t>
            </w:r>
            <w:r w:rsidRPr="00447D9E">
              <w:rPr>
                <w:rFonts w:asciiTheme="minorHAnsi" w:hAnsi="Cambria" w:cs="Times New Roman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 w:rsidRPr="00447D9E">
              <w:t xml:space="preserve">Заявка-обоснование (ф. 0510521) утверждается руководителем субъекта учета (или лицом, им уполномоченным) </w:t>
            </w:r>
            <w:r w:rsidRPr="00447D9E">
              <w:rPr>
                <w:b/>
                <w:bCs/>
              </w:rPr>
              <w:t xml:space="preserve">с </w:t>
            </w:r>
            <w:r w:rsidRPr="00447D9E">
              <w:t>использованием ЭЦП</w:t>
            </w:r>
            <w:r w:rsidRPr="00447D9E">
              <w:rPr>
                <w:b/>
                <w:bCs/>
              </w:rPr>
              <w:t>.</w:t>
            </w:r>
          </w:p>
          <w:p w:rsidR="00447D9E" w:rsidRDefault="00447D9E">
            <w:pPr>
              <w:pStyle w:val="a8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Default="00447D9E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Default="00447D9E">
            <w:pPr>
              <w:pStyle w:val="a8"/>
            </w:pPr>
            <w:r>
              <w:t>не позднее 1 (одного) рабочего дня после получения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Default="00447D9E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Default="00447D9E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E" w:rsidRDefault="00447D9E" w:rsidP="00447D9E">
            <w:pPr>
              <w:pStyle w:val="a8"/>
            </w:pPr>
            <w:r>
              <w:t>1. отражение факта хозяйственной жизни в учете;</w:t>
            </w:r>
          </w:p>
          <w:p w:rsidR="00447D9E" w:rsidRDefault="00447D9E" w:rsidP="00447D9E">
            <w:pPr>
              <w:pStyle w:val="a8"/>
            </w:pPr>
            <w:r>
              <w:t>2. формирование в зависимости от факта хозяйственной жизни: Заявки на кассовый расход (</w:t>
            </w:r>
            <w:hyperlink r:id="rId140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), Заявки на получение наличных денег (</w:t>
            </w:r>
            <w:hyperlink r:id="rId141" w:history="1">
              <w:r>
                <w:rPr>
                  <w:rStyle w:val="a4"/>
                  <w:rFonts w:cs="Times New Roman CYR"/>
                </w:rPr>
                <w:t>ф. 0531802</w:t>
              </w:r>
            </w:hyperlink>
            <w:r>
              <w:t>), ПКО (</w:t>
            </w:r>
            <w:hyperlink r:id="rId142" w:history="1">
              <w:r>
                <w:rPr>
                  <w:rStyle w:val="a4"/>
                  <w:rFonts w:cs="Times New Roman CYR"/>
                </w:rPr>
                <w:t>ф. 0310001</w:t>
              </w:r>
            </w:hyperlink>
            <w:r>
              <w:t>), РКО (</w:t>
            </w:r>
            <w:hyperlink r:id="rId143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);</w:t>
            </w:r>
          </w:p>
          <w:p w:rsidR="00447D9E" w:rsidRDefault="00447D9E">
            <w:pPr>
              <w:pStyle w:val="a8"/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9E" w:rsidRDefault="00447D9E" w:rsidP="00447D9E">
            <w:pPr>
              <w:pStyle w:val="a8"/>
            </w:pPr>
            <w:r>
              <w:t>1. для направления на подписание;</w:t>
            </w:r>
          </w:p>
          <w:p w:rsidR="00447D9E" w:rsidRDefault="00447D9E" w:rsidP="00447D9E">
            <w:pPr>
              <w:pStyle w:val="a8"/>
            </w:pPr>
            <w:r>
              <w:t>2. для формирования Журнала операций расчетов с подотчетными лицами (</w:t>
            </w:r>
            <w:hyperlink r:id="rId144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394C0F">
            <w:pPr>
              <w:pStyle w:val="1"/>
            </w:pPr>
            <w:bookmarkStart w:id="6" w:name="sub_4"/>
            <w:r>
              <w:t>3</w:t>
            </w:r>
            <w:r w:rsidR="00E20C81">
              <w:t>. Оплата труда</w:t>
            </w:r>
            <w:bookmarkEnd w:id="6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>
            <w:pPr>
              <w:pStyle w:val="a7"/>
            </w:pPr>
            <w:r>
              <w:t>4</w:t>
            </w:r>
            <w:r w:rsidR="00F8139B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Документы с предыдущего места работы (справка о сумме зарплаты, иных выплат и вознаграждений за два календарных года, предшествующих году прекращения работы (службы, иной </w:t>
            </w:r>
            <w:r>
              <w:lastRenderedPageBreak/>
              <w:t>деятельности) или году обращения за справкой о сумме зарплаты,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зарплаты в соответствии с законодательством РФ, если на сохраняемую зарплату за этот период страховые взносы в ФСС РФ не начислялись (</w:t>
            </w:r>
            <w:hyperlink r:id="rId145" w:history="1">
              <w:r>
                <w:rPr>
                  <w:rStyle w:val="a4"/>
                  <w:rFonts w:cs="Times New Roman CYR"/>
                </w:rPr>
                <w:t>форма</w:t>
              </w:r>
            </w:hyperlink>
            <w:r>
              <w:t xml:space="preserve"> по </w:t>
            </w:r>
            <w:hyperlink r:id="rId146" w:history="1">
              <w:r>
                <w:rPr>
                  <w:rStyle w:val="a4"/>
                  <w:rFonts w:cs="Times New Roman CYR"/>
                </w:rPr>
                <w:t>приказу</w:t>
              </w:r>
            </w:hyperlink>
            <w:r>
              <w:t xml:space="preserve"> Минтруда от 30.04.2013 N 182н), справка о доходах и суммах налога </w:t>
            </w:r>
            <w:r>
              <w:lastRenderedPageBreak/>
              <w:t>физического лица)/бумажный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пособий, расчете сумм НДФЛ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Расчетной ведомости (</w:t>
            </w:r>
            <w:hyperlink r:id="rId147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 xml:space="preserve">), в сведениях, направляемых в ФСС (для участников пилотного </w:t>
            </w:r>
            <w:r>
              <w:lastRenderedPageBreak/>
              <w:t>проекта ФСС), ПФР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>
            <w:pPr>
              <w:pStyle w:val="a7"/>
            </w:pPr>
            <w:r>
              <w:lastRenderedPageBreak/>
              <w:t>4</w:t>
            </w:r>
            <w:r w:rsidR="00F8139B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Записка-расчет об исчислении среднего заработка при предоставлении отпуска, увольнении и других случаях (</w:t>
            </w:r>
            <w:hyperlink r:id="rId148" w:history="1">
              <w:r>
                <w:rPr>
                  <w:rStyle w:val="a4"/>
                  <w:rFonts w:cs="Times New Roman CYR"/>
                </w:rPr>
                <w:t>ф. 0504425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с исчислением среднего заработка при предоставлении отпуска, увольнении и других случаях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получения приказа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сформированный расчет среднего заработка в случаях, установленных законодательством (предоставление отпуска, увольнение и иных случаях)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49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139B">
            <w:pPr>
              <w:pStyle w:val="a7"/>
            </w:pPr>
            <w: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Заявление о выплате единовременного пособия при рождении ребенка с приложением справки с места работы второго родителя о неполучении пособия, справки о рождении ребенка, копии свидетельства о рождении ребенка (усыновления) либо выписка из решения об усыновлении над ребенком опеки;</w:t>
            </w:r>
          </w:p>
          <w:p w:rsidR="00E20C81" w:rsidRDefault="00E20C81">
            <w:pPr>
              <w:pStyle w:val="a8"/>
            </w:pPr>
            <w:r>
              <w:t xml:space="preserve">2. Заявление о выплате пособия по уходу за ребенком до 1,5 лет с предоставлением справки с места работы второго родителя о неполучении пособия, свидетельства о </w:t>
            </w:r>
            <w:r>
              <w:lastRenderedPageBreak/>
              <w:t>рождении (усыновлении) всех детей;</w:t>
            </w:r>
          </w:p>
          <w:p w:rsidR="00E20C81" w:rsidRDefault="00E20C81">
            <w:pPr>
              <w:pStyle w:val="a8"/>
            </w:pPr>
            <w:r>
              <w:t>3. Заявление о компенсационной выплате до достижения ребенком 3 лет с приложением копии свидетельства о рождении/бумажный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3 (трех) рабочих дней после их получения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3 (трех) рабочих дней со дня получения пакета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контроль за наличием полного пакета документов, необходимого для назначения и выплаты пособия и расчет размера пособия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50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), в сведениях, направляемых в ФСС (для участников пилотного проекта ФСС)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139B">
            <w:pPr>
              <w:pStyle w:val="a7"/>
            </w:pPr>
            <w:r>
              <w:lastRenderedPageBreak/>
              <w:t>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hyperlink r:id="rId151" w:history="1">
              <w:r>
                <w:rPr>
                  <w:rStyle w:val="a4"/>
                  <w:rFonts w:cs="Times New Roman CYR"/>
                </w:rPr>
                <w:t>Заявление</w:t>
              </w:r>
            </w:hyperlink>
            <w:r>
              <w:t xml:space="preserve"> о выплате (перерасчете) пособия (оплате отпуска) с приложением подтверждающих документов (справки с места работы второго родителя о неполучении пособия, свидетельства о рождении (усыновлении) всех детей, приказ по уходу за ребенком до достижения возраста 3-х лет, листок нетрудоспособности и иных документов) (для участников пилотного проекта ФСС) (</w:t>
            </w:r>
            <w:hyperlink r:id="rId152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ФСС РФ от 24.11.2017 N 578)/бумажный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3 (трех) рабочих дней после их получения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пакета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заполнение заявления в части расчета размера пособия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направления сведений в ФСС для назначения и выплаты пособий сотрудникам не позднее 5 (пяти) календарных дней со дня представления заявления и подтверждающих документов застрахованным лицом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>
            <w:pPr>
              <w:pStyle w:val="a7"/>
            </w:pPr>
            <w:r>
              <w:t>5</w:t>
            </w:r>
            <w:r w:rsidR="00C174DE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hyperlink r:id="rId153" w:history="1">
              <w:r>
                <w:rPr>
                  <w:rStyle w:val="a4"/>
                  <w:rFonts w:cs="Times New Roman CYR"/>
                </w:rPr>
                <w:t>Заявление</w:t>
              </w:r>
            </w:hyperlink>
            <w:r>
              <w:t xml:space="preserve"> о выплате </w:t>
            </w:r>
            <w:r>
              <w:lastRenderedPageBreak/>
              <w:t xml:space="preserve">(пересчете) пособия (оплате отпуска) по форме, утв. </w:t>
            </w:r>
            <w:hyperlink r:id="rId154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ФСС РФ от 24.11.2017 N578, и необходимые для назначения пособия документы (листок нетрудоспособности, справки о заработке с предыдущих мест работы за расчетный период (если не были представлены ранее), справка из женской консультации либо другого медицинского учреждения, поставившего женщину на учет в ранние сроки беременности, справка о рождении ребенка, выданная органами ЗАГС, если ребенок рожден на территории России, справка с места работы (службы, учебы) другого родителя о том, что он не получает пособие, свидетельство о рождении (усыновлении) ребенка, за которым осуществляется уход;</w:t>
            </w:r>
          </w:p>
          <w:p w:rsidR="00E20C81" w:rsidRDefault="00E20C81">
            <w:pPr>
              <w:pStyle w:val="a8"/>
            </w:pPr>
            <w:r>
              <w:t xml:space="preserve">свидетельство о рождении (усыновлении, смерти) предыдущего </w:t>
            </w:r>
            <w:r>
              <w:lastRenderedPageBreak/>
              <w:t>ребенка (детей);</w:t>
            </w:r>
          </w:p>
          <w:p w:rsidR="00E20C81" w:rsidRDefault="00E20C81">
            <w:pPr>
              <w:pStyle w:val="a8"/>
            </w:pPr>
            <w:r>
              <w:t>справка с места работы другого родителя о том, что он не использует отпуск по уходу за ребенком и не получает соответствующее пособие;</w:t>
            </w:r>
          </w:p>
          <w:p w:rsidR="00E20C81" w:rsidRDefault="00E20C81">
            <w:pPr>
              <w:pStyle w:val="a8"/>
            </w:pPr>
            <w:r>
              <w:t>справки о заработке с предыдущих мест работы за расчетный период, если они не были представлены ранее;</w:t>
            </w:r>
          </w:p>
          <w:p w:rsidR="00E20C81" w:rsidRDefault="00E20C81">
            <w:pPr>
              <w:pStyle w:val="a8"/>
            </w:pPr>
            <w:r>
              <w:t>справка с другого места работы о том, что ежемесячное пособие по уходу за ребенком не выплачивается другим работодателем (представляется, если застрахованное лицо работает у нескольких работодателей и иные)/бумажный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кадровая </w:t>
            </w:r>
            <w:r>
              <w:lastRenderedPageBreak/>
              <w:t>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</w:t>
            </w:r>
            <w:r>
              <w:lastRenderedPageBreak/>
              <w:t>следующего рабочего дня после получения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ответственные </w:t>
            </w:r>
            <w:r>
              <w:lastRenderedPageBreak/>
              <w:t>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5 </w:t>
            </w:r>
            <w:r>
              <w:lastRenderedPageBreak/>
              <w:t>(пяти) календарных дней после получения заявления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формирование </w:t>
            </w:r>
            <w:r>
              <w:lastRenderedPageBreak/>
              <w:t xml:space="preserve">Реестра сведений по форме, утв. </w:t>
            </w:r>
            <w:hyperlink r:id="rId155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ФСС РФ от 24.11.2017 N 579;</w:t>
            </w:r>
          </w:p>
          <w:p w:rsidR="00E20C81" w:rsidRDefault="00E20C81">
            <w:pPr>
              <w:pStyle w:val="a8"/>
            </w:pPr>
            <w:r>
              <w:t>2. отражение информации при расчете пособий за первые три дня нетрудоспособности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для </w:t>
            </w:r>
            <w:r>
              <w:lastRenderedPageBreak/>
              <w:t>отражения информации в Расчетной ведомости (</w:t>
            </w:r>
            <w:hyperlink r:id="rId156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 начисленной суммы пособия за первые три дня нетрудоспособности;</w:t>
            </w:r>
          </w:p>
          <w:p w:rsidR="00E20C81" w:rsidRDefault="00E20C81">
            <w:pPr>
              <w:pStyle w:val="a8"/>
            </w:pPr>
            <w:r>
              <w:t>2. для выплаты в ближайший после назначения пособия день, установленный для выплаты зарплаты;</w:t>
            </w:r>
          </w:p>
          <w:p w:rsidR="00E20C81" w:rsidRDefault="00E20C81">
            <w:pPr>
              <w:pStyle w:val="a8"/>
            </w:pPr>
            <w:r>
              <w:t>3. для направления Реестра в ФСС не позднее 5 (пяти) календарных дней после получения заявления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lastRenderedPageBreak/>
              <w:t>5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Заявление сотрудника (работника) на налоговые вычеты с приложением документов, </w:t>
            </w:r>
            <w:r>
              <w:lastRenderedPageBreak/>
              <w:t>подтверждающих право на вычет/бумажный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со дня получения заявления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обеспечения предоставления налоговых вычетов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lastRenderedPageBreak/>
              <w:t>5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Заявление сотрудника (работника) на перечисление зарплаты на банковскую карту/бумажный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со дня получения заявления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ввод информации для формирования реестра на перечисление зарплаты на банковскую карту сотрудников (работников)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перечисления заработной платы, иных выплат (включая пособия) на банковские карты по указанным реквизитам;</w:t>
            </w:r>
          </w:p>
          <w:p w:rsidR="00E20C81" w:rsidRDefault="00E20C81">
            <w:pPr>
              <w:pStyle w:val="a8"/>
            </w:pPr>
            <w:r>
              <w:t>2. для направления реестра в кредитную организацию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t>5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Иные заявления сотрудника (работника), в том числе на выдачу справок о зарплате/бумажный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получения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Справок на основании заявления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направления Справок на подписание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t>5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Иные приказы по начислению оплаты труда и по удержанию из оплаты труда (дни сдачи крови, военные сборы, учебные отпуска и иные)/бумажный,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57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 w:rsidP="00E16825">
            <w:pPr>
              <w:pStyle w:val="a7"/>
            </w:pPr>
            <w:r>
              <w:t>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Карточка-справка (</w:t>
            </w:r>
            <w:hyperlink r:id="rId158" w:history="1">
              <w:r>
                <w:rPr>
                  <w:rStyle w:val="a4"/>
                  <w:rFonts w:cs="Times New Roman CYR"/>
                </w:rPr>
                <w:t>ф. 0504417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 мере начисления зарплаты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ежемесячно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подписание ответственными лицами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организации хранения и последующей </w:t>
            </w:r>
            <w:r>
              <w:lastRenderedPageBreak/>
              <w:t>передачи для организации архивного хранения в соответствии с установленными сроками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5</w:t>
            </w:r>
            <w:r w:rsidR="00AB3702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Персональные данные, принимаемого на работу, сотрудника (работника) (паспортные данные, ИНН, страховое свидетельство и иные документы)/бумажный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со дня приема сотрудника (работника) на работу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формировании налоговой отчетности, сведений, направляемых в ФСС, ПФР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формирования налоговой отчетности, контроля правильности предоставления вычетов, компенсационных выплат, расчетов пособий, формирования сведений, направляемых в ФСС (для участников пилотного проекта ФСС), ПФР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5</w:t>
            </w:r>
            <w:r w:rsidR="00AB3702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Правовые акты, устанавливающие сроки выплаты зарплаты, </w:t>
            </w:r>
            <w:r>
              <w:lastRenderedPageBreak/>
              <w:t>порядок выплаты премий, материальной помощи, надбавок, размера оплаты за работу в выходной день и иных выплат, порядок удержаний из заработной платы (профсоюзные взносы и т.п.)/электронный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кадровая служба субъекта </w:t>
            </w:r>
            <w:r>
              <w:lastRenderedPageBreak/>
              <w:t>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следующего рабочего дня со дня </w:t>
            </w:r>
            <w:r>
              <w:lastRenderedPageBreak/>
              <w:t>издания (поступления) правового акта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1 (одного) рабочего дня со </w:t>
            </w:r>
            <w:r>
              <w:lastRenderedPageBreak/>
              <w:t>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принятие в работу в качестве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>
            <w:pPr>
              <w:pStyle w:val="a7"/>
            </w:pPr>
            <w:r>
              <w:lastRenderedPageBreak/>
              <w:t>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Платежная ведомость (</w:t>
            </w:r>
            <w:hyperlink r:id="rId159" w:history="1">
              <w:r>
                <w:rPr>
                  <w:rStyle w:val="a4"/>
                  <w:rFonts w:cs="Times New Roman CYR"/>
                </w:rPr>
                <w:t>ф. 0504403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до установленной даты выплаты зарплаты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главный бухгалтер,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РКО (</w:t>
            </w:r>
            <w:hyperlink r:id="rId160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3. формирование Реестра депонированных сумм (</w:t>
            </w:r>
            <w:hyperlink r:id="rId161" w:history="1">
              <w:r>
                <w:rPr>
                  <w:rStyle w:val="a4"/>
                  <w:rFonts w:cs="Times New Roman CYR"/>
                </w:rPr>
                <w:t>ф. 0504047</w:t>
              </w:r>
            </w:hyperlink>
            <w:r>
              <w:t>) и Книги аналитического учета депонированной зарплаты, денежного довольствия и стипендий (</w:t>
            </w:r>
            <w:hyperlink r:id="rId162" w:history="1">
              <w:r>
                <w:rPr>
                  <w:rStyle w:val="a4"/>
                  <w:rFonts w:cs="Times New Roman CYR"/>
                </w:rPr>
                <w:t>ф. 0504048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выдачи денежных средств работникам (сотрудникам)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 w:rsidP="00E16825">
            <w:pPr>
              <w:pStyle w:val="a7"/>
            </w:pPr>
            <w:r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приеме сотрудника (работника) на работу/бумажный,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приема сотрудника (работника) на работу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принятие к учету приказа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осуществления расчета по оплате труда, внесения информации в </w:t>
            </w:r>
            <w:r>
              <w:lastRenderedPageBreak/>
              <w:t>Карточку-справку (</w:t>
            </w:r>
            <w:hyperlink r:id="rId163" w:history="1">
              <w:r>
                <w:rPr>
                  <w:rStyle w:val="a4"/>
                  <w:rFonts w:cs="Times New Roman CYR"/>
                </w:rPr>
                <w:t>ф. 0504417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 w:rsidP="00E16825">
            <w:pPr>
              <w:pStyle w:val="a7"/>
            </w:pPr>
            <w:r>
              <w:lastRenderedPageBreak/>
              <w:t>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об установлении (изменении) надбавок/бумажный,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</w:t>
            </w:r>
          </w:p>
          <w:p w:rsidR="00E20C81" w:rsidRDefault="00E20C81">
            <w:pPr>
              <w:pStyle w:val="a8"/>
            </w:pPr>
            <w:r>
              <w:t>после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принятие к учету приказа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осуществления расчета по оплате труда, внесения информации в Карточку-справку (</w:t>
            </w:r>
            <w:hyperlink r:id="rId164" w:history="1">
              <w:r>
                <w:rPr>
                  <w:rStyle w:val="a4"/>
                  <w:rFonts w:cs="Times New Roman CYR"/>
                </w:rPr>
                <w:t>ф. 0504417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t>6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переводе сотрудника (работника) на другую работу/бумажный,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t>6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предоставлении отпуска сотруднику (работнику)/бумажный,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14 (четырнадцати) рабочих дней до даты начала отпуска в части государственных (муниципальных) служащих, не позднее 7 (семи) рабочих дней до даты начала отпуска в части иных сотрудников (работников)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10 (десяти) календарных дней до даты начала отпуска в части государственных (муниципальных) служащих;</w:t>
            </w:r>
          </w:p>
          <w:p w:rsidR="00E20C81" w:rsidRDefault="00E20C81">
            <w:pPr>
              <w:pStyle w:val="a8"/>
            </w:pPr>
            <w:r>
              <w:t xml:space="preserve">не позднее, чем за 3 (три) календарных дня до начала отпуска в части иных </w:t>
            </w:r>
            <w:r>
              <w:lastRenderedPageBreak/>
              <w:t>сотрудников (работников)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начисление, перечисление (выплата) отпускных сотруднику (работнику)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Записке-расчете об исчислении среднего заработка при предоставлении отпуска, увольнении и других случаях (</w:t>
            </w:r>
            <w:hyperlink r:id="rId165" w:history="1">
              <w:r>
                <w:rPr>
                  <w:rStyle w:val="a4"/>
                  <w:rFonts w:cs="Times New Roman CYR"/>
                </w:rPr>
                <w:t>ф. 0504425</w:t>
              </w:r>
            </w:hyperlink>
            <w:r>
              <w:t>), Расчетной ведомости (</w:t>
            </w:r>
            <w:hyperlink r:id="rId166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lastRenderedPageBreak/>
              <w:t>2. для формирования Реестра на перечисление средств на банковские карты за 10 календарных дней до дня начала отпуска, по иным работникам за 3 (три) календарных дня до начала отпуска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trHeight w:val="1964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lastRenderedPageBreak/>
              <w:t>6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предоставлении сотруднику (работнику) отпуска по уходу за ребенком до 3-х лет/бумажный,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социальных и компенсационных выплат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67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6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возложении обязанностей с выплатой/бумажный,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68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6</w:t>
            </w:r>
            <w:r w:rsidR="00AB3702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привлечении сотрудника (работника) к работе в выходной день/бумажный,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69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6</w:t>
            </w:r>
            <w:r w:rsidR="00AB3702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Приказ (распоряжение) о </w:t>
            </w:r>
            <w:r>
              <w:lastRenderedPageBreak/>
              <w:t>поощрении (награждении)/бумажный,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кадровая </w:t>
            </w:r>
            <w:r>
              <w:lastRenderedPageBreak/>
              <w:t>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</w:t>
            </w:r>
            <w:r>
              <w:lastRenderedPageBreak/>
              <w:t>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ответственные </w:t>
            </w:r>
            <w:r>
              <w:lastRenderedPageBreak/>
              <w:t>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2 </w:t>
            </w:r>
            <w:r>
              <w:lastRenderedPageBreak/>
              <w:t>(двух) рабочих дней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отражение </w:t>
            </w:r>
            <w:r>
              <w:lastRenderedPageBreak/>
              <w:t>информации при расчете заработной 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отражения </w:t>
            </w:r>
            <w:r>
              <w:lastRenderedPageBreak/>
              <w:t>информации в Расчетной ведомости (</w:t>
            </w:r>
            <w:hyperlink r:id="rId170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6</w:t>
            </w:r>
            <w:r w:rsidR="00AB3702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премировании сотрудников (работников)/бумажный,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заработной 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71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 w:rsidP="00E16825">
            <w:pPr>
              <w:pStyle w:val="a7"/>
            </w:pPr>
            <w:r>
              <w:t>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выплате единовременной выплаты к отпуску, материальной помощи и иных выплат/бумажный,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информации при расчете заработной платы;</w:t>
            </w:r>
          </w:p>
          <w:p w:rsidR="00E20C81" w:rsidRDefault="00E20C81">
            <w:pPr>
              <w:pStyle w:val="a8"/>
            </w:pPr>
            <w:r>
              <w:t>2. контроль за не превышением выплат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Расчетной ведомости (</w:t>
            </w:r>
            <w:hyperlink r:id="rId172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>
            <w:pPr>
              <w:pStyle w:val="a7"/>
            </w:pPr>
            <w:r>
              <w:t>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(распоряжение) о прекращении (расторжении) трудового договора (служебного контракта) с сотрудником (работником) (увольнении)/бумажный,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3 (трех) рабочих дней до даты прекращения (расторжения) трудового договора (служебного контракта) с сотрудником (работником), в исключительных случаях, в соответствии со </w:t>
            </w:r>
            <w:hyperlink r:id="rId173" w:history="1">
              <w:r>
                <w:rPr>
                  <w:rStyle w:val="a4"/>
                  <w:rFonts w:cs="Times New Roman CYR"/>
                </w:rPr>
                <w:t>ст. 80</w:t>
              </w:r>
            </w:hyperlink>
            <w:r>
              <w:t xml:space="preserve"> ТК РФ, срок может быть </w:t>
            </w:r>
            <w:r>
              <w:lastRenderedPageBreak/>
              <w:t>сокращен до 1 (одного) дня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2 (двух) рабочих дней до даты увольнения сотрудника (работника), в исключительных случаях, в соответствии со </w:t>
            </w:r>
            <w:hyperlink r:id="rId174" w:history="1">
              <w:r>
                <w:rPr>
                  <w:rStyle w:val="a4"/>
                  <w:rFonts w:cs="Times New Roman CYR"/>
                </w:rPr>
                <w:t>ст. 80</w:t>
              </w:r>
            </w:hyperlink>
            <w:r>
              <w:t xml:space="preserve"> ТК РФ, срок может быть сокращен до 1 (одного) дня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информации при расчете зарплаты;</w:t>
            </w:r>
          </w:p>
          <w:p w:rsidR="00E20C81" w:rsidRDefault="00E20C81">
            <w:pPr>
              <w:pStyle w:val="a8"/>
            </w:pPr>
            <w:r>
              <w:t xml:space="preserve">2. формирование справок о зарплате (справки о доходах и суммах налога физического лица, справки по зарплате (справка о сумме зарплаты, иных выплат и вознаграждений </w:t>
            </w:r>
            <w:r>
              <w:lastRenderedPageBreak/>
              <w:t xml:space="preserve">за 2 (два) календарных года, предшествующих году прекращения работы (службы, иной деятельности) или году обращения за справкой о сумме зарплаты,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</w:t>
            </w:r>
            <w:r>
              <w:lastRenderedPageBreak/>
              <w:t>сохранением зарплаты в соответствии с законодательством РФ, если на сохраняемую зарплату за этот период страховые взносы в ФСС РФ не начислялись (</w:t>
            </w:r>
            <w:hyperlink r:id="rId175" w:history="1">
              <w:r>
                <w:rPr>
                  <w:rStyle w:val="a4"/>
                  <w:rFonts w:cs="Times New Roman CYR"/>
                </w:rPr>
                <w:t>форма</w:t>
              </w:r>
            </w:hyperlink>
            <w:r>
              <w:t xml:space="preserve"> по </w:t>
            </w:r>
            <w:hyperlink r:id="rId176" w:history="1">
              <w:r>
                <w:rPr>
                  <w:rStyle w:val="a4"/>
                  <w:rFonts w:cs="Times New Roman CYR"/>
                </w:rPr>
                <w:t>приказу</w:t>
              </w:r>
            </w:hyperlink>
            <w:r>
              <w:t xml:space="preserve"> N 182н) и иных справок по требованию субъекта учета)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 для выплаты сотруднику зарплаты;</w:t>
            </w:r>
          </w:p>
          <w:p w:rsidR="00E20C81" w:rsidRDefault="00E20C81">
            <w:pPr>
              <w:pStyle w:val="a8"/>
            </w:pPr>
            <w:r>
              <w:t>2. для отражения информации в Расчетной ведомости (</w:t>
            </w:r>
            <w:hyperlink r:id="rId177" w:history="1">
              <w:r>
                <w:rPr>
                  <w:rStyle w:val="a4"/>
                  <w:rFonts w:cs="Times New Roman CYR"/>
                </w:rPr>
                <w:t>ф. 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7</w:t>
            </w:r>
            <w:r w:rsidR="00AB3702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Расчетно-ведомость (</w:t>
            </w:r>
            <w:hyperlink r:id="rId178" w:history="1">
              <w:r>
                <w:rPr>
                  <w:rStyle w:val="a4"/>
                  <w:rFonts w:cs="Times New Roman CYR"/>
                </w:rPr>
                <w:t>ф. 050440</w:t>
              </w:r>
            </w:hyperlink>
            <w:r w:rsidR="00335CA0" w:rsidRPr="00335CA0">
              <w:rPr>
                <w:color w:val="548DD4" w:themeColor="text2" w:themeTint="99"/>
              </w:rPr>
              <w:t>2</w:t>
            </w:r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3 (трех) рабочих дней до даты выплаты зарплаты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выплаты зарплаты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Ведомости расчета страховых взносов;</w:t>
            </w:r>
          </w:p>
          <w:p w:rsidR="00E20C81" w:rsidRDefault="00E20C81">
            <w:pPr>
              <w:pStyle w:val="a8"/>
            </w:pPr>
            <w:r>
              <w:t>3. формирование Карточки учета НДФЛ;</w:t>
            </w:r>
          </w:p>
          <w:p w:rsidR="00E20C81" w:rsidRDefault="00E20C81">
            <w:pPr>
              <w:pStyle w:val="a8"/>
            </w:pPr>
            <w:r>
              <w:t xml:space="preserve">4. перечисление страховых взносов, перечисление </w:t>
            </w:r>
            <w:r>
              <w:lastRenderedPageBreak/>
              <w:t>налога на доходы физических лиц;</w:t>
            </w:r>
          </w:p>
          <w:p w:rsidR="00E20C81" w:rsidRDefault="00E20C81">
            <w:pPr>
              <w:pStyle w:val="a8"/>
            </w:pPr>
            <w:r>
              <w:t>5. формирование Заявки на кассовый расход (</w:t>
            </w:r>
            <w:hyperlink r:id="rId179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формирование Платежной ведомости (</w:t>
            </w:r>
            <w:hyperlink r:id="rId180" w:history="1">
              <w:r>
                <w:rPr>
                  <w:rStyle w:val="a4"/>
                  <w:rFonts w:cs="Times New Roman CYR"/>
                </w:rPr>
                <w:t>ф. 0504403</w:t>
              </w:r>
            </w:hyperlink>
            <w:r>
              <w:t>) при выдаче зарплаты наличными денежными средствами;</w:t>
            </w:r>
          </w:p>
          <w:p w:rsidR="00E20C81" w:rsidRDefault="00E20C81">
            <w:pPr>
              <w:pStyle w:val="a8"/>
            </w:pPr>
            <w:r>
              <w:t>6. формирование Реестра на перечисление денежных средств на лицевые счета сотрудников в кредитные организации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организации архивного хранения документа в бумажном виде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8081C" w:rsidP="00E16825">
            <w:pPr>
              <w:pStyle w:val="a7"/>
            </w:pPr>
            <w:r>
              <w:lastRenderedPageBreak/>
              <w:t>7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Расчетный листок о начислении и удержании зарплаты/бумажный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установленные сроки выплаты зарплаты за текущий месяц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 1 (один) рабочий день до выдачи зарплаты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ознакомление работников (сотрудников) о начислениях и удержаниях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выдачи Расчетного листка работнику (сотруднику)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7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Реестр на перечисление денежных средств на лицевые счета работников (сотрудников) в кредитные организации/электронны</w:t>
            </w:r>
            <w:r>
              <w:lastRenderedPageBreak/>
              <w:t>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бухгалтерская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срока, установленного для выплаты зарплаты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до даты перечисления зарплаты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подписание ответственными лицами Реестра на перечисление денежных средств на лицевые счета работников </w:t>
            </w:r>
            <w:r>
              <w:lastRenderedPageBreak/>
              <w:t>(сотрудников) в кредитные организации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направления на подписание и направления в кредитную организацию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7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Справки по зарплате (справка о сумме зарплаты, иных выплат и вознаграждений за 2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от работы с полным или </w:t>
            </w:r>
            <w:r>
              <w:lastRenderedPageBreak/>
              <w:t>частичным сохранением заработной платы в соответствии с законодательством РФ, если на сохраняемую заработную плату за этот период страховые взносы в ФСС РФ не начислялись (</w:t>
            </w:r>
            <w:hyperlink r:id="rId181" w:history="1">
              <w:r>
                <w:rPr>
                  <w:rStyle w:val="a4"/>
                  <w:rFonts w:cs="Times New Roman CYR"/>
                </w:rPr>
                <w:t>форма</w:t>
              </w:r>
            </w:hyperlink>
            <w:r>
              <w:t xml:space="preserve"> 182н), справка о доходах и суммах налога физического лица, справка о среднем заработке для определения размера пособия по безработице, справка о среднем заработке за последние три месяца работы для пособия по безработице, справка о размере среднемесячного заработка государственного (муниципального) гражданского служащего и др.)/бумажный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уполномоченное лицо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 даты получения</w:t>
            </w:r>
          </w:p>
          <w:p w:rsidR="00E20C81" w:rsidRDefault="00E20C81">
            <w:pPr>
              <w:pStyle w:val="a8"/>
            </w:pPr>
            <w:r>
              <w:t>заявления о предоставления справок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случае увольнения - в день увольнения, если на основании заявления - в течение 3 (трех) рабочих дней с даты получения</w:t>
            </w:r>
          </w:p>
          <w:p w:rsidR="00E20C81" w:rsidRDefault="00E20C81">
            <w:pPr>
              <w:pStyle w:val="a8"/>
            </w:pPr>
            <w:r>
              <w:t>заявления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направление на подписание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7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Табель учета использования рабочего времени (в том числе корректировочный) (</w:t>
            </w:r>
            <w:hyperlink r:id="rId182" w:history="1">
              <w:r>
                <w:rPr>
                  <w:rStyle w:val="a4"/>
                  <w:rFonts w:cs="Times New Roman CYR"/>
                </w:rPr>
                <w:t>ф. 0504421</w:t>
              </w:r>
            </w:hyperlink>
            <w:r>
              <w:t>)/электронный</w:t>
            </w:r>
            <w:r w:rsidR="00335CA0">
              <w:t>/ 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3 (трех) рабочих дней до установленного срока выплаты зарплаты за 1 половину месяца, не позднее 5 (пяти) рабочих дней до </w:t>
            </w:r>
            <w:r>
              <w:lastRenderedPageBreak/>
              <w:t>установленного срока выплаты зарплаты за вторую половину месяца (не позднее 1 (одного) рабочего дня с момента подписания корректирующего табеля)</w:t>
            </w:r>
          </w:p>
          <w:p w:rsidR="00E16825" w:rsidRPr="00E16825" w:rsidRDefault="00E16825" w:rsidP="00E16825"/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информации при расчете зарплаты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информации в Расчетно-платежной ведомости (</w:t>
            </w:r>
            <w:hyperlink r:id="rId183" w:history="1">
              <w:r>
                <w:rPr>
                  <w:rStyle w:val="a4"/>
                  <w:rFonts w:cs="Times New Roman CYR"/>
                </w:rPr>
                <w:t>ф. 0504401</w:t>
              </w:r>
            </w:hyperlink>
            <w:r>
              <w:t>), Расчетной ведомости (</w:t>
            </w:r>
            <w:hyperlink r:id="rId184" w:history="1">
              <w:r>
                <w:rPr>
                  <w:rStyle w:val="a4"/>
                  <w:rFonts w:cs="Times New Roman CYR"/>
                </w:rPr>
                <w:t xml:space="preserve">ф. </w:t>
              </w:r>
              <w:r>
                <w:rPr>
                  <w:rStyle w:val="a4"/>
                  <w:rFonts w:cs="Times New Roman CYR"/>
                </w:rPr>
                <w:lastRenderedPageBreak/>
                <w:t>0504402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7</w:t>
            </w:r>
            <w:r w:rsidR="00AB3702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Штатное расписание/бумажный,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кадровая служба субъекта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 об утверждении штатного расписания/внесения изменений в штатное расписание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принято к учету штатное расписание (штатная расстановка)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7" w:name="sub_5"/>
            <w:r>
              <w:t>5. Учет на забалансовых счетах</w:t>
            </w:r>
            <w:bookmarkEnd w:id="7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7</w:t>
            </w:r>
            <w:r w:rsidR="00AB3702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185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 xml:space="preserve">) при передаче материальных ценностей в рамках централизованного снабжения, в том числе при условии подписания сформированного </w:t>
            </w:r>
            <w:r>
              <w:lastRenderedPageBreak/>
              <w:t>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формирования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руководитель (уполномоченное лицо), комиссия по поступлению и выбытию активов, ответственное лицо субъекта </w:t>
            </w:r>
            <w:r>
              <w:lastRenderedPageBreak/>
              <w:t>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не позднее следующего </w:t>
            </w:r>
            <w:r>
              <w:lastRenderedPageBreak/>
              <w:t>рабочего дня после подписания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направления на подписание;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18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7</w:t>
            </w:r>
            <w:r w:rsidR="00AB3702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Акт Комиссии по поступлению и выбытию активов о признании безнадежной к взысканию задолженности, учитываемой в учете в качестве сомнительной с приложением подтверждающих первичных учетных документов, в соответствии с законодательством РФ, в том числе при условии подписания сформированного электронного документа электронными подписями всеми участниками составления документа/бумажный, </w:t>
            </w:r>
            <w:r>
              <w:lastRenderedPageBreak/>
              <w:t>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принятия решения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1 (одного)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субъектом учета в ГИИС "Электронный бюджет"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>
            <w:pPr>
              <w:pStyle w:val="a7"/>
            </w:pPr>
            <w:r>
              <w:lastRenderedPageBreak/>
              <w:t>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Комиссии по поступлению и выбытию активов о списании задолженности невостребованной кредиторами,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принятия решения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субъектом учета в ГИИС "Электронный бюджет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>
            <w:pPr>
              <w:pStyle w:val="a7"/>
            </w:pPr>
            <w:r>
              <w:t>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Ведомость выдачи материальных ценностей на нужды учреждения (</w:t>
            </w:r>
            <w:hyperlink r:id="rId187" w:history="1">
              <w:r>
                <w:rPr>
                  <w:rStyle w:val="a4"/>
                  <w:rFonts w:cs="Times New Roman CYR"/>
                </w:rPr>
                <w:t>ф. 0504210</w:t>
              </w:r>
            </w:hyperlink>
            <w:r>
              <w:t>)/бумажный. Оформляется при выдаче запасных частей для транспортного средства взамен изношенных в эксплуатацию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наступления факта хозяйственной жизни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Журнале операций (</w:t>
            </w:r>
            <w:hyperlink r:id="rId18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 xml:space="preserve">2. для отражения в регистре бухгалтерского учета в целях систематизации информации об </w:t>
            </w:r>
            <w:r>
              <w:lastRenderedPageBreak/>
              <w:t>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8</w:t>
            </w:r>
            <w:r w:rsidR="00AB3702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Накладная на внутреннее перемещение объектов нефинансовых активов (</w:t>
            </w:r>
            <w:hyperlink r:id="rId189" w:history="1">
              <w:r w:rsidR="000D0095">
                <w:rPr>
                  <w:rStyle w:val="a4"/>
                  <w:rFonts w:cs="Times New Roman CYR"/>
                </w:rPr>
                <w:t>ф. 0510450</w:t>
              </w:r>
            </w:hyperlink>
            <w:r>
              <w:t>)/бумажный. Оформляется при внутреннем перемещении бланков строгой отчетности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распоряжения (приказа) руководителя о смене ответственного лица, о передаче из одного структурного подразделения другому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одномоментно после подписания документа уполномоченными лицами субъекта учета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t>8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Первичные учетные документы по материальным ценностям, принятым на хранение, в переработку, полученных до момента обращения в собственность государства и (или) передачи указанного имущества органу, осуществляющему в отношении указанного имущества полномочия собственника (Накладная на отпуск материалов </w:t>
            </w:r>
            <w:r>
              <w:lastRenderedPageBreak/>
              <w:t>(материальных ценностей) на сторону (</w:t>
            </w:r>
            <w:hyperlink r:id="rId190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0510458</w:t>
              </w:r>
            </w:hyperlink>
            <w:r>
              <w:t>), Акт приема-передачи и иной документ, подтверждающий получение, принятие на хранение (в переработку) имущества)/бумажный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подписания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16825">
            <w:pPr>
              <w:pStyle w:val="a7"/>
            </w:pPr>
            <w:r>
              <w:lastRenderedPageBreak/>
              <w:t>8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учетные документы, подтверждающие выбытие материальных ценностей, принятых на хранение, в переработку, полученных до момента обращения в собственность государства и (или) передачи указанного имущества органу, осуществляющему в отношении указанного имущества полномочия собственника (Накладная на отпуск материалов (материальных ценностей) на сторону (</w:t>
            </w:r>
            <w:hyperlink r:id="rId191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0510458</w:t>
              </w:r>
            </w:hyperlink>
            <w:r>
              <w:t xml:space="preserve">), Акт о приеме-передачи </w:t>
            </w:r>
            <w:r>
              <w:lastRenderedPageBreak/>
              <w:t>объектов нефинансовых активов (</w:t>
            </w:r>
            <w:hyperlink r:id="rId192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и иной документ, подтверждающий выбытие, передачу на утилизацию, возврат некачественного товара поставщику, передача имущества органу, осуществляющему в отношении указанного имущества полномочия собственника)/бумажный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подписанных документов от принимающей стороны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8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учетные документы, подтверждающие выдачу в личное пользование, возврат из личного пользования имущества работникам для выполнения ими служебных (должностных) обязанностей (акт приема-передачи объектов, полученных в пользование, Карточка (книга) учета выдачи имущества в пользование (</w:t>
            </w:r>
            <w:hyperlink r:id="rId193" w:history="1">
              <w:r>
                <w:rPr>
                  <w:rStyle w:val="a4"/>
                  <w:rFonts w:cs="Times New Roman CYR"/>
                </w:rPr>
                <w:t>ф. 0504206</w:t>
              </w:r>
            </w:hyperlink>
            <w:r>
              <w:t>) и иные документы)/бумажный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выдачи в пользование (возврате из пользования) имущества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8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Первичные документы, подтверждающие исполнение </w:t>
            </w:r>
            <w:r>
              <w:lastRenderedPageBreak/>
              <w:t>обязательства по контрактам (договорам) при приобретении материальных ценностей, оплаченных по централизованному снабжению (счет-фактура, товарная накладная, УПД, документы поставщика на отгрузку материальных ценностей в адрес грузополучателя и другие документы)/бумажный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после </w:t>
            </w:r>
            <w:r>
              <w:lastRenderedPageBreak/>
              <w:t>подписания (получения) первичных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</w:t>
            </w:r>
            <w:r>
              <w:lastRenderedPageBreak/>
              <w:t>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отражение факта хозяйственной </w:t>
            </w:r>
            <w:r>
              <w:lastRenderedPageBreak/>
              <w:t>жизни в учете;</w:t>
            </w:r>
          </w:p>
          <w:p w:rsidR="00E20C81" w:rsidRDefault="00E20C81">
            <w:pPr>
              <w:pStyle w:val="a8"/>
            </w:pPr>
            <w:r>
              <w:t>2. предзаполнение Акта о приеме-передаче объектов нефинансовых активов (</w:t>
            </w:r>
            <w:hyperlink r:id="rId194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и Извещения (</w:t>
            </w:r>
            <w:hyperlink r:id="rId195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для отражения в регистре </w:t>
            </w:r>
            <w:r>
              <w:lastRenderedPageBreak/>
              <w:t>бухгалтерского учета в целях систематизации информации об объектах учета на соответствующих забалансовых счетах, в Книге учета материальных ценностей, оплаченных в централизованном порядке (</w:t>
            </w:r>
            <w:hyperlink r:id="rId196" w:history="1">
              <w:r>
                <w:rPr>
                  <w:rStyle w:val="a4"/>
                  <w:rFonts w:cs="Times New Roman CYR"/>
                </w:rPr>
                <w:t>ф. 0504055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направления Извещения (</w:t>
            </w:r>
            <w:hyperlink r:id="rId197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и Акта о приеме-передаче объектов нефинансовых активов (</w:t>
            </w:r>
            <w:hyperlink r:id="rId198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8</w:t>
            </w:r>
            <w:r w:rsidR="00AB3702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Решение Комиссии по поступлению и выбытию активов о возобновлении </w:t>
            </w:r>
            <w:r>
              <w:lastRenderedPageBreak/>
              <w:t>процедуры взыскания сомнительной задолженности с приложением первичных учетных документов, в том числе при условии подписания сформированного электронного документа электронными подписями всеми участниками составления документа 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после </w:t>
            </w:r>
            <w:r>
              <w:lastRenderedPageBreak/>
              <w:t>принятия решения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(уполномоченное лицо), </w:t>
            </w:r>
            <w:r>
              <w:lastRenderedPageBreak/>
              <w:t>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не позднее следующего рабочего дня </w:t>
            </w:r>
            <w:r>
              <w:lastRenderedPageBreak/>
              <w:t>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субъектом учета в ГИИС "Электронный бюджет"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отражение в учете факта хозяйственной </w:t>
            </w:r>
            <w:r>
              <w:lastRenderedPageBreak/>
              <w:t>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для отражения в регистре </w:t>
            </w:r>
            <w:r>
              <w:lastRenderedPageBreak/>
              <w:t>бухгалтерского учета в целях систематизации информации об объектах учета на соответствующих забалансовых счетах;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199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8</w:t>
            </w:r>
            <w:r w:rsidR="00AB3702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Решение Комиссии по поступлению и выбытию активов о возобновлении требования кредитора по задолженности, отраженной в учете в качестве невостребованной кредиторами, в том числе при условии подписания сформированного электронного документа электронными подписями всеми участниками составления документа 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принятия решения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субъектом учета в ГИИС "Электронный бюджет"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8" w:name="sub_6"/>
            <w:r>
              <w:t>6. Учет операций в сфере закупок товаров, работ, услуг для обеспечения государственных (муниципальных) нужд</w:t>
            </w:r>
            <w:bookmarkEnd w:id="8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8</w:t>
            </w:r>
            <w:r w:rsidR="00AB3702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Акт </w:t>
            </w:r>
            <w:r w:rsidR="00A748AF">
              <w:t>приема товаров, работ, услуг (</w:t>
            </w:r>
            <w:hyperlink r:id="rId200" w:history="1">
              <w:r w:rsidR="00A748AF">
                <w:rPr>
                  <w:rStyle w:val="a4"/>
                  <w:rFonts w:cs="Times New Roman CYR"/>
                </w:rPr>
                <w:t>ф.</w:t>
              </w:r>
              <w:r w:rsidR="00AF0B25">
                <w:rPr>
                  <w:rStyle w:val="a4"/>
                  <w:rFonts w:cs="Times New Roman CYR"/>
                </w:rPr>
                <w:t>0</w:t>
              </w:r>
              <w:r w:rsidR="00A748AF">
                <w:rPr>
                  <w:rStyle w:val="a4"/>
                  <w:rFonts w:cs="Times New Roman CYR"/>
                </w:rPr>
                <w:t>510452</w:t>
              </w:r>
            </w:hyperlink>
            <w:r w:rsidR="00A748AF">
              <w:t>)</w:t>
            </w:r>
            <w:r>
              <w:t>, счет-фактура, справка-расчет, товарная накладная универсальный передаточный акт/бумажный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подписания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Заявки на кассовый расход (</w:t>
            </w:r>
            <w:hyperlink r:id="rId201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формирования Журнала операций расчетов с поставщиками и подрядчиками (</w:t>
            </w:r>
            <w:hyperlink r:id="rId20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направления Заявки на кассовый расход (</w:t>
            </w:r>
            <w:hyperlink r:id="rId20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 в органы Федерального казначейства в день подписания субъектом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 w:rsidP="007F6E64">
            <w:pPr>
              <w:pStyle w:val="a7"/>
            </w:pPr>
            <w:r>
              <w:t>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выполненных работ (оказанных услуг) по договору гражданско-правового характера/бумажный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подписания (получения) первичных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 xml:space="preserve">2. расчет выплат физическому лицу, НДФЛ, взносов во </w:t>
            </w:r>
            <w:r>
              <w:lastRenderedPageBreak/>
              <w:t>внебюджетные фонды;</w:t>
            </w:r>
          </w:p>
          <w:p w:rsidR="00E20C81" w:rsidRDefault="00E20C81">
            <w:pPr>
              <w:pStyle w:val="a8"/>
            </w:pPr>
            <w:r>
              <w:t>3. формирование Заявки на кассовый расход (</w:t>
            </w:r>
            <w:hyperlink r:id="rId204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4. формирование Карточки учета средств и расчетов (</w:t>
            </w:r>
            <w:hyperlink r:id="rId205" w:history="1">
              <w:r>
                <w:rPr>
                  <w:rStyle w:val="a4"/>
                  <w:rFonts w:cs="Times New Roman CYR"/>
                </w:rPr>
                <w:t>ф. 0504051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5. формирование регистра налогового учета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для формирования Журнала операций расчетов с поставщиками и подрядчиками </w:t>
            </w:r>
            <w:r>
              <w:lastRenderedPageBreak/>
              <w:t>(</w:t>
            </w:r>
            <w:hyperlink r:id="rId20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формирования отчетности по НДФЛ и страховым взносам;</w:t>
            </w:r>
          </w:p>
          <w:p w:rsidR="00E20C81" w:rsidRDefault="00E20C81">
            <w:pPr>
              <w:pStyle w:val="a8"/>
            </w:pPr>
            <w:r>
              <w:t>3. для направления Заявки на кассовый расход (</w:t>
            </w:r>
            <w:hyperlink r:id="rId207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 в органы Федерального казначейства в день подписания субъектом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>
            <w:pPr>
              <w:pStyle w:val="a7"/>
            </w:pPr>
            <w:r>
              <w:lastRenderedPageBreak/>
              <w:t>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Государственный контракт, договор с приложением перечня технических характеристик (в случае закупки нефинансовых активов), иные документы от контрагентов для принятия бюджетных обязательств (обязательств), международный договор (соглашение) дополнительное </w:t>
            </w:r>
            <w:r>
              <w:lastRenderedPageBreak/>
              <w:t>соглашение, соглашения о расторжении, сведения о которых:</w:t>
            </w:r>
          </w:p>
          <w:p w:rsidR="00E20C81" w:rsidRDefault="00E20C81">
            <w:pPr>
              <w:pStyle w:val="a8"/>
            </w:pPr>
            <w:r>
              <w:t>- подлежат включению в определенный законодательством о контрактной системе РФ в сфере закупок реестр контрактов;</w:t>
            </w:r>
          </w:p>
          <w:p w:rsidR="00E20C81" w:rsidRDefault="00E20C81">
            <w:pPr>
              <w:pStyle w:val="a8"/>
            </w:pPr>
            <w:r>
              <w:t>- не подлежат включению в Реестр контрактов в соответствии с законодательством РФ о контрактной системе/бумажный,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заключения государственного контракта, договора, дополнительного соглашения, соглашения о расторжении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контрактной службы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Журнале регистрации обязательств (</w:t>
            </w:r>
            <w:hyperlink r:id="rId208" w:history="1">
              <w:r>
                <w:rPr>
                  <w:rStyle w:val="a4"/>
                  <w:rFonts w:cs="Times New Roman CYR"/>
                </w:rPr>
                <w:t>ф. 0504064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9</w:t>
            </w:r>
            <w:r w:rsidR="00AB3702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Договор гражданско-правового характера/бумажный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заключения договора;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Журнале регистрации обязательств (</w:t>
            </w:r>
            <w:hyperlink r:id="rId209" w:history="1">
              <w:r>
                <w:rPr>
                  <w:rStyle w:val="a4"/>
                  <w:rFonts w:cs="Times New Roman CYR"/>
                </w:rPr>
                <w:t>ф. 0504064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9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Дополнительное соглашение к договору гражданско-правового характера/бумажный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заключения дополнительного соглашения к договору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9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Документы физического </w:t>
            </w:r>
            <w:r>
              <w:lastRenderedPageBreak/>
              <w:t>лица - исполнителя, подтверждающие дополнительные расходы в рамках выполнения договора гражданско-правового характера/бумажный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субъект </w:t>
            </w:r>
            <w:r>
              <w:lastRenderedPageBreak/>
              <w:t>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</w:t>
            </w:r>
            <w:r>
              <w:lastRenderedPageBreak/>
              <w:t>следующего рабочего дня после поступления подтверждающих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</w:t>
            </w:r>
            <w:r>
              <w:lastRenderedPageBreak/>
              <w:t>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не позднее 1 </w:t>
            </w:r>
            <w:r>
              <w:lastRenderedPageBreak/>
              <w:t>(одного) рабочего дня после получения документов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отражение </w:t>
            </w:r>
            <w:r>
              <w:lastRenderedPageBreak/>
              <w:t>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расчет выплат физическому лицу, НДФЛ, взносов во внебюджетные фонды;</w:t>
            </w:r>
          </w:p>
          <w:p w:rsidR="00E20C81" w:rsidRDefault="00E20C81">
            <w:pPr>
              <w:pStyle w:val="a8"/>
            </w:pPr>
            <w:r>
              <w:t>3. формирование Заявки на кассовый расход (</w:t>
            </w:r>
            <w:hyperlink r:id="rId210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4. формирование Карточки учета средств и расчетов (</w:t>
            </w:r>
            <w:hyperlink r:id="rId211" w:history="1">
              <w:r>
                <w:rPr>
                  <w:rStyle w:val="a4"/>
                  <w:rFonts w:cs="Times New Roman CYR"/>
                </w:rPr>
                <w:t>ф. 0504051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5. формирование регистра налогового учета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для </w:t>
            </w:r>
            <w:r>
              <w:lastRenderedPageBreak/>
              <w:t>формирования Журнала операций расчетов с поставщиками и подрядчиками (</w:t>
            </w:r>
            <w:hyperlink r:id="rId21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формирования отчетности по НДФЛ и страховым взносам;</w:t>
            </w:r>
          </w:p>
          <w:p w:rsidR="00E20C81" w:rsidRDefault="00E20C81">
            <w:pPr>
              <w:pStyle w:val="a8"/>
            </w:pPr>
            <w:r>
              <w:t>3. для направления Заявки на кассовый расход (</w:t>
            </w:r>
            <w:hyperlink r:id="rId213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 в органы Федерального казначейства в день подписания субъектом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9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Извещение об осуществлении закупки товара, работы, услуги для обеспечения государственных нужд при определении поставщика конкурентным </w:t>
            </w:r>
            <w:r>
              <w:lastRenderedPageBreak/>
              <w:t>способом/электронный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размещения извещения в ЕИС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контрактной службы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в учете факта хозяйственной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Журнале регистрации обязательств (</w:t>
            </w:r>
            <w:hyperlink r:id="rId214" w:history="1">
              <w:r>
                <w:rPr>
                  <w:rStyle w:val="a4"/>
                  <w:rFonts w:cs="Times New Roman CYR"/>
                </w:rPr>
                <w:t>ф. 0504064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9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Письмо о возврате денежных средств, внесенных в качестве обеспечения исполнения контракта/гарантийных обязательств с указанием платежных реквизитов/бумажный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письма о необходимости возврата денежных средств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контрактной службы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зависимости от способа возврата денежных средств:</w:t>
            </w:r>
          </w:p>
          <w:p w:rsidR="00E20C81" w:rsidRDefault="00E20C81">
            <w:pPr>
              <w:pStyle w:val="a8"/>
            </w:pPr>
            <w:r>
              <w:t>формирование Заявки на возврат (</w:t>
            </w:r>
            <w:hyperlink r:id="rId215" w:history="1">
              <w:r>
                <w:rPr>
                  <w:rStyle w:val="a4"/>
                  <w:rFonts w:cs="Times New Roman CYR"/>
                </w:rPr>
                <w:t>ф. 0531803</w:t>
              </w:r>
            </w:hyperlink>
            <w:r>
              <w:t>) или РКО (</w:t>
            </w:r>
            <w:hyperlink r:id="rId216" w:history="1">
              <w:r>
                <w:rPr>
                  <w:rStyle w:val="a4"/>
                  <w:rFonts w:cs="Times New Roman CYR"/>
                </w:rPr>
                <w:t>ф. 0310002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ознакомления и подписания субъектом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9</w:t>
            </w:r>
            <w:r w:rsidR="00AB3702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Сведения о бюджетном обязательстве (</w:t>
            </w:r>
            <w:hyperlink r:id="rId217" w:history="1">
              <w:r>
                <w:rPr>
                  <w:rStyle w:val="a4"/>
                  <w:rFonts w:cs="Times New Roman CYR"/>
                </w:rPr>
                <w:t>ф. 0506101</w:t>
              </w:r>
            </w:hyperlink>
            <w:r>
              <w:t>) по извещению/электронный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6 (шести) рабочих дней до дня направления на размещение извещения об осуществлении закупки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81" w:rsidRDefault="00E20C81">
            <w:pPr>
              <w:pStyle w:val="a7"/>
              <w:jc w:val="center"/>
            </w:pPr>
            <w:r>
              <w:t>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9</w:t>
            </w:r>
            <w:r w:rsidR="00AB3702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Сведения о бюджетном обязательстве (</w:t>
            </w:r>
            <w:hyperlink r:id="rId218" w:history="1">
              <w:r>
                <w:rPr>
                  <w:rStyle w:val="a4"/>
                  <w:rFonts w:cs="Times New Roman CYR"/>
                </w:rPr>
                <w:t>ф. 0506101</w:t>
              </w:r>
            </w:hyperlink>
            <w:r>
              <w:t>) при заключении государственного контракта/договора/электронный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выгрузка из ЕИС в ГИИС "Электронный бюджет" в момент подписания документа в ЕИС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81" w:rsidRDefault="00E20C81">
            <w:pPr>
              <w:pStyle w:val="a7"/>
              <w:jc w:val="center"/>
            </w:pPr>
            <w:r>
              <w:t>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C81" w:rsidRDefault="00E20C81">
            <w:pPr>
              <w:pStyle w:val="a8"/>
            </w:pPr>
            <w:r>
              <w:t>для отражения номера принятого обязательства при формировании Заявки на кассовый расход (</w:t>
            </w:r>
            <w:hyperlink r:id="rId219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9</w:t>
            </w:r>
            <w:r w:rsidR="00AB3702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Сведения о денежном обязательстве (</w:t>
            </w:r>
            <w:hyperlink r:id="rId220" w:history="1">
              <w:r>
                <w:rPr>
                  <w:rStyle w:val="a4"/>
                  <w:rFonts w:cs="Times New Roman CYR"/>
                </w:rPr>
                <w:t>ф. 0506102</w:t>
              </w:r>
            </w:hyperlink>
            <w:r>
              <w:t xml:space="preserve">) (по авансовым </w:t>
            </w:r>
            <w:r>
              <w:lastRenderedPageBreak/>
              <w:t>платежам)/электронный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формирует в ГИИС "Электронный </w:t>
            </w:r>
            <w:r>
              <w:lastRenderedPageBreak/>
              <w:t>бюджет" на основании счета на оплату (иного документа, являющегося основанием для выплаты авансового платежа);</w:t>
            </w:r>
          </w:p>
          <w:p w:rsidR="00E20C81" w:rsidRDefault="00E20C81">
            <w:pPr>
              <w:pStyle w:val="a8"/>
            </w:pPr>
            <w:r>
              <w:t>2. подписание субъектом учета не позднее следующего рабочего дня после формирования документа в ГИИС "Электронный бюджет"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</w:t>
            </w:r>
            <w:r>
              <w:lastRenderedPageBreak/>
              <w:t>после регистрации Сведений о денежном обязательстве (</w:t>
            </w:r>
            <w:hyperlink r:id="rId221" w:history="1">
              <w:r>
                <w:rPr>
                  <w:rStyle w:val="a4"/>
                  <w:rFonts w:cs="Times New Roman CYR"/>
                </w:rPr>
                <w:t>ф. 0506102</w:t>
              </w:r>
            </w:hyperlink>
            <w: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формирование Заявки на кассовый расход </w:t>
            </w:r>
            <w:r>
              <w:lastRenderedPageBreak/>
              <w:t>(</w:t>
            </w:r>
            <w:hyperlink r:id="rId222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для отражения номера </w:t>
            </w:r>
            <w:r>
              <w:lastRenderedPageBreak/>
              <w:t>принятого денежного обязательства при формировании Заявки на кассовый расход (</w:t>
            </w:r>
            <w:hyperlink r:id="rId223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направления Заявки на кассовый расход (</w:t>
            </w:r>
            <w:hyperlink r:id="rId224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 в органы Федерального казначейства в день подписания субъектом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>
            <w:pPr>
              <w:pStyle w:val="a7"/>
            </w:pPr>
            <w:r>
              <w:lastRenderedPageBreak/>
              <w:t>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Счет на выплату аванса по предстоящей поставке товаров, предстоящего выполнения работ, оказания услуг с резолюцией ответственного лица субъекта учета/бумажный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поступления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Сведений о денежном обязательстве (</w:t>
            </w:r>
            <w:hyperlink r:id="rId225" w:history="1">
              <w:r>
                <w:rPr>
                  <w:rStyle w:val="a4"/>
                  <w:rFonts w:cs="Times New Roman CYR"/>
                </w:rPr>
                <w:t>ф. 0506102</w:t>
              </w:r>
            </w:hyperlink>
            <w:r>
              <w:t xml:space="preserve">) не позднее следующего рабочего дня после получения </w:t>
            </w:r>
            <w:r>
              <w:lastRenderedPageBreak/>
              <w:t>документа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для направления на подписание Сведений о денежном обязательстве (</w:t>
            </w:r>
            <w:hyperlink r:id="rId226" w:history="1">
              <w:r>
                <w:rPr>
                  <w:rStyle w:val="a4"/>
                  <w:rFonts w:cs="Times New Roman CYR"/>
                </w:rPr>
                <w:t>ф. 0506102</w:t>
              </w:r>
            </w:hyperlink>
            <w:r>
              <w:t>), Заявки на кассовый расход (</w:t>
            </w:r>
            <w:hyperlink r:id="rId227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 xml:space="preserve">2. для формирования </w:t>
            </w:r>
            <w:r>
              <w:lastRenderedPageBreak/>
              <w:t>Журнала операций расчетов с поставщиками и подрядчиками (</w:t>
            </w:r>
            <w:hyperlink r:id="rId22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3. для направления Заявки на кассовый расход в органы Федерального казначейства в день подписания субъектом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9" w:name="sub_7"/>
            <w:r>
              <w:lastRenderedPageBreak/>
              <w:t>7. Учет резервов предстоящих расходов и расходов будущих периодов</w:t>
            </w:r>
            <w:bookmarkEnd w:id="9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AB3702" w:rsidP="007F6E64">
            <w:pPr>
              <w:pStyle w:val="a7"/>
            </w:pPr>
            <w:r>
              <w:t>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справка (</w:t>
            </w:r>
            <w:hyperlink r:id="rId229" w:history="1">
              <w:r>
                <w:rPr>
                  <w:rStyle w:val="a4"/>
                  <w:rFonts w:cs="Times New Roman CYR"/>
                </w:rPr>
                <w:t>ф. 0504833</w:t>
              </w:r>
            </w:hyperlink>
            <w:r>
              <w:t>) по списанию на текущий финансовый результат расходов будущих периодов/бумажный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ежемесячно в течение периода, к которому относятся расходы будущих периодов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формирования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3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10</w:t>
            </w:r>
            <w:r w:rsidR="00AB3702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Документы для формирования расходов будущих периодов (лицензии на </w:t>
            </w:r>
            <w:r>
              <w:lastRenderedPageBreak/>
              <w:t>неисключительные права на программное обеспечение, информация о расходах, связанных с выплатой отпускных и иные расходы)/бумажный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получения/подписа</w:t>
            </w:r>
            <w:r>
              <w:lastRenderedPageBreak/>
              <w:t>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после получения </w:t>
            </w:r>
            <w:r>
              <w:lastRenderedPageBreak/>
              <w:t>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3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lastRenderedPageBreak/>
              <w:t>10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Документы для формирования резервов предстоящих расходов (для оплаты обязательств на оплату отпусков, для оплаты обязательств по предъявленным претензиям и иные резервы)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10</w:t>
            </w:r>
            <w:r w:rsidR="00AB3702">
              <w:t>1</w:t>
            </w:r>
            <w:r w:rsidR="00E20C81"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Документы для формирования резервов предстоящих расходов на оплату отпусков за фактически отработанное время и страховых взносов (информация о количестве дней неиспользованного отпуска по состоянию на последний день календарного года)/бумажный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окончания календарного года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Карточке учета средств и расчетов (</w:t>
            </w:r>
            <w:hyperlink r:id="rId232" w:history="1">
              <w:r>
                <w:rPr>
                  <w:rStyle w:val="a4"/>
                  <w:rFonts w:cs="Times New Roman CYR"/>
                </w:rPr>
                <w:t>ф. 0504051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23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10</w:t>
            </w:r>
            <w:r w:rsidR="00AB3702">
              <w:t>1</w:t>
            </w:r>
            <w:r w:rsidR="00E20C81">
              <w:t>.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Расчетные документы по обязательствам, на которые ранее был образован резерв на оплату отпусков за </w:t>
            </w:r>
            <w:r>
              <w:lastRenderedPageBreak/>
              <w:t>фактически отработанное время и страховых взносов (приказ на отпуск и иные документы)/бумажный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издания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Карточке учета средств и расчетов (</w:t>
            </w:r>
            <w:hyperlink r:id="rId234" w:history="1">
              <w:r>
                <w:rPr>
                  <w:rStyle w:val="a4"/>
                  <w:rFonts w:cs="Times New Roman CYR"/>
                </w:rPr>
                <w:t xml:space="preserve">ф. </w:t>
              </w:r>
              <w:r>
                <w:rPr>
                  <w:rStyle w:val="a4"/>
                  <w:rFonts w:cs="Times New Roman CYR"/>
                </w:rPr>
                <w:lastRenderedPageBreak/>
                <w:t>0504051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235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0" w:name="sub_8"/>
            <w:r>
              <w:lastRenderedPageBreak/>
              <w:t>8. Учет операций по исполнительным листам</w:t>
            </w:r>
            <w:bookmarkEnd w:id="10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</w:t>
            </w:r>
            <w:r w:rsidR="007F6E64">
              <w:t>0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Информация об источнике образования задолженности и о кодах бюджетной классификации РФ, по которым должны быть произведены расходы бюджета по исполнению исполнительного документа применительно к бюджетной классификации РФ текущего финансового года/бумажный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формирования информации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3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</w:t>
            </w:r>
            <w:r w:rsidR="007F6E64">
              <w:t>0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Решения (постановления) судебного органа, исполнительные листы, заявление взыскателя по искам к публично-правовому образованию </w:t>
            </w:r>
            <w:r>
              <w:lastRenderedPageBreak/>
              <w:t>(Российской Федерации, субъекту, муниципальному образованию) о возмещении вреда, причиненного незаконными действиями (бездействием) государственных (муниципальных) органов или их должностных лиц, в том числе в результате издания государственными органами РФ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(за исключением судебных актов о взыскании денежных средств в порядке субсидиарной ответственности главных распорядителей средств соответствующего бюджета)/бумажный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формирования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отражение факта хозяйственной жизни;</w:t>
            </w:r>
          </w:p>
          <w:p w:rsidR="00E20C81" w:rsidRDefault="00E20C81">
            <w:pPr>
              <w:pStyle w:val="a8"/>
            </w:pPr>
            <w:r>
              <w:t>2. формирование Заявки на кассовый расход (</w:t>
            </w:r>
            <w:hyperlink r:id="rId237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направления на подписание в субъект учета и представления в органы Федерального казначейства;</w:t>
            </w:r>
          </w:p>
          <w:p w:rsidR="00E20C81" w:rsidRDefault="00E20C81">
            <w:pPr>
              <w:pStyle w:val="a7"/>
            </w:pPr>
            <w:r>
              <w:lastRenderedPageBreak/>
              <w:t>2. для отражения в Журналах операций (</w:t>
            </w:r>
            <w:hyperlink r:id="rId23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lastRenderedPageBreak/>
              <w:t>1</w:t>
            </w:r>
            <w:r w:rsidR="007F6E64">
              <w:t>0</w:t>
            </w:r>
            <w:r w:rsidR="00AB3702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Сведения о бюджетном обязательстве (</w:t>
            </w:r>
            <w:hyperlink r:id="rId239" w:history="1">
              <w:r>
                <w:rPr>
                  <w:rStyle w:val="a4"/>
                  <w:rFonts w:cs="Times New Roman CYR"/>
                </w:rPr>
                <w:t xml:space="preserve">ф. </w:t>
              </w:r>
              <w:r>
                <w:rPr>
                  <w:rStyle w:val="a4"/>
                  <w:rFonts w:cs="Times New Roman CYR"/>
                </w:rPr>
                <w:lastRenderedPageBreak/>
                <w:t>0506101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 сроки, установленные </w:t>
            </w:r>
            <w:hyperlink r:id="rId240" w:history="1">
              <w:r>
                <w:rPr>
                  <w:rStyle w:val="a4"/>
                  <w:rFonts w:cs="Times New Roman CYR"/>
                </w:rPr>
                <w:t xml:space="preserve">ст. </w:t>
              </w:r>
              <w:r>
                <w:rPr>
                  <w:rStyle w:val="a4"/>
                  <w:rFonts w:cs="Times New Roman CYR"/>
                </w:rPr>
                <w:lastRenderedPageBreak/>
                <w:t>242.5</w:t>
              </w:r>
            </w:hyperlink>
            <w:r>
              <w:t xml:space="preserve"> БК РФ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руководитель (уполномоченн</w:t>
            </w:r>
            <w:r>
              <w:lastRenderedPageBreak/>
              <w:t>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lastRenderedPageBreak/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0C81" w:rsidRDefault="00E20C81">
            <w:pPr>
              <w:pStyle w:val="a8"/>
            </w:pPr>
            <w:r>
              <w:t xml:space="preserve">для отражения номера </w:t>
            </w:r>
            <w:r>
              <w:lastRenderedPageBreak/>
              <w:t>принятого обязательства при формировании Заявки на кассовый расход (</w:t>
            </w:r>
            <w:hyperlink r:id="rId241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lastRenderedPageBreak/>
              <w:t>1</w:t>
            </w:r>
            <w:r w:rsidR="007F6E64">
              <w:t>0</w:t>
            </w:r>
            <w:r w:rsidR="00AB3702"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Уведомление о поступлении исполнительного документа (</w:t>
            </w:r>
            <w:hyperlink r:id="rId242" w:history="1">
              <w:r>
                <w:rPr>
                  <w:rStyle w:val="a4"/>
                  <w:rFonts w:cs="Times New Roman CYR"/>
                </w:rPr>
                <w:t>ст.ст. 242.3 - 242.5</w:t>
              </w:r>
            </w:hyperlink>
            <w:r>
              <w:t xml:space="preserve"> БК РФ) с приложением заявления взыскателя, исполнительного документа и копии судебного акта, Уведомление о поступлении решения налогового органа (</w:t>
            </w:r>
            <w:hyperlink r:id="rId243" w:history="1">
              <w:r>
                <w:rPr>
                  <w:rStyle w:val="a4"/>
                  <w:rFonts w:cs="Times New Roman CYR"/>
                </w:rPr>
                <w:t>ст. 242.6</w:t>
              </w:r>
            </w:hyperlink>
            <w:r>
              <w:t xml:space="preserve"> БК РФ) с приложением копии решения налогового органа/бумажный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получения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Карточке учета средств и расчетов (</w:t>
            </w:r>
            <w:hyperlink r:id="rId244" w:history="1">
              <w:r>
                <w:rPr>
                  <w:rStyle w:val="a4"/>
                  <w:rFonts w:cs="Times New Roman CYR"/>
                </w:rPr>
                <w:t>ф. 0504051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245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1" w:name="sub_9"/>
            <w:r>
              <w:t>9. Администрирование доходов и источников финансирования дефицита бюджета</w:t>
            </w:r>
            <w:bookmarkEnd w:id="11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10</w:t>
            </w:r>
            <w:r w:rsidR="00AB3702"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Акт Комиссии по поступлению и выбытию активов о признании безнадежной к взысканию </w:t>
            </w:r>
            <w:r>
              <w:lastRenderedPageBreak/>
              <w:t>задолженности по платежам в бюджеты бюджетной системы РФ,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1. не позднее следующего рабочего дня после принятия решения </w:t>
            </w:r>
            <w:r>
              <w:lastRenderedPageBreak/>
              <w:t>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и подписывает в ГИИС "Электронный бюджет" не позднее следующего рабочего дня после принятия решения (для электронного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руководитель (уполномоченное лицо), Комиссия по </w:t>
            </w:r>
            <w:r>
              <w:lastRenderedPageBreak/>
              <w:t>поступлению и выбытию активов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1. не позднее 1 (одного) рабочего дня после получения </w:t>
            </w:r>
            <w:r>
              <w:lastRenderedPageBreak/>
              <w:t>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утверждения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Журналах операций (</w:t>
            </w:r>
            <w:hyperlink r:id="rId246" w:history="1">
              <w:r>
                <w:rPr>
                  <w:rStyle w:val="a4"/>
                  <w:rFonts w:cs="Times New Roman CYR"/>
                </w:rPr>
                <w:t xml:space="preserve">ф. </w:t>
              </w:r>
              <w:r>
                <w:rPr>
                  <w:rStyle w:val="a4"/>
                  <w:rFonts w:cs="Times New Roman CYR"/>
                </w:rPr>
                <w:lastRenderedPageBreak/>
                <w:t>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10</w:t>
            </w:r>
            <w:r w:rsidR="00AB3702"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Комиссии по поступлению и выбытию активов о списании кредиторской задолженности по доходам, невостребованной кредиторами,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принятия решения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в ГИИС "Электронный бюджет" не позднее следующего рабочего дня после принятия решения (для электронного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1 (одного)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утверждения документа уполномоченными лицами субъекта учета в ГИИС "Электронный бюджет" (для электронного документа)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отражения в Журналах операций (</w:t>
            </w:r>
            <w:hyperlink r:id="rId247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отражения в регистре бухгалтерского учета в целях систематизации информации об объектах учета на соответствующих забалансовых счетах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</w:t>
            </w:r>
            <w:r w:rsidR="00AB3702">
              <w:t>09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Выписка из лицевого </w:t>
            </w:r>
            <w:r>
              <w:lastRenderedPageBreak/>
              <w:t>счета администратора доходов бюджета (</w:t>
            </w:r>
            <w:hyperlink r:id="rId248" w:history="1">
              <w:r>
                <w:rPr>
                  <w:rStyle w:val="a4"/>
                  <w:rFonts w:cs="Times New Roman CYR"/>
                </w:rPr>
                <w:t>ф. 0531761</w:t>
              </w:r>
            </w:hyperlink>
            <w:r>
              <w:t>), приложение к выписке из лицевого счета администратора доходов бюджета (</w:t>
            </w:r>
            <w:hyperlink r:id="rId249" w:history="1">
              <w:r>
                <w:rPr>
                  <w:rStyle w:val="a4"/>
                  <w:rFonts w:cs="Times New Roman CYR"/>
                </w:rPr>
                <w:t>ф. 0531779</w:t>
              </w:r>
            </w:hyperlink>
            <w:r>
              <w:t>) с расчетными (платежными) документами/электронный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</w:t>
            </w:r>
            <w:r>
              <w:lastRenderedPageBreak/>
              <w:t>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lastRenderedPageBreak/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ответственное </w:t>
            </w:r>
            <w:r>
              <w:lastRenderedPageBreak/>
              <w:t>лицо уполномоченной организации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в течение 1 </w:t>
            </w:r>
            <w:r>
              <w:lastRenderedPageBreak/>
              <w:t>(одного)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обработка </w:t>
            </w:r>
            <w:r>
              <w:lastRenderedPageBreak/>
              <w:t>выписки для отражения факта хозяйственной жизни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отражения </w:t>
            </w:r>
            <w:r>
              <w:lastRenderedPageBreak/>
              <w:t>в Журналах операций (</w:t>
            </w:r>
            <w:hyperlink r:id="rId25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11</w:t>
            </w:r>
            <w:r w:rsidR="00AB3702"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Выписка из лицевого счета администратора источников финансирования дефицита бюджета (</w:t>
            </w:r>
            <w:hyperlink r:id="rId251" w:history="1">
              <w:r>
                <w:rPr>
                  <w:rStyle w:val="a4"/>
                  <w:rFonts w:cs="Times New Roman CYR"/>
                </w:rPr>
                <w:t>ф. 0531764</w:t>
              </w:r>
            </w:hyperlink>
            <w:r>
              <w:t>), приложение к выписке из лицевого счета главного администратора источников финансирования дефицита бюджета (</w:t>
            </w:r>
            <w:hyperlink r:id="rId252" w:history="1">
              <w:r>
                <w:rPr>
                  <w:rStyle w:val="a4"/>
                  <w:rFonts w:cs="Times New Roman CYR"/>
                </w:rPr>
                <w:t>ф. 0531782</w:t>
              </w:r>
            </w:hyperlink>
            <w:r>
              <w:t>) с расчетными (платежными) документами/электронный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обработка выписки для отражения факта хозяйственной жизни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5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t>11</w:t>
            </w:r>
            <w:r w:rsidR="00AB3702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Выписка из лицевого счета главного администратора источников финансирования дефицита бюджета (администратора источников </w:t>
            </w:r>
            <w:r>
              <w:lastRenderedPageBreak/>
              <w:t>финансирования дефицита бюджета с полномочиями главного администратора) (</w:t>
            </w:r>
            <w:hyperlink r:id="rId254" w:history="1">
              <w:r>
                <w:rPr>
                  <w:rStyle w:val="a4"/>
                  <w:rFonts w:cs="Times New Roman CYR"/>
                </w:rPr>
                <w:t>ф. 0531763</w:t>
              </w:r>
            </w:hyperlink>
            <w:r>
              <w:t>), приложение к выписке из лицевого счета главного администратора источников финансирования дефицита бюджета (администратора источников финансирования дефицита бюджета с полномочиями главного администратора) (</w:t>
            </w:r>
            <w:hyperlink r:id="rId255" w:history="1">
              <w:r>
                <w:rPr>
                  <w:rStyle w:val="a4"/>
                  <w:rFonts w:cs="Times New Roman CYR"/>
                </w:rPr>
                <w:t>ф. 0531781</w:t>
              </w:r>
            </w:hyperlink>
            <w:r>
              <w:t>) с расчетными (платежными) документами/электронный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обработка выписки для отражения факта хозяйственной жизни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5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lastRenderedPageBreak/>
              <w:t>11</w:t>
            </w:r>
            <w:r w:rsidR="00AB3702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Информация о вступлении Постановления по делу об административном правонарушении, решения (постановления) суда в законную силу/электронный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со дня вступления постановления, решения (постановления) суда в законную силу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информации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57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11</w:t>
            </w:r>
            <w:r w:rsidR="00AB3702"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об уточнении начислений и поступлений по администрируемым доходам в результате сверки задолженности по доходам (уведомление о признании поступившего </w:t>
            </w:r>
            <w:r>
              <w:lastRenderedPageBreak/>
              <w:t>платежа в счет погашения дебиторской задолженности по администрируемым доходам)/электронный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5(пяти) рабочих дней с даты выявления расхождений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5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11</w:t>
            </w:r>
            <w:r w:rsidR="00AB3702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Информация о сумме дебиторской и кредиторской задолженности по администрируемым доходам для сверки данных, в том числе при условии подписания сформированного электронного документа электронными подписями всеми участниками составления документа/электронный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3 числа месяца следующего за отчетным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сформирована информация о сумме дебиторской и кредиторской задолженности по администрируемым доходам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сверки данных бюджетного учета с данными администратора доходов, и в случае выявления расхождений представление информации об уточнении начислений и поступлений по администрируемым доходам (уведомления о признании поступившего платежа в счет погашения дебиторской задолженност</w:t>
            </w:r>
            <w:r>
              <w:lastRenderedPageBreak/>
              <w:t>и по администрируемым доходам)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C149F9" w:rsidP="007F6E64">
            <w:pPr>
              <w:pStyle w:val="a7"/>
            </w:pPr>
            <w:r>
              <w:lastRenderedPageBreak/>
              <w:t>1</w:t>
            </w:r>
            <w:r w:rsidR="007F6E64">
              <w:t>1</w:t>
            </w:r>
            <w:r w:rsidR="00AB3702"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Информация об уменьшении суммы начисленных доходов, в том числе денежных взысканий (штрафов, пеней, неустоек) при принятии решения в соответствии с законодательством РФ об их уменьшении (предоставлении скидок (льгот), списании, за исключением списания задолженности, признанной нереальной к взысканию)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11</w:t>
            </w:r>
            <w:r w:rsidR="00AB3702"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об уменьшении суммы начисленных доходов, в том числе денежных взысканий (штрафов, пеней, неустоек) при принятии решения в соответствии с законодательством РФ об их уменьшении (предоставлении скидок (льгот), списании, за исключением списания задолженности, признанной нереальной к </w:t>
            </w:r>
            <w:r>
              <w:lastRenderedPageBreak/>
              <w:t>взысканию)/электронный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с момента поступления информации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информации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59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11</w:t>
            </w:r>
            <w:r w:rsidR="00AB3702"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Отчет о состоянии лицевого счета администратора доходов бюджета (</w:t>
            </w:r>
            <w:hyperlink r:id="rId260" w:history="1">
              <w:r>
                <w:rPr>
                  <w:rStyle w:val="a4"/>
                  <w:rFonts w:cs="Times New Roman CYR"/>
                </w:rPr>
                <w:t>ф. 0531787</w:t>
              </w:r>
            </w:hyperlink>
            <w:r>
              <w:t>)</w:t>
            </w:r>
            <w:r w:rsidR="00AF0B25">
              <w:t xml:space="preserve"> </w:t>
            </w:r>
            <w:r>
              <w:t>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сверка данных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11</w:t>
            </w:r>
            <w:r w:rsidR="00AB3702"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документы, являющиеся документом основанием для начисления доходов:</w:t>
            </w:r>
          </w:p>
          <w:p w:rsidR="00E20C81" w:rsidRDefault="00E20C81">
            <w:pPr>
              <w:pStyle w:val="a8"/>
            </w:pPr>
            <w:r>
              <w:t>требование об уплате неустоек (штрафов, пеней) и (или) о возврате аванса;</w:t>
            </w:r>
          </w:p>
          <w:p w:rsidR="00E20C81" w:rsidRDefault="00E20C81">
            <w:pPr>
              <w:pStyle w:val="a8"/>
            </w:pPr>
            <w:r>
              <w:t>решение (постановление) судебного органа, исполнительные листы;</w:t>
            </w:r>
          </w:p>
          <w:p w:rsidR="00E20C81" w:rsidRDefault="00E20C81">
            <w:pPr>
              <w:pStyle w:val="a8"/>
            </w:pPr>
            <w:r>
              <w:t xml:space="preserve">постановление по делу об административном правонарушении, вынесенное субъектом учета; документы по начисленным процентам за пользование чужими денежными средствами вследствие их неправомерного удержания, уклонения от их возврата, иной просрочки по их уплате либо необоснованного </w:t>
            </w:r>
            <w:r>
              <w:lastRenderedPageBreak/>
              <w:t>получения или сбережения, суммы расходов, связанных с судопроизводством (решение суда, исполнительный лист);</w:t>
            </w:r>
          </w:p>
          <w:p w:rsidR="00E20C81" w:rsidRDefault="00E20C81">
            <w:pPr>
              <w:pStyle w:val="a8"/>
            </w:pPr>
            <w:r>
              <w:t>приказ субъекта учета для начисления доходов от перечисления части прибыли, остающейся после уплаты налогов и иных обязательных платежей государственных (муниципальных) унитарных предприятий;</w:t>
            </w:r>
          </w:p>
          <w:p w:rsidR="00E20C81" w:rsidRDefault="00E20C81">
            <w:pPr>
              <w:pStyle w:val="a8"/>
            </w:pPr>
            <w:r>
              <w:t>договор (соглашение) для начисления дохода в части оплаты по соглашениям об установлении сервитута в отношении земельных участков, находящихся в государственной (муниципальной) собственности;</w:t>
            </w:r>
          </w:p>
          <w:p w:rsidR="00E20C81" w:rsidRDefault="00E20C81">
            <w:pPr>
              <w:pStyle w:val="a8"/>
            </w:pPr>
            <w:r>
              <w:t>договор для начисления доходов, поступающих в порядке возмещения расходов, понесенных в связи с эксплуатацией имущества;</w:t>
            </w:r>
          </w:p>
          <w:p w:rsidR="00E20C81" w:rsidRDefault="00E20C81">
            <w:pPr>
              <w:pStyle w:val="a8"/>
            </w:pPr>
            <w:r>
              <w:t>документы для начисления доходов от принудительного изъятия;</w:t>
            </w:r>
          </w:p>
          <w:p w:rsidR="00E20C81" w:rsidRDefault="00E20C81">
            <w:pPr>
              <w:pStyle w:val="a8"/>
            </w:pPr>
            <w:r>
              <w:lastRenderedPageBreak/>
              <w:t>договор операционной аренды;</w:t>
            </w:r>
          </w:p>
          <w:p w:rsidR="00E20C81" w:rsidRDefault="00E20C81">
            <w:pPr>
              <w:pStyle w:val="a8"/>
            </w:pPr>
            <w:r>
              <w:t>договор безвозмездного пользования с приложением решения собственника имущества и справки о справедливой рыночной стоимости;</w:t>
            </w:r>
          </w:p>
          <w:p w:rsidR="00E20C81" w:rsidRDefault="00E20C81">
            <w:pPr>
              <w:pStyle w:val="a8"/>
            </w:pPr>
            <w:r>
              <w:t>документ, подтверждающий факт выявленных недостач, хищений, потерь активов и денежных средств;</w:t>
            </w:r>
          </w:p>
          <w:p w:rsidR="00E20C81" w:rsidRDefault="00E20C81">
            <w:pPr>
              <w:pStyle w:val="a8"/>
            </w:pPr>
            <w:r>
              <w:t>документы-основания для начисления государственной пошлины;</w:t>
            </w:r>
          </w:p>
          <w:p w:rsidR="00E20C81" w:rsidRDefault="00E20C81">
            <w:pPr>
              <w:pStyle w:val="a8"/>
            </w:pPr>
            <w:r>
              <w:t>иные документы/бумажный, 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получения/издания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61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lastRenderedPageBreak/>
              <w:t>1</w:t>
            </w:r>
            <w:r w:rsidR="00AB3702">
              <w:t>19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Первичные документы, являющиеся документом основанием для начисления доходов при условии подписания сформированного электронного документа электронными подписями всеми участниками составления документа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lastRenderedPageBreak/>
              <w:t>12</w:t>
            </w:r>
            <w:r w:rsidR="00AB3702"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Ведомость начисления доходов, ведомость группового начисления доходов 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формирует средствами ведомственного прикладного программного обеспечения (далее - ППО) по администрированию доходов, либо в модуле формирования начислений и квитирования оплат подсистемы управления доходами ГИИС "Электронный бюджет" и выгружает в уполномоченную организацию ежедневно (в день получения документов-оснований, которые включаются в Ведомость)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6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t>12</w:t>
            </w:r>
            <w:r w:rsidR="00AB3702">
              <w:t>0</w:t>
            </w:r>
            <w:r w:rsidR="00E20C81">
              <w:t>.</w:t>
            </w:r>
            <w: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Реестр начисления доходов по форме, утвержденной распорядительным актом соответствующего субъекта учета/электронный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формирует средствами ведомственного ППО по администрированию доходов, и выгружает в ГИИС "Электронный </w:t>
            </w:r>
            <w:r>
              <w:lastRenderedPageBreak/>
              <w:t>бюджет" ежедневно (не позднее следующего рабочего дня после получения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63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 w:rsidP="00F13E76">
            <w:pPr>
              <w:pStyle w:val="a7"/>
            </w:pPr>
            <w:r>
              <w:lastRenderedPageBreak/>
              <w:t>12</w:t>
            </w:r>
            <w:r w:rsidR="00AB3702">
              <w:t>0</w:t>
            </w:r>
            <w:r w:rsidR="00E20C81">
              <w:t>.</w:t>
            </w:r>
            <w:r w:rsidR="00F13E76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Сводная информация для начисления доходов от возврата целевых межбюджетных трансфертов прошлых лет в сумме восстановленных расходов/электронный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формирует средствами ведомственного ППО по администрированию доходов, либо в модуле формирования начислений и квитирования оплат подсистемы управления доходами ГИИС "Электронный бюджет" и выгружает в уполномоченную организацию не позднее следующего рабочего дня после получения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64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t>1</w:t>
            </w:r>
            <w:r w:rsidR="007F6E64">
              <w:t>2</w:t>
            </w:r>
            <w:r w:rsidR="00AB3702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Справка о перечислении </w:t>
            </w:r>
            <w:r>
              <w:lastRenderedPageBreak/>
              <w:t>поступлений в бюджеты (</w:t>
            </w:r>
            <w:hyperlink r:id="rId265" w:history="1">
              <w:r>
                <w:rPr>
                  <w:rStyle w:val="a4"/>
                  <w:rFonts w:cs="Times New Roman CYR"/>
                </w:rPr>
                <w:t>ф. 0531468</w:t>
              </w:r>
            </w:hyperlink>
            <w:r>
              <w:t>)/электронный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</w:t>
            </w:r>
            <w:r>
              <w:lastRenderedPageBreak/>
              <w:t>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ответственное </w:t>
            </w:r>
            <w:r>
              <w:lastRenderedPageBreak/>
              <w:t>лицо уполномоченной организации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в течение 1 </w:t>
            </w:r>
            <w:r>
              <w:lastRenderedPageBreak/>
              <w:t>(одного) рабочего дня после получения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отражение факта </w:t>
            </w:r>
            <w:r>
              <w:lastRenderedPageBreak/>
              <w:t>хозяйственной жизни в учете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отражения </w:t>
            </w:r>
            <w:r>
              <w:lastRenderedPageBreak/>
              <w:t>в Журналах операций (</w:t>
            </w:r>
            <w:hyperlink r:id="rId26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lastRenderedPageBreak/>
              <w:t>1</w:t>
            </w:r>
            <w:r w:rsidR="007F6E64">
              <w:t>2</w:t>
            </w:r>
            <w:r w:rsidR="00AB3702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Уведомление об уточнении вида и принадлежности платежа (</w:t>
            </w:r>
            <w:hyperlink r:id="rId267" w:history="1">
              <w:r>
                <w:rPr>
                  <w:rStyle w:val="a4"/>
                  <w:rFonts w:cs="Times New Roman CYR"/>
                </w:rPr>
                <w:t>ф. 0531809</w:t>
              </w:r>
            </w:hyperlink>
            <w:r>
              <w:t>)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t>12</w:t>
            </w:r>
            <w:r w:rsidR="00AB3702">
              <w:t>2</w:t>
            </w:r>
            <w:r w:rsidR="00E20C81">
              <w:t>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Уведомление об уточнении вида и принадлежности платежа (</w:t>
            </w:r>
            <w:hyperlink r:id="rId268" w:history="1">
              <w:r>
                <w:rPr>
                  <w:rStyle w:val="a4"/>
                  <w:rFonts w:cs="Times New Roman CYR"/>
                </w:rPr>
                <w:t>ф. 0531809</w:t>
              </w:r>
            </w:hyperlink>
            <w:r>
              <w:t>) на основании поступившего Запроса на выяснение принадлежности платежа (</w:t>
            </w:r>
            <w:hyperlink r:id="rId269" w:history="1">
              <w:r>
                <w:rPr>
                  <w:rStyle w:val="a4"/>
                  <w:rFonts w:cs="Times New Roman CYR"/>
                </w:rPr>
                <w:t>ф. 0531808</w:t>
              </w:r>
            </w:hyperlink>
            <w:r>
              <w:t>)/электронный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формирует в ГИИС "Электронный бюджет" на основании Запроса на выяснение принадлежности платежа (</w:t>
            </w:r>
            <w:hyperlink r:id="rId270" w:history="1">
              <w:r>
                <w:rPr>
                  <w:rStyle w:val="a4"/>
                  <w:rFonts w:cs="Times New Roman CYR"/>
                </w:rPr>
                <w:t>ф. 0531808</w:t>
              </w:r>
            </w:hyperlink>
            <w:r>
              <w:t>) в течение 10 (десяти) дней с даты поступления запроса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формирования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Подписание Уведомления об уточнении вида и принадлежности платежа (</w:t>
            </w:r>
            <w:hyperlink r:id="rId271" w:history="1">
              <w:r>
                <w:rPr>
                  <w:rStyle w:val="a4"/>
                  <w:rFonts w:cs="Times New Roman CYR"/>
                </w:rPr>
                <w:t>ф. 0531809</w:t>
              </w:r>
            </w:hyperlink>
            <w:r>
              <w:t>), отражения в учете факта хозяйственной жизни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7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t>12</w:t>
            </w:r>
            <w:r w:rsidR="00AB3702">
              <w:t>2</w:t>
            </w:r>
            <w:r w:rsidR="00E20C81">
              <w:t>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Уведомление об уточнении вида и принадлежности платежа (</w:t>
            </w:r>
            <w:hyperlink r:id="rId273" w:history="1">
              <w:r>
                <w:rPr>
                  <w:rStyle w:val="a4"/>
                  <w:rFonts w:cs="Times New Roman CYR"/>
                </w:rPr>
                <w:t>ф. 0531809</w:t>
              </w:r>
            </w:hyperlink>
            <w:r>
              <w:t>) при инициировании уточнения субъектом учета/электронный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формирует в ГИИС "Электронный бюджет" не позднее 1 (одного) рабочего дня с момента принятия соответствующего решения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ответственное лицо субъекта учета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формирования документа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подписание Уведомления об уточнении вида и принадлежности платежа (</w:t>
            </w:r>
            <w:hyperlink r:id="rId274" w:history="1">
              <w:r>
                <w:rPr>
                  <w:rStyle w:val="a4"/>
                  <w:rFonts w:cs="Times New Roman CYR"/>
                </w:rPr>
                <w:t>ф. 0531809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отражение в учете факта хозяйственной жизни на основании Выписки из лицевого счета администратора доходов бюджета (</w:t>
            </w:r>
            <w:hyperlink r:id="rId275" w:history="1">
              <w:r>
                <w:rPr>
                  <w:rStyle w:val="a4"/>
                  <w:rFonts w:cs="Times New Roman CYR"/>
                </w:rPr>
                <w:t>ф. 0531761</w:t>
              </w:r>
            </w:hyperlink>
            <w:r>
              <w:t>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7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2" w:name="sub_16"/>
            <w:r>
              <w:lastRenderedPageBreak/>
              <w:t>16. Учет имущества казны</w:t>
            </w:r>
            <w:bookmarkEnd w:id="12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12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277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при поступлении нефинансовых активов имущества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t>1</w:t>
            </w:r>
            <w:r w:rsidR="007F6E64">
              <w:t>2</w:t>
            </w:r>
            <w:r w:rsidR="00AB3702">
              <w:t>3</w:t>
            </w:r>
            <w:r>
              <w:t>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278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>) при поступлении нефинансовых активов имущества казны от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(муниципальных) учреждений с приложением пакета документов в составе:</w:t>
            </w:r>
          </w:p>
          <w:p w:rsidR="00E20C81" w:rsidRDefault="00E20C81">
            <w:pPr>
              <w:pStyle w:val="a8"/>
            </w:pPr>
            <w:r>
              <w:t xml:space="preserve">распоряжение Росимущества (его территориальных </w:t>
            </w:r>
            <w:r>
              <w:lastRenderedPageBreak/>
              <w:t>органов), решение суда (при необходимости), Выписка из ЕГРН (при необходимости), Выписка из Реестра имущества (при необходимости), копии Инвентарной карточки учета нефинансовых активов (при наличии) и иных документов,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отражения сведений в Реестре имущества с приложением пакета документов (для бумажного документа);</w:t>
            </w:r>
          </w:p>
          <w:p w:rsidR="00E20C81" w:rsidRDefault="00E20C81">
            <w:pPr>
              <w:pStyle w:val="a8"/>
            </w:pPr>
            <w:r>
              <w:t>2. подписывает и утверждает средствами ГИИС "Электронный бюджет" не позднее следующего рабочего дня после отражения сведений в Реестре имущества (для электронного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ответственное лицо, 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утверждения в ГИИС "Электронный бюджет"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79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F13E76" w:rsidP="007F6E64">
            <w:pPr>
              <w:pStyle w:val="a7"/>
            </w:pPr>
            <w:r>
              <w:lastRenderedPageBreak/>
              <w:t>1</w:t>
            </w:r>
            <w:r w:rsidR="007F6E64">
              <w:t>2</w:t>
            </w:r>
            <w:r w:rsidR="00AB3702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приеме-передаче объектов нефинансовых активов (</w:t>
            </w:r>
            <w:hyperlink r:id="rId280" w:history="1">
              <w:r w:rsidR="000D0095">
                <w:rPr>
                  <w:rStyle w:val="a4"/>
                  <w:rFonts w:cs="Times New Roman CYR"/>
                </w:rPr>
                <w:t>ф. 0510448</w:t>
              </w:r>
            </w:hyperlink>
            <w:r>
              <w:t xml:space="preserve">) при выбытии имущества казны в результате безвозмездной передачи (передачи в оперативное управление, хозяйственное ведение, постоянное (бессрочное) пользование, в собственность другим публично-правовым образованиям) с </w:t>
            </w:r>
            <w:r>
              <w:lastRenderedPageBreak/>
              <w:t>приложением Распоряжения Росимущества (его территориальных органов) об исключении объектов нефинансовых активов из состава имущества казны, Выписки из ЕГРН (при необходимости) и/или иных документов,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2 (двух) рабочих дней после получения утвержденного Акта принимающей стороной и отражения сведений в Реестре имущества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2.1 формирует в ГИИС "Электронный </w:t>
            </w:r>
            <w:r>
              <w:lastRenderedPageBreak/>
              <w:t>бюджет" и направляет принимающей стороне в день передачи имущества;</w:t>
            </w:r>
          </w:p>
          <w:p w:rsidR="00E20C81" w:rsidRDefault="00E20C81">
            <w:pPr>
              <w:pStyle w:val="a8"/>
            </w:pPr>
            <w:r>
              <w:t>2.2 направляет не позднее 1 (одного) рабочего дня после подписания документа принимающей стороной в ГИИС "Электронный бюджет" для отражения сведений в Реестре имущества (для электронного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руководитель (уполномоченное лицо), ответственное лицо, 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одномоментно после утверждения в ГИИС "Электронный бюджет" (для электронного </w:t>
            </w:r>
            <w:r>
              <w:lastRenderedPageBreak/>
              <w:t>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отражение факта хозяйственной жизни в учете;</w:t>
            </w:r>
          </w:p>
          <w:p w:rsidR="00E20C81" w:rsidRDefault="00E20C81">
            <w:pPr>
              <w:pStyle w:val="a8"/>
            </w:pPr>
            <w:r>
              <w:t>2. формирование в случае необходимости Извещения (</w:t>
            </w:r>
            <w:hyperlink r:id="rId281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3. подписание Извещения (</w:t>
            </w:r>
            <w:hyperlink r:id="rId282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на бумажном носителе;</w:t>
            </w:r>
          </w:p>
          <w:p w:rsidR="00E20C81" w:rsidRDefault="00E20C81">
            <w:pPr>
              <w:pStyle w:val="a8"/>
            </w:pPr>
            <w:r>
              <w:lastRenderedPageBreak/>
              <w:t>4. формирование в случае необходимости Извещения (</w:t>
            </w:r>
            <w:hyperlink r:id="rId283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средствами ГИИС "Электронный бюджет"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1. для отражения в Журналах операций (</w:t>
            </w:r>
            <w:hyperlink r:id="rId284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);</w:t>
            </w:r>
          </w:p>
          <w:p w:rsidR="00E20C81" w:rsidRDefault="00E20C81">
            <w:pPr>
              <w:pStyle w:val="a8"/>
            </w:pPr>
            <w:r>
              <w:t>2. для направления Извещения (</w:t>
            </w:r>
            <w:hyperlink r:id="rId285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 xml:space="preserve">) субъекту учета на бумажном носителе или с помощью средств ГИИС </w:t>
            </w:r>
            <w:r>
              <w:lastRenderedPageBreak/>
              <w:t>"Электронный бюджет"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12</w:t>
            </w:r>
            <w:r w:rsidR="00AB3702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приема-передачи при поступлении имущества, обращенного в собственность государства/бумажный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86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 или отражения в соответствующем регистре бухгалтерского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12</w:t>
            </w:r>
            <w:r w:rsidR="00AB3702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списании объектов нефинансовых активов (кроме транспортных средств) (</w:t>
            </w:r>
            <w:hyperlink r:id="rId287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0510454</w:t>
              </w:r>
            </w:hyperlink>
            <w:r>
              <w:t>), Акт о списании транспортного средства (</w:t>
            </w:r>
            <w:hyperlink r:id="rId288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0510456</w:t>
              </w:r>
            </w:hyperlink>
            <w:r>
              <w:t>) при списании имущества казны, пришедшего в негодность с приложением Распоряжения Росимущества (его территориальных органов) (при необходимости) и/или иных документов,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2 (двух) рабочих дней после принятия решения Комиссией о списания имущества казны, отражения сведений в Реестре имущества (для бумажного документа);</w:t>
            </w:r>
          </w:p>
          <w:p w:rsidR="00E20C81" w:rsidRDefault="00E20C81">
            <w:pPr>
              <w:pStyle w:val="a8"/>
            </w:pPr>
            <w:r>
              <w:t>2. формирует и направляет средствами ГИИС "Электронный бюджет" не позднее 1 (одного) рабочего дня после принятия решения Комиссией о списания имущества казны, для отражения сведений в Реестре имущества (для электронного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Комиссия по поступлению и выбытию активов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документа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89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12</w:t>
            </w:r>
            <w:r w:rsidR="00AB3702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Выписки из Реестра имущества с приложением распоряжения Росимущества (его территориальных органов) о принятии в казну объектов </w:t>
            </w:r>
            <w:r>
              <w:lastRenderedPageBreak/>
              <w:t>имущества на основании нормативного правового акта (при наличии), акта приема-передачи (при наличии), Выписки из ЕГРН (при необходимости)/бумажный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дня после отражения сведений в Реестре имущества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9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12</w:t>
            </w:r>
            <w:r w:rsidR="00AB3702"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Извещение (</w:t>
            </w:r>
            <w:hyperlink r:id="rId291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при приемке имущества казны, полученное от передающей стороны/электронный, 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после получения от передающей стороны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(уполномоченное)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92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</w:t>
            </w:r>
            <w:r w:rsidR="00AB3702">
              <w:t>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Извещение (</w:t>
            </w:r>
            <w:hyperlink r:id="rId293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8F2CDA">
                <w:rPr>
                  <w:rStyle w:val="a4"/>
                  <w:rFonts w:cs="Times New Roman CYR"/>
                </w:rPr>
                <w:t>0510453</w:t>
              </w:r>
            </w:hyperlink>
            <w:r>
              <w:t>) при выбытии имущества казны, в том числе при условии подписания сформированного электронного документа электронными подписями всеми участниками составления документа/бумажный,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подписывает не позднее следующего дня после получения документа и направляет принимающей стороне (для бумажного документа);</w:t>
            </w:r>
          </w:p>
          <w:p w:rsidR="00E20C81" w:rsidRDefault="00E20C81">
            <w:pPr>
              <w:pStyle w:val="a8"/>
            </w:pPr>
            <w:r>
              <w:t xml:space="preserve">2. подписывает в ГИИС "Электронный бюджет" не позднее следующего дня после получения </w:t>
            </w:r>
            <w:r>
              <w:lastRenderedPageBreak/>
              <w:t>документа и направляет на подписание принимающей стороне средствами ГИИС "Электронный бюджет" (для электронного документа)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не позднее следующего рабочего дня после получения документа (для бумажного документа);</w:t>
            </w:r>
          </w:p>
          <w:p w:rsidR="00E20C81" w:rsidRDefault="00E20C81">
            <w:pPr>
              <w:pStyle w:val="a8"/>
            </w:pPr>
            <w:r>
              <w:t>2. одномоментно после подписания в ГИИС "Электронный бюджет" (для электронного документа)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94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13</w:t>
            </w:r>
            <w:r w:rsidR="00AB3702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Информация об изменении кадастровой стоимости/бумажный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со дня внесения изменений сведений в Реестр имущества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95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13</w:t>
            </w:r>
            <w:r w:rsidR="00AB3702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Первичные документы, подтверждающие исполнение обязательства по контрактам (договорам) при приобретении, изготовлении, строительстве, достройке, дооборудовании, модернизации, реконструкции имущества, составляющего казну (товарная накладная, акт выполненных работ, акт приемки законченного строительством объекта и иные документы, </w:t>
            </w:r>
            <w:r>
              <w:lastRenderedPageBreak/>
              <w:t>формирующие капитальные вложения в объекты имущества, составляющего казну), в т.ч. при исполнении контракта через ЕИС/бумажный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со дня поступления первичных документов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принятие к учету денежных обязательств;</w:t>
            </w:r>
          </w:p>
          <w:p w:rsidR="00E20C81" w:rsidRDefault="00E20C81">
            <w:pPr>
              <w:pStyle w:val="a8"/>
            </w:pPr>
            <w:r>
              <w:t>2. отражение в регистре бухгалтерского учета в целях систематизации информации на соответствующих счетах учета капитальных вложений;</w:t>
            </w:r>
          </w:p>
          <w:p w:rsidR="00E20C81" w:rsidRDefault="00E20C81">
            <w:pPr>
              <w:pStyle w:val="a8"/>
            </w:pPr>
            <w:r>
              <w:t>3. формирование Заявки на кассовый расход (</w:t>
            </w:r>
            <w:hyperlink r:id="rId296" w:history="1">
              <w:r>
                <w:rPr>
                  <w:rStyle w:val="a4"/>
                  <w:rFonts w:cs="Times New Roman CYR"/>
                </w:rPr>
                <w:t>ф. 0531801</w:t>
              </w:r>
            </w:hyperlink>
            <w:r>
              <w:t>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принятия решения комиссией по поступлению и выбытию нефинансовых активов;</w:t>
            </w:r>
          </w:p>
          <w:p w:rsidR="00E20C81" w:rsidRDefault="00E20C81">
            <w:pPr>
              <w:pStyle w:val="a8"/>
            </w:pPr>
            <w:r>
              <w:t>2. для отражения в Журналах операций (</w:t>
            </w:r>
            <w:hyperlink r:id="rId297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13</w:t>
            </w:r>
            <w:r w:rsidR="00AB3702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Первичный учетный документ об оценке рыночной стоимости имущества, обращенного в собственность государства, в том числе в качестве годных остатков при направлении на реализацию (акт оценки стоимости, экспертное заключение или иной документ)/бумажный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позднее следующего рабочего дня после получения документа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29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 или отражения в соответствующем регистре бухгалтерского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3" w:name="sub_18"/>
            <w:r>
              <w:t>18. Инвентаризация</w:t>
            </w:r>
            <w:bookmarkEnd w:id="13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13</w:t>
            </w:r>
            <w:r w:rsidR="00AB3702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о результатах инвентаризации (</w:t>
            </w:r>
            <w:hyperlink r:id="rId299" w:history="1">
              <w:r>
                <w:rPr>
                  <w:rStyle w:val="a4"/>
                  <w:rFonts w:cs="Times New Roman CYR"/>
                </w:rPr>
                <w:t xml:space="preserve">ф. </w:t>
              </w:r>
              <w:r w:rsidR="004473B2">
                <w:rPr>
                  <w:rStyle w:val="a4"/>
                  <w:rFonts w:cs="Times New Roman CYR"/>
                </w:rPr>
                <w:t>0510463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 течение 1 (одного) рабочего дня на основании инвентаризационных описей (сличительных ведомостей), ведомостей расхождений по </w:t>
            </w:r>
            <w:r>
              <w:lastRenderedPageBreak/>
              <w:t>результатам инвентаризации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инвентаризационная комиссия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случае выявления излишек или недостач 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30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6D3D7B" w:rsidP="007F6E64">
            <w:pPr>
              <w:pStyle w:val="a7"/>
            </w:pPr>
            <w:r>
              <w:lastRenderedPageBreak/>
              <w:t>1</w:t>
            </w:r>
            <w:r w:rsidR="007F6E64">
              <w:t>3</w:t>
            </w:r>
            <w:r w:rsidR="000E721A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Акты сверки взаимных расчетов/бумажный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сроки, установленные приказом об инвентаризации расчетов, при окончании договорных обязательств, по требованию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сверки взаимных расчетов с контрагентами получен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произведения сверки расчетов, анализа и внутреннего использования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6D3D7B" w:rsidP="007F6E64">
            <w:pPr>
              <w:pStyle w:val="a7"/>
            </w:pPr>
            <w:r>
              <w:t>1</w:t>
            </w:r>
            <w:r w:rsidR="007F6E64">
              <w:t>3</w:t>
            </w:r>
            <w:r w:rsidR="000E721A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Акты сверки с Федеральной налоговой службой/бумажный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направляется запрос на формирование акта сверки с ИФНС для сдачи налоговой отчетности, в установленные приказом об инвентаризации сроки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 мере необходимости, в сроки, установленные приказом о проведении инвентаризации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получение акта сверки с ИФНС России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произведения сверки расчетов, анализа и внутреннего использования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6D3D7B" w:rsidP="007F6E64">
            <w:pPr>
              <w:pStyle w:val="a7"/>
            </w:pPr>
            <w:r>
              <w:t>1</w:t>
            </w:r>
            <w:r w:rsidR="007F6E64">
              <w:t>3</w:t>
            </w:r>
            <w:r w:rsidR="00385705"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Акт сверки расчетов между бюджетами бюджетной системы РФ по межбюджетным трансфертам, предоставляемым в форме субсидий, субвенций и иных межбюджетных трансфертов, имеющих целевое назначение/бумажный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формирует средствами ГИИС "Электронный бюджет" в сроки, установленные приказом о проведении инвентаризации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получение акта сверки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направления в субъект учета не позднее следующего рабочего дня после формирования акта сверки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6D3D7B" w:rsidP="007F6E64">
            <w:pPr>
              <w:pStyle w:val="a7"/>
            </w:pPr>
            <w:r>
              <w:t>1</w:t>
            </w:r>
            <w:r w:rsidR="007F6E64">
              <w:t>3</w:t>
            </w:r>
            <w:r w:rsidR="00385705"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Ведомость расхождений по результатам </w:t>
            </w:r>
            <w:r>
              <w:lastRenderedPageBreak/>
              <w:t>инвентаризации (</w:t>
            </w:r>
            <w:hyperlink r:id="rId301" w:history="1">
              <w:r>
                <w:rPr>
                  <w:rStyle w:val="a4"/>
                  <w:rFonts w:cs="Times New Roman CYR"/>
                </w:rPr>
                <w:t>ф. 0504092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 течение 1 (одного) рабочего дня на </w:t>
            </w:r>
            <w:r>
              <w:lastRenderedPageBreak/>
              <w:t>основании Инвентаризационных описей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инвентаризационная комиссия </w:t>
            </w:r>
            <w:r>
              <w:lastRenderedPageBreak/>
              <w:t>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формирования </w:t>
            </w:r>
            <w:r>
              <w:lastRenderedPageBreak/>
              <w:t>Акта о результатах инвентаризации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6D3D7B" w:rsidP="007F6E64">
            <w:pPr>
              <w:pStyle w:val="a7"/>
            </w:pPr>
            <w:r>
              <w:lastRenderedPageBreak/>
              <w:t>1</w:t>
            </w:r>
            <w:r w:rsidR="007F6E64">
              <w:t>3</w:t>
            </w:r>
            <w:r w:rsidR="00385705"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Инвентаризационная опись (сличительная ведомость) по объектам нефинансовых активов (</w:t>
            </w:r>
            <w:hyperlink r:id="rId302" w:history="1">
              <w:r>
                <w:rPr>
                  <w:rStyle w:val="a4"/>
                  <w:rFonts w:cs="Times New Roman CYR"/>
                </w:rPr>
                <w:t>ф. 0504087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 1 (один) рабочий день до начала инвентаризации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проведения инвентаризации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</w:t>
            </w:r>
            <w:r w:rsidR="00883B88">
              <w:t>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Инвентаризационная опись расчетов с покупателями, поставщиками, дебиторами и кредиторами (</w:t>
            </w:r>
            <w:hyperlink r:id="rId303" w:history="1">
              <w:r>
                <w:rPr>
                  <w:rStyle w:val="a4"/>
                  <w:rFonts w:cs="Times New Roman CYR"/>
                </w:rPr>
                <w:t>ф. 0504089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 1 (один) рабочий день до начала инвентаризации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проведения инвентаризации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14</w:t>
            </w:r>
            <w:r w:rsidR="00883B88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Инвентаризационная опись расчетов по поступлениям (</w:t>
            </w:r>
            <w:hyperlink r:id="rId304" w:history="1">
              <w:r>
                <w:rPr>
                  <w:rStyle w:val="a4"/>
                  <w:rFonts w:cs="Times New Roman CYR"/>
                </w:rPr>
                <w:t>ф. 0504091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за 1 (один) рабочий день до начала инвентаризации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проведения инвентаризации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14</w:t>
            </w:r>
            <w:r w:rsidR="00883B88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о создании постоянно действующей инвентаризационной комиссии (с изменениями и дополнениями)/бумажный,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утверждения 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следующего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справочника членов комиссии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14</w:t>
            </w:r>
            <w:r w:rsidR="00883B88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Приказ о проведении инвентаризации/бумажный,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после утверждения </w:t>
            </w:r>
            <w:r>
              <w:lastRenderedPageBreak/>
              <w:t>приказа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следующего рабочего дня после получения </w:t>
            </w:r>
            <w:r>
              <w:lastRenderedPageBreak/>
              <w:t>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формирование проектов инвентаризационных описей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4" w:name="sub_19"/>
            <w:r>
              <w:lastRenderedPageBreak/>
              <w:t>19. Отчетность</w:t>
            </w:r>
            <w:bookmarkEnd w:id="14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14</w:t>
            </w:r>
            <w:r w:rsidR="00883B88"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Годовая, квартальная, месячная отчетность/электронный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сроки, установленные для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представленная в ГИИС "Электронный бюджет" отчетность, в части сведений, не содержащих гостайну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для формирования консолидированной годовой, квартальной, месячной отчетности; 2. для представления годовой отчетности в ИФНС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14</w:t>
            </w:r>
            <w:r w:rsidR="00883B88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Дополнительная информация для консолидированной Пояснительной записки (</w:t>
            </w:r>
            <w:hyperlink r:id="rId305" w:history="1">
              <w:r>
                <w:rPr>
                  <w:rStyle w:val="a4"/>
                  <w:rFonts w:cs="Times New Roman CYR"/>
                </w:rPr>
                <w:t>ф. 0503160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консолидированной Пояснительной записки в составе годовой, квартальной, месячной отчетности об исполнении бюджетов бюджетной системы РФ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ГИИС "Электронный бюджет" в составе консолидированной годовой, квартальной, месячной отчетности об исполнении бюджетов бюджетной системы РФ,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t>14</w:t>
            </w:r>
            <w:r w:rsidR="00883B88"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для Пояснительной записки </w:t>
            </w:r>
            <w:r>
              <w:lastRenderedPageBreak/>
              <w:t>(</w:t>
            </w:r>
            <w:hyperlink r:id="rId306" w:history="1">
              <w:r>
                <w:rPr>
                  <w:rStyle w:val="a4"/>
                  <w:rFonts w:cs="Times New Roman CYR"/>
                </w:rPr>
                <w:t>ф. 0503160</w:t>
              </w:r>
            </w:hyperlink>
            <w:r>
              <w:t>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</w:pP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7F6E64">
            <w:pPr>
              <w:pStyle w:val="a7"/>
            </w:pPr>
            <w:r>
              <w:lastRenderedPageBreak/>
              <w:t>14</w:t>
            </w:r>
            <w:r w:rsidR="00883B88">
              <w:t>5</w:t>
            </w:r>
            <w:r w:rsidR="00E20C81">
              <w:t>.1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 составе (перечне) связанных сторон, подлежащая раскрытию в соответствии с </w:t>
            </w:r>
            <w:hyperlink r:id="rId307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30.12.2017 N277н "Об утверждении федерального стандарта бухгалтерского учета для организаций государственного сектора "Информация о связанных сторонах"/электронный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текстовой части Пояснительной записки в составе годовой, квартальной, месячной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ГИИС "Электронный бюджет" в составе годовой, квартальной, месячной отчетности,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14</w:t>
            </w:r>
            <w:r w:rsidR="00883B88">
              <w:t>5</w:t>
            </w:r>
            <w:r w:rsidR="00E20C81">
              <w:t>.2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 резервах, об условных обязательствах и условных активах, в соответствии с </w:t>
            </w:r>
            <w:hyperlink r:id="rId308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30.05.2018 N 124н "Резервы. Раскрытие информации об условных обязательствах и условных активах"/электронный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текстовой части Пояснительной записки в составе годовой, квартальной, месячной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ГИИС "Электронный бюджет" в составе годовой, квартальной, месячной отчетности,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14</w:t>
            </w:r>
            <w:r w:rsidR="00883B88">
              <w:t>5</w:t>
            </w:r>
            <w:r w:rsidR="00D522B0">
              <w:t>.3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об объектах непроизведенных активов, подлежащая раскрытию, в </w:t>
            </w:r>
            <w:r>
              <w:lastRenderedPageBreak/>
              <w:t xml:space="preserve">соответствии с </w:t>
            </w:r>
            <w:hyperlink r:id="rId309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28.02.2018 N 34н "Об утверждении федерального стандарта бухгалтерского учета для организаций государственного сектора "Непроизведенные активы"/электронный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5 (пяти) рабочих дней до даты представления </w:t>
            </w:r>
            <w:r>
              <w:lastRenderedPageBreak/>
              <w:t>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2 (двух) рабочих дней до даты </w:t>
            </w:r>
            <w:r>
              <w:lastRenderedPageBreak/>
              <w:t>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формирование текстовой части Пояснительной </w:t>
            </w:r>
            <w:r>
              <w:lastRenderedPageBreak/>
              <w:t>записки в составе годовой, квартальной, месячной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представления в ГИИС </w:t>
            </w:r>
            <w:r>
              <w:lastRenderedPageBreak/>
              <w:t>"Электронный бюджет" в составе годовой, квартальной, месячной отчетности,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 w:rsidP="00D522B0">
            <w:pPr>
              <w:pStyle w:val="a7"/>
            </w:pPr>
            <w:r>
              <w:lastRenderedPageBreak/>
              <w:t>14</w:t>
            </w:r>
            <w:r w:rsidR="00883B88">
              <w:t>5</w:t>
            </w:r>
            <w:r w:rsidR="00E20C81">
              <w:t>.</w:t>
            </w:r>
            <w:r w:rsidR="00D522B0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 событиях после отчетной даты, подлежащая раскрытию, в соответствии с </w:t>
            </w:r>
            <w:hyperlink r:id="rId310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30.12.2017 N 275н "Об утверждении федерального стандарта бухгалтерского учета для организаций государственного сектора "События после отчетной даты"/электронный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текстовой части Пояснительной записки в составе годовой, квартальной, месячной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ГИИС "Электронный бюджет" в составе годовой, квартальной, месячной отчетности,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 w:rsidP="00D522B0">
            <w:pPr>
              <w:pStyle w:val="a7"/>
            </w:pPr>
            <w:r>
              <w:t>14</w:t>
            </w:r>
            <w:r w:rsidR="00883B88">
              <w:t>5</w:t>
            </w:r>
            <w:r w:rsidR="00E20C81">
              <w:t>.</w:t>
            </w:r>
            <w:r w:rsidR="00D522B0"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об объектах учета аренды, подлежащая раскрытию, в соответствии с </w:t>
            </w:r>
            <w:hyperlink r:id="rId311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31.12.2016 N 258н "Об утверждении федерального стандарта бухгалтерского учета для организаций государственного сектора "Аренда"/электронный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текстовой части Пояснительной записки в составе годовой, квартальной, месячной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представления в ГИИС "Электронный бюджет" в составе годовой, квартальной, месячной отчетности, в части сведений, не содержащих </w:t>
            </w:r>
            <w:r>
              <w:lastRenderedPageBreak/>
              <w:t>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 w:rsidP="00D522B0">
            <w:pPr>
              <w:pStyle w:val="a7"/>
            </w:pPr>
            <w:r>
              <w:lastRenderedPageBreak/>
              <w:t>14</w:t>
            </w:r>
            <w:r w:rsidR="00883B88">
              <w:t>5</w:t>
            </w:r>
            <w:r w:rsidR="00E20C81">
              <w:t>.</w:t>
            </w:r>
            <w:r w:rsidR="00D522B0"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Иная информация, подлежащая раскрытию, в соответствии с </w:t>
            </w:r>
            <w:hyperlink r:id="rId312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31.12.2016 N 260н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отчетности", </w:t>
            </w:r>
            <w:hyperlink r:id="rId313" w:history="1">
              <w:r>
                <w:rPr>
                  <w:rStyle w:val="a4"/>
                  <w:rFonts w:cs="Times New Roman CYR"/>
                </w:rPr>
                <w:t>приказом</w:t>
              </w:r>
            </w:hyperlink>
            <w:r>
              <w:t xml:space="preserve"> Минфина России от 28.02.2018 N 37н "Об утверждении федерального стандарта бухгалтерского учета для организаций государственного сектора "Бюджетная информация в бухгалтерской (финансовой) отчетности"/электронный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5(пяти)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формирование текстовой части Пояснительной записки в составе годовой, квартальной, месячной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ГИИС "Электронный бюджет" в составе годовой, квартальной, месячной отчетности,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14</w:t>
            </w:r>
            <w:r w:rsidR="00E70E5B"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о сотрудниках с разбивкой по категориям и группам должностей государственной </w:t>
            </w:r>
            <w:r>
              <w:lastRenderedPageBreak/>
              <w:t>гражданской службы с указанием фамилии, имени, отчества;</w:t>
            </w:r>
          </w:p>
          <w:p w:rsidR="00E20C81" w:rsidRDefault="00E20C81">
            <w:pPr>
              <w:pStyle w:val="a8"/>
            </w:pPr>
            <w:r>
              <w:t>категории предоставления служебного транспорта;</w:t>
            </w:r>
          </w:p>
          <w:p w:rsidR="00E20C81" w:rsidRDefault="00E20C81">
            <w:pPr>
              <w:pStyle w:val="a8"/>
            </w:pPr>
            <w:r>
              <w:t>утвержденные (плановые) показатели расходов на содержание служебных легковых автомобилей;</w:t>
            </w:r>
          </w:p>
          <w:p w:rsidR="00E20C81" w:rsidRDefault="00E20C81">
            <w:pPr>
              <w:pStyle w:val="a8"/>
            </w:pPr>
            <w:r>
              <w:t xml:space="preserve">утвержденные (предусмотренные) расходы на содержание земельных участков, административных зданий, сооружений и нежилых помещений, для размещения федеральных государственных органов для формирования Отчета о расходах и численности работников федеральных государственных органов, государственных органов субъектов Российской Федерации (форма 14 по ОКУД </w:t>
            </w:r>
            <w:hyperlink r:id="rId314" w:history="1">
              <w:r>
                <w:rPr>
                  <w:rStyle w:val="a4"/>
                  <w:rFonts w:cs="Times New Roman CYR"/>
                </w:rPr>
                <w:t>0503074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даты представления квартальной отчетности;</w:t>
            </w:r>
          </w:p>
          <w:p w:rsidR="00E20C81" w:rsidRDefault="00E20C81">
            <w:pPr>
              <w:pStyle w:val="a8"/>
            </w:pPr>
            <w:r>
              <w:lastRenderedPageBreak/>
              <w:t>не позднее 14 (четырнадцати) рабочих дней до установленной даты представления годовой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сроки, установленные для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формирование Отчета в ГИИС "Электронный бюджет" и направление на </w:t>
            </w:r>
            <w:r>
              <w:lastRenderedPageBreak/>
              <w:t>подписание руководителю (уполномоченному лицу) субъекта учета не позднее 2 (двух) рабочих дней до даты представления отчётности, в части сведений, не содержащих гостайну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для формирования сводного отчета о расходах и численности </w:t>
            </w:r>
            <w:r>
              <w:lastRenderedPageBreak/>
              <w:t xml:space="preserve">работников федеральных государственных органов субъектов Российской Федерации (форма 14 по ОКУД </w:t>
            </w:r>
            <w:hyperlink r:id="rId315" w:history="1">
              <w:r>
                <w:rPr>
                  <w:rStyle w:val="a4"/>
                  <w:rFonts w:cs="Times New Roman CYR"/>
                </w:rPr>
                <w:t>0503074</w:t>
              </w:r>
            </w:hyperlink>
            <w:r>
              <w:t>), в части сведений, не содержащих гостайну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lastRenderedPageBreak/>
              <w:t>14</w:t>
            </w:r>
            <w:r w:rsidR="00E70E5B">
              <w:t>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Информация для формирования Заявления о подтверждении основных видов экономической деятельности (заявление о подтверждении основного вида экономической </w:t>
            </w:r>
            <w:r>
              <w:lastRenderedPageBreak/>
              <w:t>деятельности, справки-подтверждения основного вида экономической деятельности)/электронный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срока, установленного законодательств ом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срок, установленный для представления Заявления в ФСС РФ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формирование Заявления о подтверждении основных видов экономической деятельности (заявление о подтверждении </w:t>
            </w:r>
            <w:r>
              <w:lastRenderedPageBreak/>
              <w:t>основного вида экономической деятельности, справки-подтверждения основного вида экономической деятельности)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для представления в территориальный орган ФСС РФ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lastRenderedPageBreak/>
              <w:t>14</w:t>
            </w:r>
            <w:r w:rsidR="00E70E5B">
              <w:t>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Информация для формирования декларации о плате за негативное воздействие на окружающую среду/электронный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срока, установленного законодательством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представление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формирования субъектом учета декларации и представления ее в территориальный орган Федеральной службы по надзору в сфере природопользования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E300BF">
            <w:pPr>
              <w:pStyle w:val="a7"/>
            </w:pPr>
            <w:r>
              <w:t>1</w:t>
            </w:r>
            <w:r w:rsidR="00E70E5B">
              <w:t>49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 w:rsidP="00E300BF">
            <w:pPr>
              <w:pStyle w:val="a8"/>
            </w:pPr>
            <w:r>
              <w:t>Информация для составления статистической отчетности, содержащей данные, отраженные в бухгалтерском учете (</w:t>
            </w:r>
            <w:hyperlink r:id="rId316" w:history="1">
              <w:r>
                <w:rPr>
                  <w:rStyle w:val="a4"/>
                  <w:rFonts w:cs="Times New Roman CYR"/>
                </w:rPr>
                <w:t>ф.</w:t>
              </w:r>
              <w:r w:rsidR="00E300BF">
                <w:rPr>
                  <w:rStyle w:val="a4"/>
                  <w:rFonts w:cs="Times New Roman CYR"/>
                </w:rPr>
                <w:t xml:space="preserve">. </w:t>
              </w:r>
              <w:r>
                <w:rPr>
                  <w:rStyle w:val="a4"/>
                  <w:rFonts w:cs="Times New Roman CYR"/>
                </w:rPr>
                <w:t>N П-4</w:t>
              </w:r>
            </w:hyperlink>
            <w:r>
              <w:t xml:space="preserve">, и иные формы статистического </w:t>
            </w:r>
            <w:r>
              <w:lastRenderedPageBreak/>
              <w:t>наблюдения, установленные законодательством)/электронный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5 (пяти) рабочих дней до срока, установленного для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представление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формирования субъектом учета статистической отчетности и представления ее по адресам и </w:t>
            </w:r>
            <w:r>
              <w:lastRenderedPageBreak/>
              <w:t>в сроки, установленные в соответствующих формах статистического наблюдения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E300BF">
            <w:pPr>
              <w:pStyle w:val="a7"/>
            </w:pPr>
            <w:r>
              <w:lastRenderedPageBreak/>
              <w:t>15</w:t>
            </w:r>
            <w:r w:rsidR="00E70E5B"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Консолидированная годовая, квартальная отчетность об исполнении бюджетов бюджетной системы РФ/электронный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установленные сроки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руководитель (уполномоченное лицо), 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сроки, установленные для представления 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1. представленная в ГИИС "Электронный бюджет" консолидированная отчетность, в части сведений, не содержащих гостайну;</w:t>
            </w:r>
          </w:p>
          <w:p w:rsidR="00E20C81" w:rsidRDefault="00E20C81">
            <w:pPr>
              <w:pStyle w:val="a8"/>
            </w:pPr>
            <w:r>
              <w:t>2. формирование уведомления о принятии отчетности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E300BF">
            <w:pPr>
              <w:pStyle w:val="a7"/>
            </w:pPr>
            <w:r>
              <w:t>15</w:t>
            </w:r>
            <w:r w:rsidR="00E70E5B"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Налоговые декларации (налог на имущество, налог на добавленную стоимость, налог на прибыль)/электронный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установленные законодательством сроки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своевременное представление налоговых деклараций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ИФНС в сроки, установленные законодательством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E300BF">
            <w:pPr>
              <w:pStyle w:val="a7"/>
            </w:pPr>
            <w:r>
              <w:t>1</w:t>
            </w:r>
            <w:r w:rsidR="00E300BF">
              <w:t>5</w:t>
            </w:r>
            <w:r w:rsidR="00E70E5B"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D522B0">
            <w:pPr>
              <w:pStyle w:val="a8"/>
            </w:pPr>
            <w:r>
              <w:t>Отчетность по налогам (</w:t>
            </w:r>
            <w:hyperlink r:id="rId317" w:history="1">
              <w:r w:rsidR="00E20C81">
                <w:rPr>
                  <w:rStyle w:val="a4"/>
                  <w:rFonts w:cs="Times New Roman CYR"/>
                </w:rPr>
                <w:t>6-НДФЛ</w:t>
              </w:r>
            </w:hyperlink>
            <w:r w:rsidR="00E20C81">
              <w:t xml:space="preserve">) и взносам (расчет по страховым взносам, </w:t>
            </w:r>
            <w:hyperlink r:id="rId318" w:history="1">
              <w:r w:rsidR="00E20C81">
                <w:rPr>
                  <w:rStyle w:val="a4"/>
                  <w:rFonts w:cs="Times New Roman CYR"/>
                </w:rPr>
                <w:t>4-ФСС</w:t>
              </w:r>
            </w:hyperlink>
            <w:r w:rsidR="00E20C81"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установленные законодательств ом сроки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представление налоговой отчетности, отчетности в государственные внебюджетные фонды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представления в ИФНС, в государственные внебюджетные фонды в сроки, установленные </w:t>
            </w:r>
            <w:r>
              <w:lastRenderedPageBreak/>
              <w:t>законодательством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E300BF">
            <w:pPr>
              <w:pStyle w:val="a7"/>
            </w:pPr>
            <w:r>
              <w:lastRenderedPageBreak/>
              <w:t>1</w:t>
            </w:r>
            <w:r w:rsidR="00E300BF">
              <w:t>5</w:t>
            </w:r>
            <w:r w:rsidR="00E70E5B"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 w:rsidP="00D522B0">
            <w:pPr>
              <w:pStyle w:val="a8"/>
            </w:pPr>
            <w:r>
              <w:t>П</w:t>
            </w:r>
            <w:r w:rsidR="00D522B0" w:rsidRPr="00D522B0">
              <w:t xml:space="preserve">ерсонифицированные сведения о физических лицах </w:t>
            </w:r>
            <w:r w:rsidR="00E20C81">
              <w:t>(месячная)/электронный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дня, установленного для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направления субъектом учета в территориальный орган ПФ РФ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15</w:t>
            </w:r>
            <w:r w:rsidR="00E70E5B"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Сведения о застрахованных лицах (</w:t>
            </w:r>
            <w:hyperlink r:id="rId319" w:history="1">
              <w:r>
                <w:rPr>
                  <w:rStyle w:val="a4"/>
                  <w:rFonts w:cs="Times New Roman CYR"/>
                </w:rPr>
                <w:t>ф. СЗВ-СТАЖ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дня, установленного для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направления субъектом учета в территориальный орган ПФ РФ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15</w:t>
            </w:r>
            <w:r w:rsidR="00E70E5B"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Сведения об образовании, обработке, утилизации, обезвреживании, транспортировании и размещении отходов производства и потребления (</w:t>
            </w:r>
            <w:hyperlink r:id="rId320" w:history="1">
              <w:r>
                <w:rPr>
                  <w:rStyle w:val="a4"/>
                  <w:rFonts w:cs="Times New Roman CYR"/>
                </w:rPr>
                <w:t>ф. N 2-ТП (отходы)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дня, установленного для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в территориальный орган Федеральной службы по надзору в сфере природопользования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157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Сводный отчет о расходах и численности работников федеральных государственных органов, </w:t>
            </w:r>
            <w:r>
              <w:lastRenderedPageBreak/>
              <w:t>государственных органов субъектов Российской Федерации (</w:t>
            </w:r>
            <w:hyperlink r:id="rId321" w:history="1">
              <w:r>
                <w:rPr>
                  <w:rStyle w:val="a4"/>
                  <w:rFonts w:cs="Times New Roman CYR"/>
                </w:rPr>
                <w:t>форма 14</w:t>
              </w:r>
            </w:hyperlink>
            <w:r>
              <w:t xml:space="preserve"> по ОКУД 0503074)/электронный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2 (двух) рабочих дней до даты представления отчетности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руководитель (уполномоченное лицо), ответственное </w:t>
            </w:r>
            <w:r>
              <w:lastRenderedPageBreak/>
              <w:t>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в сроки, установленные для представления </w:t>
            </w:r>
            <w:r>
              <w:lastRenderedPageBreak/>
              <w:t>отчетности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представленный в ГИИС "Электронный бюджет" Отчет в </w:t>
            </w:r>
            <w:r>
              <w:lastRenderedPageBreak/>
              <w:t>части сведений, не содержащих гостайну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lastRenderedPageBreak/>
              <w:t>X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D522B0" w:rsidP="00E300BF">
            <w:pPr>
              <w:pStyle w:val="a7"/>
            </w:pPr>
            <w:r>
              <w:lastRenderedPageBreak/>
              <w:t>1</w:t>
            </w:r>
            <w:r w:rsidR="00E300BF">
              <w:t>58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Статистическая отчетность, основанная исключительно на данных бухгалтерского учета (</w:t>
            </w:r>
            <w:hyperlink r:id="rId322" w:history="1">
              <w:r>
                <w:rPr>
                  <w:rStyle w:val="a4"/>
                  <w:rFonts w:cs="Times New Roman CYR"/>
                </w:rPr>
                <w:t>ф.ф. NN П-2</w:t>
              </w:r>
            </w:hyperlink>
            <w:r>
              <w:t xml:space="preserve">, </w:t>
            </w:r>
            <w:hyperlink r:id="rId323" w:history="1">
              <w:r>
                <w:rPr>
                  <w:rStyle w:val="a4"/>
                  <w:rFonts w:cs="Times New Roman CYR"/>
                </w:rPr>
                <w:t>11-краткая</w:t>
              </w:r>
            </w:hyperlink>
            <w:r>
              <w:t xml:space="preserve">, </w:t>
            </w:r>
            <w:hyperlink r:id="rId324" w:history="1">
              <w:r>
                <w:rPr>
                  <w:rStyle w:val="a4"/>
                  <w:rFonts w:cs="Times New Roman CYR"/>
                </w:rPr>
                <w:t>П-2 (инвест)</w:t>
              </w:r>
            </w:hyperlink>
            <w:r>
              <w:t xml:space="preserve">, </w:t>
            </w:r>
            <w:hyperlink r:id="rId325" w:history="1">
              <w:r>
                <w:rPr>
                  <w:rStyle w:val="a4"/>
                  <w:rFonts w:cs="Times New Roman CYR"/>
                </w:rPr>
                <w:t>11</w:t>
              </w:r>
            </w:hyperlink>
            <w:r>
              <w:t xml:space="preserve"> и иные формы статистического наблюдения, установленные законодательством)/электронный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сроки, установленные в соответствующих формах статистического наблюдения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сроки, установленные в соответствующих формах статистического наблюдения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представление форм статистического наблюдения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представления ее по адресам и в сроки, установленные в соответствующих формах статистического наблюдения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c>
          <w:tcPr>
            <w:tcW w:w="1578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1"/>
            </w:pPr>
            <w:bookmarkStart w:id="15" w:name="sub_20"/>
            <w:r>
              <w:t>20. Иные документы</w:t>
            </w:r>
            <w:bookmarkEnd w:id="15"/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10A52" w:rsidP="00E300BF">
            <w:pPr>
              <w:pStyle w:val="a7"/>
            </w:pPr>
            <w:r>
              <w:t>1</w:t>
            </w:r>
            <w:r w:rsidR="00E300BF"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Бухгалтерская справка (</w:t>
            </w:r>
            <w:hyperlink r:id="rId326" w:history="1">
              <w:r>
                <w:rPr>
                  <w:rStyle w:val="a4"/>
                  <w:rFonts w:cs="Times New Roman CYR"/>
                </w:rPr>
                <w:t>ф. 0504833</w:t>
              </w:r>
            </w:hyperlink>
            <w:r>
              <w:t>)/бумажный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по мере необходимости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ответственные лица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регистре бухгалтерского учета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10A52" w:rsidP="00E300BF">
            <w:pPr>
              <w:pStyle w:val="a7"/>
            </w:pPr>
            <w:r>
              <w:t>16</w:t>
            </w:r>
            <w:r w:rsidR="00E300BF"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Выписка из лицевого счета получателя бюджетных средств (</w:t>
            </w:r>
            <w:hyperlink r:id="rId327" w:history="1">
              <w:r>
                <w:rPr>
                  <w:rStyle w:val="a4"/>
                  <w:rFonts w:cs="Times New Roman CYR"/>
                </w:rPr>
                <w:t>ф. 0531759</w:t>
              </w:r>
            </w:hyperlink>
            <w:r>
              <w:t>), с расчетными (платежными) документами/электронный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328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10A52" w:rsidP="00E300BF">
            <w:pPr>
              <w:pStyle w:val="a7"/>
            </w:pPr>
            <w:r>
              <w:t>16</w:t>
            </w:r>
            <w:r w:rsidR="00E300BF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Выписка из лицевого счета для учета операций со средствами, поступающими во временное распоряжение </w:t>
            </w:r>
            <w:r>
              <w:lastRenderedPageBreak/>
              <w:t>получателя бюджетных средств (</w:t>
            </w:r>
            <w:hyperlink r:id="rId329" w:history="1">
              <w:r>
                <w:rPr>
                  <w:rStyle w:val="a4"/>
                  <w:rFonts w:cs="Times New Roman CYR"/>
                </w:rPr>
                <w:t>ф. 0531762</w:t>
              </w:r>
            </w:hyperlink>
            <w:r>
              <w:t>), с расчетными (платежными) документами/электронный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отражение факта хозяйственной жизни в учете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отражения в Журналах операций (</w:t>
            </w:r>
            <w:hyperlink r:id="rId330" w:history="1">
              <w:r>
                <w:rPr>
                  <w:rStyle w:val="a4"/>
                  <w:rFonts w:cs="Times New Roman CYR"/>
                </w:rPr>
                <w:t>ф. 0504071</w:t>
              </w:r>
            </w:hyperlink>
            <w:r>
              <w:t>)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10A52" w:rsidP="00E300BF">
            <w:pPr>
              <w:pStyle w:val="a7"/>
            </w:pPr>
            <w:r>
              <w:lastRenderedPageBreak/>
              <w:t>16</w:t>
            </w:r>
            <w:r w:rsidR="00E300BF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Отчет о состоянии лицевого счета получателя бюджетных средств (</w:t>
            </w:r>
            <w:hyperlink r:id="rId331" w:history="1">
              <w:r>
                <w:rPr>
                  <w:rStyle w:val="a4"/>
                  <w:rFonts w:cs="Times New Roman CYR"/>
                </w:rPr>
                <w:t>ф. 0531786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сверка данных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300BF">
            <w:pPr>
              <w:pStyle w:val="a7"/>
            </w:pPr>
            <w:r>
              <w:t>163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Отчет о состоянии лицевого счета для учета операций со средствами, поступающими во временное распоряжение получателя бюджетных средств (</w:t>
            </w:r>
            <w:hyperlink r:id="rId332" w:history="1">
              <w:r>
                <w:rPr>
                  <w:rStyle w:val="a4"/>
                  <w:rFonts w:cs="Times New Roman CYR"/>
                </w:rPr>
                <w:t>ф. 0531788</w:t>
              </w:r>
            </w:hyperlink>
            <w:r>
              <w:t>)/электронный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уполномоченная организация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7"/>
              <w:jc w:val="center"/>
            </w:pPr>
            <w:r>
              <w:t>X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уполномоченной организации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течение 1 (одного) рабочего дня после получения документа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сверка данных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10A52" w:rsidP="00E300BF">
            <w:pPr>
              <w:pStyle w:val="a7"/>
            </w:pPr>
            <w:r>
              <w:t>1</w:t>
            </w:r>
            <w:r w:rsidR="00E300BF">
              <w:t>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Распорядительный документ о перечне лиц, ответственных за взаимодействие и обмен электронными документами и электронными образами документов/бумажный,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не позднее 1 (одного) рабочего дня после утверждения ответственных лиц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ответственное лицо субъекта 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в день получения 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>представление документа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>для внутреннего пользования</w:t>
            </w:r>
          </w:p>
        </w:tc>
      </w:tr>
      <w:tr w:rsidR="00E20C81" w:rsidTr="00AF0B25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</w:trPr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310A52" w:rsidP="00E300BF">
            <w:pPr>
              <w:pStyle w:val="a7"/>
            </w:pPr>
            <w:r>
              <w:t>1</w:t>
            </w:r>
            <w:r w:rsidR="00E300BF">
              <w:t>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Распорядительный документ о перечне лиц, </w:t>
            </w:r>
            <w:r>
              <w:lastRenderedPageBreak/>
              <w:t>наделенных правом подписи документов/бумажный, электронный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субъект учета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не позднее 1 (одного) рабочего </w:t>
            </w:r>
            <w:r>
              <w:lastRenderedPageBreak/>
              <w:t>дня после утверждения лиц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ответственное лицо субъекта </w:t>
            </w:r>
            <w:r>
              <w:lastRenderedPageBreak/>
              <w:t>учета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 xml:space="preserve">в день получения </w:t>
            </w:r>
            <w:r>
              <w:lastRenderedPageBreak/>
              <w:t>информации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81" w:rsidRDefault="00E20C81">
            <w:pPr>
              <w:pStyle w:val="a8"/>
            </w:pPr>
            <w:r>
              <w:lastRenderedPageBreak/>
              <w:t>представление документа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C81" w:rsidRDefault="00E20C81">
            <w:pPr>
              <w:pStyle w:val="a8"/>
            </w:pPr>
            <w:r>
              <w:t xml:space="preserve">для внутреннего </w:t>
            </w:r>
            <w:r>
              <w:lastRenderedPageBreak/>
              <w:t>пользования</w:t>
            </w:r>
          </w:p>
        </w:tc>
      </w:tr>
    </w:tbl>
    <w:p w:rsidR="00E20C81" w:rsidRDefault="00E20C81"/>
    <w:sectPr w:rsidR="00E20C81" w:rsidSect="00184B3B">
      <w:headerReference w:type="even" r:id="rId333"/>
      <w:headerReference w:type="default" r:id="rId334"/>
      <w:footerReference w:type="even" r:id="rId335"/>
      <w:pgSz w:w="16837" w:h="11905" w:orient="landscape"/>
      <w:pgMar w:top="993" w:right="800" w:bottom="568" w:left="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E3" w:rsidRDefault="00BB77E3">
      <w:r>
        <w:separator/>
      </w:r>
    </w:p>
  </w:endnote>
  <w:endnote w:type="continuationSeparator" w:id="0">
    <w:p w:rsidR="00BB77E3" w:rsidRDefault="00BB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3B" w:rsidRDefault="00184B3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E3" w:rsidRDefault="00BB77E3">
      <w:r>
        <w:separator/>
      </w:r>
    </w:p>
  </w:footnote>
  <w:footnote w:type="continuationSeparator" w:id="0">
    <w:p w:rsidR="00BB77E3" w:rsidRDefault="00BB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3B" w:rsidRDefault="00184B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3D9" w:rsidRPr="006C132D" w:rsidRDefault="005243D9" w:rsidP="009059A7">
    <w:pPr>
      <w:widowControl/>
      <w:ind w:firstLine="698"/>
      <w:jc w:val="right"/>
      <w:rPr>
        <w:rFonts w:ascii="Times New Roman" w:hAnsi="Times New Roman" w:cs="Times New Roman"/>
      </w:rPr>
    </w:pPr>
    <w:r w:rsidRPr="006C132D">
      <w:rPr>
        <w:rFonts w:ascii="Times New Roman" w:hAnsi="Times New Roman" w:cs="Times New Roman"/>
        <w:bCs/>
      </w:rPr>
      <w:t>Приложение</w:t>
    </w:r>
    <w:r>
      <w:rPr>
        <w:rFonts w:ascii="Times New Roman" w:hAnsi="Times New Roman" w:cs="Times New Roman"/>
        <w:bCs/>
      </w:rPr>
      <w:t xml:space="preserve"> № 1</w:t>
    </w:r>
    <w:r w:rsidRPr="006C132D">
      <w:rPr>
        <w:rFonts w:ascii="Times New Roman" w:hAnsi="Times New Roman" w:cs="Times New Roman"/>
        <w:bCs/>
      </w:rPr>
      <w:t xml:space="preserve"> </w:t>
    </w:r>
  </w:p>
  <w:p w:rsidR="005243D9" w:rsidRPr="006C132D" w:rsidRDefault="005243D9" w:rsidP="009059A7">
    <w:pPr>
      <w:widowControl/>
      <w:ind w:firstLine="698"/>
      <w:jc w:val="right"/>
      <w:rPr>
        <w:rFonts w:ascii="Times New Roman" w:hAnsi="Times New Roman" w:cs="Times New Roman"/>
      </w:rPr>
    </w:pPr>
    <w:r w:rsidRPr="006C132D">
      <w:rPr>
        <w:rFonts w:ascii="Times New Roman" w:hAnsi="Times New Roman" w:cs="Times New Roman"/>
        <w:bCs/>
      </w:rPr>
      <w:t xml:space="preserve">к </w:t>
    </w:r>
    <w:r w:rsidRPr="006C132D">
      <w:rPr>
        <w:rFonts w:ascii="Times New Roman" w:hAnsi="Times New Roman" w:cs="Times New Roman"/>
      </w:rPr>
      <w:t xml:space="preserve">постановлению </w:t>
    </w:r>
    <w:r w:rsidRPr="006C132D">
      <w:rPr>
        <w:rFonts w:ascii="Times New Roman" w:hAnsi="Times New Roman" w:cs="Times New Roman"/>
        <w:bCs/>
      </w:rPr>
      <w:t xml:space="preserve">от </w:t>
    </w:r>
    <w:r>
      <w:rPr>
        <w:rFonts w:ascii="Times New Roman" w:hAnsi="Times New Roman" w:cs="Times New Roman"/>
        <w:bCs/>
      </w:rPr>
      <w:t>18</w:t>
    </w:r>
    <w:r w:rsidRPr="006C132D">
      <w:rPr>
        <w:rFonts w:ascii="Times New Roman" w:hAnsi="Times New Roman" w:cs="Times New Roman"/>
        <w:bCs/>
      </w:rPr>
      <w:t>.0</w:t>
    </w:r>
    <w:r>
      <w:rPr>
        <w:rFonts w:ascii="Times New Roman" w:hAnsi="Times New Roman" w:cs="Times New Roman"/>
        <w:bCs/>
      </w:rPr>
      <w:t>6</w:t>
    </w:r>
    <w:r w:rsidRPr="006C132D">
      <w:rPr>
        <w:rFonts w:ascii="Times New Roman" w:hAnsi="Times New Roman" w:cs="Times New Roman"/>
        <w:bCs/>
      </w:rPr>
      <w:t>.2024 г.</w:t>
    </w:r>
    <w:r>
      <w:rPr>
        <w:rFonts w:ascii="Times New Roman" w:hAnsi="Times New Roman" w:cs="Times New Roman"/>
        <w:bCs/>
      </w:rPr>
      <w:t xml:space="preserve"> </w:t>
    </w:r>
    <w:r w:rsidRPr="006C132D">
      <w:rPr>
        <w:rFonts w:ascii="Times New Roman" w:hAnsi="Times New Roman" w:cs="Times New Roman"/>
        <w:bCs/>
      </w:rPr>
      <w:t xml:space="preserve">N </w:t>
    </w:r>
    <w:r w:rsidR="00184B3B">
      <w:rPr>
        <w:rFonts w:ascii="Times New Roman" w:hAnsi="Times New Roman" w:cs="Times New Roman"/>
        <w:bCs/>
      </w:rPr>
      <w:t>42</w:t>
    </w:r>
  </w:p>
  <w:p w:rsidR="005243D9" w:rsidRPr="006C132D" w:rsidRDefault="005243D9" w:rsidP="009059A7">
    <w:pPr>
      <w:tabs>
        <w:tab w:val="left" w:pos="8460"/>
      </w:tabs>
      <w:ind w:firstLine="0"/>
      <w:rPr>
        <w:rFonts w:ascii="Times New Roman" w:hAnsi="Times New Roman" w:cs="Times New Roman"/>
      </w:rPr>
    </w:pPr>
  </w:p>
  <w:p w:rsidR="005243D9" w:rsidRPr="00365412" w:rsidRDefault="005243D9" w:rsidP="009059A7">
    <w:pPr>
      <w:jc w:val="right"/>
      <w:rPr>
        <w:rFonts w:ascii="Times New Roman" w:hAnsi="Times New Roman" w:cs="Times New Roman"/>
      </w:rPr>
    </w:pPr>
    <w:r w:rsidRPr="00365412">
      <w:rPr>
        <w:rFonts w:ascii="Times New Roman" w:hAnsi="Times New Roman" w:cs="Times New Roman"/>
      </w:rPr>
      <w:t xml:space="preserve">Приложение № </w:t>
    </w:r>
    <w:r>
      <w:rPr>
        <w:rFonts w:ascii="Times New Roman" w:hAnsi="Times New Roman" w:cs="Times New Roman"/>
      </w:rPr>
      <w:t>10</w:t>
    </w:r>
  </w:p>
  <w:p w:rsidR="005243D9" w:rsidRDefault="005243D9" w:rsidP="009059A7">
    <w:pPr>
      <w:jc w:val="right"/>
      <w:rPr>
        <w:rFonts w:ascii="Times New Roman" w:hAnsi="Times New Roman" w:cs="Times New Roman"/>
      </w:rPr>
    </w:pPr>
    <w:r w:rsidRPr="00365412">
      <w:rPr>
        <w:rFonts w:ascii="Times New Roman" w:hAnsi="Times New Roman" w:cs="Times New Roman"/>
      </w:rPr>
      <w:t>к Учетной политике</w:t>
    </w:r>
    <w:r w:rsidR="00184B3B">
      <w:rPr>
        <w:rFonts w:ascii="Times New Roman" w:hAnsi="Times New Roman" w:cs="Times New Roman"/>
      </w:rPr>
      <w:t xml:space="preserve"> для целей бюджетного учета</w:t>
    </w:r>
  </w:p>
  <w:p w:rsidR="005243D9" w:rsidRPr="00365412" w:rsidRDefault="005243D9" w:rsidP="009059A7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ГРАФИК ДОКУМЕНТООБОРОТА</w:t>
    </w:r>
  </w:p>
  <w:p w:rsidR="005243D9" w:rsidRDefault="005243D9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78"/>
    <w:rsid w:val="00025AAE"/>
    <w:rsid w:val="00077E78"/>
    <w:rsid w:val="000D0095"/>
    <w:rsid w:val="000D03E2"/>
    <w:rsid w:val="000D0542"/>
    <w:rsid w:val="000E721A"/>
    <w:rsid w:val="00103EE4"/>
    <w:rsid w:val="00184B3B"/>
    <w:rsid w:val="001B6D4F"/>
    <w:rsid w:val="001F5CF1"/>
    <w:rsid w:val="00202877"/>
    <w:rsid w:val="00206E3C"/>
    <w:rsid w:val="00220E4C"/>
    <w:rsid w:val="00295050"/>
    <w:rsid w:val="002A77AC"/>
    <w:rsid w:val="002E697D"/>
    <w:rsid w:val="003051CA"/>
    <w:rsid w:val="003108E0"/>
    <w:rsid w:val="00310A52"/>
    <w:rsid w:val="00320975"/>
    <w:rsid w:val="00335CA0"/>
    <w:rsid w:val="00340858"/>
    <w:rsid w:val="00365412"/>
    <w:rsid w:val="00373AE6"/>
    <w:rsid w:val="00385705"/>
    <w:rsid w:val="00394C0F"/>
    <w:rsid w:val="003B2986"/>
    <w:rsid w:val="003E558E"/>
    <w:rsid w:val="003F5BB2"/>
    <w:rsid w:val="004473B2"/>
    <w:rsid w:val="00447D9E"/>
    <w:rsid w:val="00471110"/>
    <w:rsid w:val="00521B94"/>
    <w:rsid w:val="005243D9"/>
    <w:rsid w:val="005C6947"/>
    <w:rsid w:val="005D39F7"/>
    <w:rsid w:val="005F5C13"/>
    <w:rsid w:val="00605557"/>
    <w:rsid w:val="00674523"/>
    <w:rsid w:val="006C132D"/>
    <w:rsid w:val="006D3D7B"/>
    <w:rsid w:val="006E5674"/>
    <w:rsid w:val="00724931"/>
    <w:rsid w:val="0076068B"/>
    <w:rsid w:val="007A172B"/>
    <w:rsid w:val="007E53A1"/>
    <w:rsid w:val="007F2A16"/>
    <w:rsid w:val="007F3B93"/>
    <w:rsid w:val="007F6E64"/>
    <w:rsid w:val="00883B88"/>
    <w:rsid w:val="00887A7C"/>
    <w:rsid w:val="008B342C"/>
    <w:rsid w:val="008E11AA"/>
    <w:rsid w:val="008F2CDA"/>
    <w:rsid w:val="008F5DBB"/>
    <w:rsid w:val="009059A7"/>
    <w:rsid w:val="009427F2"/>
    <w:rsid w:val="00960BB0"/>
    <w:rsid w:val="00970A3A"/>
    <w:rsid w:val="0097584B"/>
    <w:rsid w:val="009A029D"/>
    <w:rsid w:val="009A19F4"/>
    <w:rsid w:val="00A748AF"/>
    <w:rsid w:val="00AB3702"/>
    <w:rsid w:val="00AD01CB"/>
    <w:rsid w:val="00AD5D0A"/>
    <w:rsid w:val="00AE5DC8"/>
    <w:rsid w:val="00AF0B25"/>
    <w:rsid w:val="00AF65BD"/>
    <w:rsid w:val="00B9767A"/>
    <w:rsid w:val="00BB77E3"/>
    <w:rsid w:val="00C149F9"/>
    <w:rsid w:val="00C174DE"/>
    <w:rsid w:val="00C42A88"/>
    <w:rsid w:val="00C662F6"/>
    <w:rsid w:val="00C91628"/>
    <w:rsid w:val="00D14619"/>
    <w:rsid w:val="00D522B0"/>
    <w:rsid w:val="00D63D0E"/>
    <w:rsid w:val="00DF6DC4"/>
    <w:rsid w:val="00E1386C"/>
    <w:rsid w:val="00E16825"/>
    <w:rsid w:val="00E20C81"/>
    <w:rsid w:val="00E300BF"/>
    <w:rsid w:val="00E57637"/>
    <w:rsid w:val="00E70E5B"/>
    <w:rsid w:val="00F13E76"/>
    <w:rsid w:val="00F23FB5"/>
    <w:rsid w:val="00F52CB7"/>
    <w:rsid w:val="00F8081C"/>
    <w:rsid w:val="00F8139B"/>
    <w:rsid w:val="00FD03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D28E44-9DF3-49BC-B2E5-8086AF46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7E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77E78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9A19F4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A19F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9A19F4"/>
    <w:rPr>
      <w:rFonts w:ascii="Times New Roman CYR" w:hAnsi="Times New Roman CYR" w:cs="Times New Roman CYR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A19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A19F4"/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s9">
    <w:name w:val="s_9"/>
    <w:basedOn w:val="a"/>
    <w:rsid w:val="009A19F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rmal (Web)"/>
    <w:basedOn w:val="a"/>
    <w:uiPriority w:val="99"/>
    <w:unhideWhenUsed/>
    <w:rsid w:val="00447D9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2113060/20" TargetMode="External"/><Relationship Id="rId299" Type="http://schemas.openxmlformats.org/officeDocument/2006/relationships/hyperlink" Target="http://internet.garant.ru/document/redirect/70951956/2330" TargetMode="External"/><Relationship Id="rId303" Type="http://schemas.openxmlformats.org/officeDocument/2006/relationships/hyperlink" Target="http://internet.garant.ru/document/redirect/70951956/4420" TargetMode="External"/><Relationship Id="rId21" Type="http://schemas.openxmlformats.org/officeDocument/2006/relationships/hyperlink" Target="http://internet.garant.ru/document/redirect/70951956/4320" TargetMode="External"/><Relationship Id="rId42" Type="http://schemas.openxmlformats.org/officeDocument/2006/relationships/hyperlink" Target="http://internet.garant.ru/document/redirect/70951956/4050" TargetMode="External"/><Relationship Id="rId63" Type="http://schemas.openxmlformats.org/officeDocument/2006/relationships/hyperlink" Target="http://internet.garant.ru/document/redirect/70951956/2280" TargetMode="External"/><Relationship Id="rId84" Type="http://schemas.openxmlformats.org/officeDocument/2006/relationships/hyperlink" Target="http://internet.garant.ru/document/redirect/70951956/2160" TargetMode="External"/><Relationship Id="rId138" Type="http://schemas.openxmlformats.org/officeDocument/2006/relationships/hyperlink" Target="http://internet.garant.ru/document/redirect/74375044/101900" TargetMode="External"/><Relationship Id="rId159" Type="http://schemas.openxmlformats.org/officeDocument/2006/relationships/hyperlink" Target="http://internet.garant.ru/document/redirect/70951956/2190" TargetMode="External"/><Relationship Id="rId324" Type="http://schemas.openxmlformats.org/officeDocument/2006/relationships/hyperlink" Target="http://internet.garant.ru/document/redirect/72308012/1000" TargetMode="External"/><Relationship Id="rId170" Type="http://schemas.openxmlformats.org/officeDocument/2006/relationships/hyperlink" Target="http://internet.garant.ru/document/redirect/70951956/2180" TargetMode="External"/><Relationship Id="rId191" Type="http://schemas.openxmlformats.org/officeDocument/2006/relationships/hyperlink" Target="http://internet.garant.ru/document/redirect/70951956/2110" TargetMode="External"/><Relationship Id="rId205" Type="http://schemas.openxmlformats.org/officeDocument/2006/relationships/hyperlink" Target="http://internet.garant.ru/document/redirect/70951956/4180" TargetMode="External"/><Relationship Id="rId226" Type="http://schemas.openxmlformats.org/officeDocument/2006/relationships/hyperlink" Target="http://internet.garant.ru/document/redirect/71300866/40000" TargetMode="External"/><Relationship Id="rId247" Type="http://schemas.openxmlformats.org/officeDocument/2006/relationships/hyperlink" Target="http://internet.garant.ru/document/redirect/70951956/4320" TargetMode="External"/><Relationship Id="rId107" Type="http://schemas.openxmlformats.org/officeDocument/2006/relationships/hyperlink" Target="http://internet.garant.ru/document/redirect/70951956/2160" TargetMode="External"/><Relationship Id="rId268" Type="http://schemas.openxmlformats.org/officeDocument/2006/relationships/hyperlink" Target="http://internet.garant.ru/document/redirect/12162844/8000" TargetMode="External"/><Relationship Id="rId289" Type="http://schemas.openxmlformats.org/officeDocument/2006/relationships/hyperlink" Target="http://internet.garant.ru/document/redirect/70951956/4320" TargetMode="External"/><Relationship Id="rId11" Type="http://schemas.openxmlformats.org/officeDocument/2006/relationships/hyperlink" Target="http://internet.garant.ru/document/redirect/70951956/2030" TargetMode="External"/><Relationship Id="rId32" Type="http://schemas.openxmlformats.org/officeDocument/2006/relationships/hyperlink" Target="http://internet.garant.ru/document/redirect/70951956/2280" TargetMode="External"/><Relationship Id="rId53" Type="http://schemas.openxmlformats.org/officeDocument/2006/relationships/hyperlink" Target="http://internet.garant.ru/document/redirect/70951956/4020" TargetMode="External"/><Relationship Id="rId74" Type="http://schemas.openxmlformats.org/officeDocument/2006/relationships/hyperlink" Target="http://internet.garant.ru/document/redirect/70951956/2010" TargetMode="External"/><Relationship Id="rId128" Type="http://schemas.openxmlformats.org/officeDocument/2006/relationships/hyperlink" Target="http://internet.garant.ru/document/redirect/74375044/101900" TargetMode="External"/><Relationship Id="rId149" Type="http://schemas.openxmlformats.org/officeDocument/2006/relationships/hyperlink" Target="http://internet.garant.ru/document/redirect/70951956/2180" TargetMode="External"/><Relationship Id="rId314" Type="http://schemas.openxmlformats.org/officeDocument/2006/relationships/hyperlink" Target="http://internet.garant.ru/document/redirect/71856084/1000" TargetMode="External"/><Relationship Id="rId335" Type="http://schemas.openxmlformats.org/officeDocument/2006/relationships/footer" Target="footer1.xml"/><Relationship Id="rId5" Type="http://schemas.openxmlformats.org/officeDocument/2006/relationships/webSettings" Target="webSettings.xml"/><Relationship Id="rId95" Type="http://schemas.openxmlformats.org/officeDocument/2006/relationships/hyperlink" Target="http://internet.garant.ru/document/redirect/70951956/2280" TargetMode="External"/><Relationship Id="rId160" Type="http://schemas.openxmlformats.org/officeDocument/2006/relationships/hyperlink" Target="http://internet.garant.ru/document/redirect/12113060/20" TargetMode="External"/><Relationship Id="rId181" Type="http://schemas.openxmlformats.org/officeDocument/2006/relationships/hyperlink" Target="http://internet.garant.ru/document/redirect/70394534/1000" TargetMode="External"/><Relationship Id="rId216" Type="http://schemas.openxmlformats.org/officeDocument/2006/relationships/hyperlink" Target="http://internet.garant.ru/document/redirect/12113060/20" TargetMode="External"/><Relationship Id="rId237" Type="http://schemas.openxmlformats.org/officeDocument/2006/relationships/hyperlink" Target="http://internet.garant.ru/document/redirect/74375044/101500" TargetMode="External"/><Relationship Id="rId258" Type="http://schemas.openxmlformats.org/officeDocument/2006/relationships/hyperlink" Target="http://internet.garant.ru/document/redirect/70951956/4320" TargetMode="External"/><Relationship Id="rId279" Type="http://schemas.openxmlformats.org/officeDocument/2006/relationships/hyperlink" Target="http://internet.garant.ru/document/redirect/70951956/4320" TargetMode="External"/><Relationship Id="rId22" Type="http://schemas.openxmlformats.org/officeDocument/2006/relationships/hyperlink" Target="http://internet.garant.ru/document/redirect/70951956/2160" TargetMode="External"/><Relationship Id="rId43" Type="http://schemas.openxmlformats.org/officeDocument/2006/relationships/hyperlink" Target="http://internet.garant.ru/document/redirect/70951956/4040" TargetMode="External"/><Relationship Id="rId64" Type="http://schemas.openxmlformats.org/officeDocument/2006/relationships/hyperlink" Target="http://internet.garant.ru/document/redirect/70951956/2010" TargetMode="External"/><Relationship Id="rId118" Type="http://schemas.openxmlformats.org/officeDocument/2006/relationships/hyperlink" Target="http://internet.garant.ru/document/redirect/70951956/4320" TargetMode="External"/><Relationship Id="rId139" Type="http://schemas.openxmlformats.org/officeDocument/2006/relationships/hyperlink" Target="http://internet.garant.ru/document/redirect/12113060/20" TargetMode="External"/><Relationship Id="rId290" Type="http://schemas.openxmlformats.org/officeDocument/2006/relationships/hyperlink" Target="http://internet.garant.ru/document/redirect/70951956/4320" TargetMode="External"/><Relationship Id="rId304" Type="http://schemas.openxmlformats.org/officeDocument/2006/relationships/hyperlink" Target="http://internet.garant.ru/document/redirect/70951956/4430" TargetMode="External"/><Relationship Id="rId325" Type="http://schemas.openxmlformats.org/officeDocument/2006/relationships/hyperlink" Target="http://internet.garant.ru/document/redirect/74393259/1000" TargetMode="External"/><Relationship Id="rId85" Type="http://schemas.openxmlformats.org/officeDocument/2006/relationships/hyperlink" Target="http://internet.garant.ru/document/redirect/70951956/2060" TargetMode="External"/><Relationship Id="rId150" Type="http://schemas.openxmlformats.org/officeDocument/2006/relationships/hyperlink" Target="http://internet.garant.ru/document/redirect/70951956/2180" TargetMode="External"/><Relationship Id="rId171" Type="http://schemas.openxmlformats.org/officeDocument/2006/relationships/hyperlink" Target="http://internet.garant.ru/document/redirect/70951956/2180" TargetMode="External"/><Relationship Id="rId192" Type="http://schemas.openxmlformats.org/officeDocument/2006/relationships/hyperlink" Target="http://internet.garant.ru/document/redirect/70951956/2010" TargetMode="External"/><Relationship Id="rId206" Type="http://schemas.openxmlformats.org/officeDocument/2006/relationships/hyperlink" Target="http://internet.garant.ru/document/redirect/70951956/4320" TargetMode="External"/><Relationship Id="rId227" Type="http://schemas.openxmlformats.org/officeDocument/2006/relationships/hyperlink" Target="http://internet.garant.ru/document/redirect/74375044/101500" TargetMode="External"/><Relationship Id="rId248" Type="http://schemas.openxmlformats.org/officeDocument/2006/relationships/hyperlink" Target="http://internet.garant.ru/document/redirect/71554106/111000" TargetMode="External"/><Relationship Id="rId269" Type="http://schemas.openxmlformats.org/officeDocument/2006/relationships/hyperlink" Target="http://internet.garant.ru/document/redirect/12162844/9000" TargetMode="External"/><Relationship Id="rId12" Type="http://schemas.openxmlformats.org/officeDocument/2006/relationships/hyperlink" Target="http://internet.garant.ru/document/redirect/70951956/4010" TargetMode="External"/><Relationship Id="rId33" Type="http://schemas.openxmlformats.org/officeDocument/2006/relationships/hyperlink" Target="http://internet.garant.ru/document/redirect/70951956/4320" TargetMode="External"/><Relationship Id="rId108" Type="http://schemas.openxmlformats.org/officeDocument/2006/relationships/hyperlink" Target="http://internet.garant.ru/document/redirect/70951956/2060" TargetMode="External"/><Relationship Id="rId129" Type="http://schemas.openxmlformats.org/officeDocument/2006/relationships/hyperlink" Target="http://internet.garant.ru/document/redirect/12113060/20" TargetMode="External"/><Relationship Id="rId280" Type="http://schemas.openxmlformats.org/officeDocument/2006/relationships/hyperlink" Target="http://internet.garant.ru/document/redirect/70951956/2010" TargetMode="External"/><Relationship Id="rId315" Type="http://schemas.openxmlformats.org/officeDocument/2006/relationships/hyperlink" Target="http://internet.garant.ru/document/redirect/71856084/1000" TargetMode="External"/><Relationship Id="rId336" Type="http://schemas.openxmlformats.org/officeDocument/2006/relationships/footer" Target="footer2.xml"/><Relationship Id="rId54" Type="http://schemas.openxmlformats.org/officeDocument/2006/relationships/hyperlink" Target="http://internet.garant.ru/document/redirect/70951956/4010" TargetMode="External"/><Relationship Id="rId75" Type="http://schemas.openxmlformats.org/officeDocument/2006/relationships/hyperlink" Target="http://internet.garant.ru/document/redirect/70951956/4010" TargetMode="External"/><Relationship Id="rId96" Type="http://schemas.openxmlformats.org/officeDocument/2006/relationships/hyperlink" Target="http://internet.garant.ru/document/redirect/70951956/2280" TargetMode="External"/><Relationship Id="rId140" Type="http://schemas.openxmlformats.org/officeDocument/2006/relationships/hyperlink" Target="http://internet.garant.ru/document/redirect/74375044/101500" TargetMode="External"/><Relationship Id="rId161" Type="http://schemas.openxmlformats.org/officeDocument/2006/relationships/hyperlink" Target="http://internet.garant.ru/document/redirect/70951956/4160" TargetMode="External"/><Relationship Id="rId182" Type="http://schemas.openxmlformats.org/officeDocument/2006/relationships/hyperlink" Target="http://internet.garant.ru/document/redirect/70951956/2210" TargetMode="External"/><Relationship Id="rId217" Type="http://schemas.openxmlformats.org/officeDocument/2006/relationships/hyperlink" Target="http://internet.garant.ru/document/redirect/71300866/300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nternet.garant.ru/document/redirect/70951956/4320" TargetMode="External"/><Relationship Id="rId259" Type="http://schemas.openxmlformats.org/officeDocument/2006/relationships/hyperlink" Target="http://internet.garant.ru/document/redirect/70951956/4320" TargetMode="External"/><Relationship Id="rId23" Type="http://schemas.openxmlformats.org/officeDocument/2006/relationships/hyperlink" Target="http://internet.garant.ru/document/redirect/70951956/4320" TargetMode="External"/><Relationship Id="rId119" Type="http://schemas.openxmlformats.org/officeDocument/2006/relationships/hyperlink" Target="http://internet.garant.ru/document/redirect/74375044/101500" TargetMode="External"/><Relationship Id="rId270" Type="http://schemas.openxmlformats.org/officeDocument/2006/relationships/hyperlink" Target="http://internet.garant.ru/document/redirect/12162844/9000" TargetMode="External"/><Relationship Id="rId291" Type="http://schemas.openxmlformats.org/officeDocument/2006/relationships/hyperlink" Target="http://internet.garant.ru/document/redirect/70951956/2280" TargetMode="External"/><Relationship Id="rId305" Type="http://schemas.openxmlformats.org/officeDocument/2006/relationships/hyperlink" Target="http://internet.garant.ru/document/redirect/12181732/503160" TargetMode="External"/><Relationship Id="rId326" Type="http://schemas.openxmlformats.org/officeDocument/2006/relationships/hyperlink" Target="http://internet.garant.ru/document/redirect/70951956/2320" TargetMode="External"/><Relationship Id="rId44" Type="http://schemas.openxmlformats.org/officeDocument/2006/relationships/hyperlink" Target="http://internet.garant.ru/document/redirect/70951956/4050" TargetMode="External"/><Relationship Id="rId65" Type="http://schemas.openxmlformats.org/officeDocument/2006/relationships/hyperlink" Target="http://internet.garant.ru/document/redirect/70951956/2280" TargetMode="External"/><Relationship Id="rId86" Type="http://schemas.openxmlformats.org/officeDocument/2006/relationships/hyperlink" Target="http://internet.garant.ru/document/redirect/70951956/4320" TargetMode="External"/><Relationship Id="rId130" Type="http://schemas.openxmlformats.org/officeDocument/2006/relationships/hyperlink" Target="http://internet.garant.ru/document/redirect/70951956/2337" TargetMode="External"/><Relationship Id="rId151" Type="http://schemas.openxmlformats.org/officeDocument/2006/relationships/hyperlink" Target="http://internet.garant.ru/document/redirect/71834880/1000" TargetMode="External"/><Relationship Id="rId172" Type="http://schemas.openxmlformats.org/officeDocument/2006/relationships/hyperlink" Target="http://internet.garant.ru/document/redirect/70951956/2180" TargetMode="External"/><Relationship Id="rId193" Type="http://schemas.openxmlformats.org/officeDocument/2006/relationships/hyperlink" Target="http://internet.garant.ru/document/redirect/70951956/2120" TargetMode="External"/><Relationship Id="rId207" Type="http://schemas.openxmlformats.org/officeDocument/2006/relationships/hyperlink" Target="http://internet.garant.ru/document/redirect/74375044/101500" TargetMode="External"/><Relationship Id="rId228" Type="http://schemas.openxmlformats.org/officeDocument/2006/relationships/hyperlink" Target="http://internet.garant.ru/document/redirect/70951956/4320" TargetMode="External"/><Relationship Id="rId249" Type="http://schemas.openxmlformats.org/officeDocument/2006/relationships/hyperlink" Target="http://internet.garant.ru/document/redirect/71554106/62000" TargetMode="External"/><Relationship Id="rId13" Type="http://schemas.openxmlformats.org/officeDocument/2006/relationships/hyperlink" Target="http://internet.garant.ru/document/redirect/70951956/4020" TargetMode="External"/><Relationship Id="rId109" Type="http://schemas.openxmlformats.org/officeDocument/2006/relationships/hyperlink" Target="http://internet.garant.ru/document/redirect/70951956/2100" TargetMode="External"/><Relationship Id="rId260" Type="http://schemas.openxmlformats.org/officeDocument/2006/relationships/hyperlink" Target="http://internet.garant.ru/document/redirect/71554106/29000" TargetMode="External"/><Relationship Id="rId281" Type="http://schemas.openxmlformats.org/officeDocument/2006/relationships/hyperlink" Target="http://internet.garant.ru/document/redirect/70951956/2280" TargetMode="External"/><Relationship Id="rId316" Type="http://schemas.openxmlformats.org/officeDocument/2006/relationships/hyperlink" Target="http://internet.garant.ru/document/redirect/74451184/3000" TargetMode="External"/><Relationship Id="rId337" Type="http://schemas.openxmlformats.org/officeDocument/2006/relationships/header" Target="header3.xml"/><Relationship Id="rId34" Type="http://schemas.openxmlformats.org/officeDocument/2006/relationships/hyperlink" Target="http://internet.garant.ru/document/redirect/70951956/2280" TargetMode="External"/><Relationship Id="rId55" Type="http://schemas.openxmlformats.org/officeDocument/2006/relationships/hyperlink" Target="http://internet.garant.ru/document/redirect/70951956/4010" TargetMode="External"/><Relationship Id="rId76" Type="http://schemas.openxmlformats.org/officeDocument/2006/relationships/hyperlink" Target="http://internet.garant.ru/document/redirect/70951956/4020" TargetMode="External"/><Relationship Id="rId97" Type="http://schemas.openxmlformats.org/officeDocument/2006/relationships/hyperlink" Target="http://internet.garant.ru/document/redirect/70951956/4320" TargetMode="External"/><Relationship Id="rId120" Type="http://schemas.openxmlformats.org/officeDocument/2006/relationships/hyperlink" Target="http://internet.garant.ru/document/redirect/74375044/101900" TargetMode="External"/><Relationship Id="rId141" Type="http://schemas.openxmlformats.org/officeDocument/2006/relationships/hyperlink" Target="http://internet.garant.ru/document/redirect/74375044/10190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internet.garant.ru/document/redirect/70951956/4170" TargetMode="External"/><Relationship Id="rId183" Type="http://schemas.openxmlformats.org/officeDocument/2006/relationships/hyperlink" Target="http://internet.garant.ru/document/redirect/70951956/2170" TargetMode="External"/><Relationship Id="rId218" Type="http://schemas.openxmlformats.org/officeDocument/2006/relationships/hyperlink" Target="http://internet.garant.ru/document/redirect/71300866/30000" TargetMode="External"/><Relationship Id="rId239" Type="http://schemas.openxmlformats.org/officeDocument/2006/relationships/hyperlink" Target="http://internet.garant.ru/document/redirect/71300866/30000" TargetMode="External"/><Relationship Id="rId250" Type="http://schemas.openxmlformats.org/officeDocument/2006/relationships/hyperlink" Target="http://internet.garant.ru/document/redirect/70951956/4320" TargetMode="External"/><Relationship Id="rId271" Type="http://schemas.openxmlformats.org/officeDocument/2006/relationships/hyperlink" Target="http://internet.garant.ru/document/redirect/12162844/8000" TargetMode="External"/><Relationship Id="rId292" Type="http://schemas.openxmlformats.org/officeDocument/2006/relationships/hyperlink" Target="http://internet.garant.ru/document/redirect/70951956/4320" TargetMode="External"/><Relationship Id="rId306" Type="http://schemas.openxmlformats.org/officeDocument/2006/relationships/hyperlink" Target="http://internet.garant.ru/document/redirect/12181732/503160" TargetMode="External"/><Relationship Id="rId24" Type="http://schemas.openxmlformats.org/officeDocument/2006/relationships/hyperlink" Target="http://internet.garant.ru/document/redirect/70951956/2040" TargetMode="External"/><Relationship Id="rId45" Type="http://schemas.openxmlformats.org/officeDocument/2006/relationships/hyperlink" Target="http://internet.garant.ru/document/redirect/70951956/2010" TargetMode="External"/><Relationship Id="rId66" Type="http://schemas.openxmlformats.org/officeDocument/2006/relationships/hyperlink" Target="http://internet.garant.ru/document/redirect/70951956/2010" TargetMode="External"/><Relationship Id="rId87" Type="http://schemas.openxmlformats.org/officeDocument/2006/relationships/hyperlink" Target="http://internet.garant.ru/document/redirect/70951956/2140" TargetMode="External"/><Relationship Id="rId110" Type="http://schemas.openxmlformats.org/officeDocument/2006/relationships/hyperlink" Target="http://internet.garant.ru/document/redirect/70951956/4110" TargetMode="External"/><Relationship Id="rId131" Type="http://schemas.openxmlformats.org/officeDocument/2006/relationships/hyperlink" Target="http://internet.garant.ru/document/redirect/74375044/101500" TargetMode="External"/><Relationship Id="rId327" Type="http://schemas.openxmlformats.org/officeDocument/2006/relationships/hyperlink" Target="http://internet.garant.ru/document/redirect/71554106/9000" TargetMode="External"/><Relationship Id="rId152" Type="http://schemas.openxmlformats.org/officeDocument/2006/relationships/hyperlink" Target="http://internet.garant.ru/document/redirect/71834880/0" TargetMode="External"/><Relationship Id="rId173" Type="http://schemas.openxmlformats.org/officeDocument/2006/relationships/hyperlink" Target="http://internet.garant.ru/document/redirect/12125268/80" TargetMode="External"/><Relationship Id="rId194" Type="http://schemas.openxmlformats.org/officeDocument/2006/relationships/hyperlink" Target="http://internet.garant.ru/document/redirect/70951956/2010" TargetMode="External"/><Relationship Id="rId208" Type="http://schemas.openxmlformats.org/officeDocument/2006/relationships/hyperlink" Target="http://internet.garant.ru/document/redirect/70951956/4310" TargetMode="External"/><Relationship Id="rId229" Type="http://schemas.openxmlformats.org/officeDocument/2006/relationships/hyperlink" Target="http://internet.garant.ru/document/redirect/70951956/2320" TargetMode="External"/><Relationship Id="rId240" Type="http://schemas.openxmlformats.org/officeDocument/2006/relationships/hyperlink" Target="http://internet.garant.ru/document/redirect/12112604/309" TargetMode="External"/><Relationship Id="rId261" Type="http://schemas.openxmlformats.org/officeDocument/2006/relationships/hyperlink" Target="http://internet.garant.ru/document/redirect/70951956/4320" TargetMode="External"/><Relationship Id="rId14" Type="http://schemas.openxmlformats.org/officeDocument/2006/relationships/hyperlink" Target="http://internet.garant.ru/document/redirect/70951956/4320" TargetMode="External"/><Relationship Id="rId35" Type="http://schemas.openxmlformats.org/officeDocument/2006/relationships/hyperlink" Target="http://internet.garant.ru/document/redirect/70951956/4320" TargetMode="External"/><Relationship Id="rId56" Type="http://schemas.openxmlformats.org/officeDocument/2006/relationships/hyperlink" Target="http://internet.garant.ru/document/redirect/70951956/4320" TargetMode="External"/><Relationship Id="rId77" Type="http://schemas.openxmlformats.org/officeDocument/2006/relationships/hyperlink" Target="http://internet.garant.ru/document/redirect/70951956/4030" TargetMode="External"/><Relationship Id="rId100" Type="http://schemas.openxmlformats.org/officeDocument/2006/relationships/hyperlink" Target="http://internet.garant.ru/document/redirect/70951956/2330" TargetMode="External"/><Relationship Id="rId282" Type="http://schemas.openxmlformats.org/officeDocument/2006/relationships/hyperlink" Target="http://internet.garant.ru/document/redirect/70951956/2280" TargetMode="External"/><Relationship Id="rId317" Type="http://schemas.openxmlformats.org/officeDocument/2006/relationships/hyperlink" Target="http://internet.garant.ru/document/redirect/71238860/1000" TargetMode="External"/><Relationship Id="rId338" Type="http://schemas.openxmlformats.org/officeDocument/2006/relationships/footer" Target="footer3.xml"/><Relationship Id="rId8" Type="http://schemas.openxmlformats.org/officeDocument/2006/relationships/hyperlink" Target="http://internet.garant.ru/document/redirect/70951956/4320" TargetMode="External"/><Relationship Id="rId98" Type="http://schemas.openxmlformats.org/officeDocument/2006/relationships/hyperlink" Target="http://internet.garant.ru/document/redirect/70951956/2010" TargetMode="External"/><Relationship Id="rId121" Type="http://schemas.openxmlformats.org/officeDocument/2006/relationships/hyperlink" Target="http://internet.garant.ru/document/redirect/12113060/20" TargetMode="External"/><Relationship Id="rId142" Type="http://schemas.openxmlformats.org/officeDocument/2006/relationships/hyperlink" Target="http://internet.garant.ru/document/redirect/12113060/10" TargetMode="External"/><Relationship Id="rId163" Type="http://schemas.openxmlformats.org/officeDocument/2006/relationships/hyperlink" Target="http://internet.garant.ru/document/redirect/70951956/2200" TargetMode="External"/><Relationship Id="rId184" Type="http://schemas.openxmlformats.org/officeDocument/2006/relationships/hyperlink" Target="http://internet.garant.ru/document/redirect/70951956/2180" TargetMode="External"/><Relationship Id="rId219" Type="http://schemas.openxmlformats.org/officeDocument/2006/relationships/hyperlink" Target="http://internet.garant.ru/document/redirect/74375044/101500" TargetMode="External"/><Relationship Id="rId3" Type="http://schemas.openxmlformats.org/officeDocument/2006/relationships/styles" Target="styles.xml"/><Relationship Id="rId214" Type="http://schemas.openxmlformats.org/officeDocument/2006/relationships/hyperlink" Target="http://internet.garant.ru/document/redirect/70951956/4310" TargetMode="External"/><Relationship Id="rId230" Type="http://schemas.openxmlformats.org/officeDocument/2006/relationships/hyperlink" Target="http://internet.garant.ru/document/redirect/70951956/4320" TargetMode="External"/><Relationship Id="rId235" Type="http://schemas.openxmlformats.org/officeDocument/2006/relationships/hyperlink" Target="http://internet.garant.ru/document/redirect/70951956/4320" TargetMode="External"/><Relationship Id="rId251" Type="http://schemas.openxmlformats.org/officeDocument/2006/relationships/hyperlink" Target="http://internet.garant.ru/document/redirect/71554106/15000" TargetMode="External"/><Relationship Id="rId256" Type="http://schemas.openxmlformats.org/officeDocument/2006/relationships/hyperlink" Target="http://internet.garant.ru/document/redirect/70951956/4320" TargetMode="External"/><Relationship Id="rId277" Type="http://schemas.openxmlformats.org/officeDocument/2006/relationships/hyperlink" Target="http://internet.garant.ru/document/redirect/70951956/2010" TargetMode="External"/><Relationship Id="rId298" Type="http://schemas.openxmlformats.org/officeDocument/2006/relationships/hyperlink" Target="http://internet.garant.ru/document/redirect/70951956/4320" TargetMode="External"/><Relationship Id="rId25" Type="http://schemas.openxmlformats.org/officeDocument/2006/relationships/hyperlink" Target="http://internet.garant.ru/document/redirect/70951956/2050" TargetMode="External"/><Relationship Id="rId46" Type="http://schemas.openxmlformats.org/officeDocument/2006/relationships/hyperlink" Target="http://internet.garant.ru/document/redirect/70951956/4010" TargetMode="External"/><Relationship Id="rId67" Type="http://schemas.openxmlformats.org/officeDocument/2006/relationships/hyperlink" Target="http://internet.garant.ru/document/redirect/70951956/4010" TargetMode="External"/><Relationship Id="rId116" Type="http://schemas.openxmlformats.org/officeDocument/2006/relationships/hyperlink" Target="http://internet.garant.ru/document/redirect/12113060/10" TargetMode="External"/><Relationship Id="rId137" Type="http://schemas.openxmlformats.org/officeDocument/2006/relationships/hyperlink" Target="http://internet.garant.ru/document/redirect/74375044/101500" TargetMode="External"/><Relationship Id="rId158" Type="http://schemas.openxmlformats.org/officeDocument/2006/relationships/hyperlink" Target="http://internet.garant.ru/document/redirect/70951956/2200" TargetMode="External"/><Relationship Id="rId272" Type="http://schemas.openxmlformats.org/officeDocument/2006/relationships/hyperlink" Target="http://internet.garant.ru/document/redirect/70951956/4320" TargetMode="External"/><Relationship Id="rId293" Type="http://schemas.openxmlformats.org/officeDocument/2006/relationships/hyperlink" Target="http://internet.garant.ru/document/redirect/70951956/2280" TargetMode="External"/><Relationship Id="rId302" Type="http://schemas.openxmlformats.org/officeDocument/2006/relationships/hyperlink" Target="http://internet.garant.ru/document/redirect/70951956/4400" TargetMode="External"/><Relationship Id="rId307" Type="http://schemas.openxmlformats.org/officeDocument/2006/relationships/hyperlink" Target="http://internet.garant.ru/document/redirect/71950684/0" TargetMode="External"/><Relationship Id="rId323" Type="http://schemas.openxmlformats.org/officeDocument/2006/relationships/hyperlink" Target="http://internet.garant.ru/document/redirect/74393259/2000" TargetMode="External"/><Relationship Id="rId328" Type="http://schemas.openxmlformats.org/officeDocument/2006/relationships/hyperlink" Target="http://internet.garant.ru/document/redirect/70951956/4320" TargetMode="External"/><Relationship Id="rId20" Type="http://schemas.openxmlformats.org/officeDocument/2006/relationships/hyperlink" Target="http://internet.garant.ru/document/redirect/70951956/4020" TargetMode="External"/><Relationship Id="rId41" Type="http://schemas.openxmlformats.org/officeDocument/2006/relationships/hyperlink" Target="http://internet.garant.ru/document/redirect/70951956/4320" TargetMode="External"/><Relationship Id="rId62" Type="http://schemas.openxmlformats.org/officeDocument/2006/relationships/hyperlink" Target="http://internet.garant.ru/document/redirect/70951956/2010" TargetMode="External"/><Relationship Id="rId83" Type="http://schemas.openxmlformats.org/officeDocument/2006/relationships/hyperlink" Target="http://internet.garant.ru/document/redirect/70951956/4320" TargetMode="External"/><Relationship Id="rId88" Type="http://schemas.openxmlformats.org/officeDocument/2006/relationships/hyperlink" Target="http://internet.garant.ru/document/redirect/70951956/4110" TargetMode="External"/><Relationship Id="rId111" Type="http://schemas.openxmlformats.org/officeDocument/2006/relationships/hyperlink" Target="http://internet.garant.ru/document/redirect/70951956/4120" TargetMode="External"/><Relationship Id="rId132" Type="http://schemas.openxmlformats.org/officeDocument/2006/relationships/hyperlink" Target="http://internet.garant.ru/document/redirect/74375044/101900" TargetMode="External"/><Relationship Id="rId153" Type="http://schemas.openxmlformats.org/officeDocument/2006/relationships/hyperlink" Target="http://internet.garant.ru/document/redirect/71834880/1000" TargetMode="External"/><Relationship Id="rId174" Type="http://schemas.openxmlformats.org/officeDocument/2006/relationships/hyperlink" Target="http://internet.garant.ru/document/redirect/12125268/80" TargetMode="External"/><Relationship Id="rId179" Type="http://schemas.openxmlformats.org/officeDocument/2006/relationships/hyperlink" Target="http://internet.garant.ru/document/redirect/74375044/101500" TargetMode="External"/><Relationship Id="rId195" Type="http://schemas.openxmlformats.org/officeDocument/2006/relationships/hyperlink" Target="http://internet.garant.ru/document/redirect/70951956/2280" TargetMode="External"/><Relationship Id="rId209" Type="http://schemas.openxmlformats.org/officeDocument/2006/relationships/hyperlink" Target="http://internet.garant.ru/document/redirect/70951956/4310" TargetMode="External"/><Relationship Id="rId190" Type="http://schemas.openxmlformats.org/officeDocument/2006/relationships/hyperlink" Target="http://internet.garant.ru/document/redirect/70951956/2110" TargetMode="External"/><Relationship Id="rId204" Type="http://schemas.openxmlformats.org/officeDocument/2006/relationships/hyperlink" Target="http://internet.garant.ru/document/redirect/74375044/101500" TargetMode="External"/><Relationship Id="rId220" Type="http://schemas.openxmlformats.org/officeDocument/2006/relationships/hyperlink" Target="http://internet.garant.ru/document/redirect/71300866/40000" TargetMode="External"/><Relationship Id="rId225" Type="http://schemas.openxmlformats.org/officeDocument/2006/relationships/hyperlink" Target="http://internet.garant.ru/document/redirect/71300866/40000" TargetMode="External"/><Relationship Id="rId241" Type="http://schemas.openxmlformats.org/officeDocument/2006/relationships/hyperlink" Target="http://internet.garant.ru/document/redirect/74375044/101500" TargetMode="External"/><Relationship Id="rId246" Type="http://schemas.openxmlformats.org/officeDocument/2006/relationships/hyperlink" Target="http://internet.garant.ru/document/redirect/70951956/4320" TargetMode="External"/><Relationship Id="rId267" Type="http://schemas.openxmlformats.org/officeDocument/2006/relationships/hyperlink" Target="http://internet.garant.ru/document/redirect/12162844/8000" TargetMode="External"/><Relationship Id="rId288" Type="http://schemas.openxmlformats.org/officeDocument/2006/relationships/hyperlink" Target="http://internet.garant.ru/document/redirect/70951956/2050" TargetMode="External"/><Relationship Id="rId15" Type="http://schemas.openxmlformats.org/officeDocument/2006/relationships/hyperlink" Target="http://internet.garant.ru/document/redirect/70951956/2040" TargetMode="External"/><Relationship Id="rId36" Type="http://schemas.openxmlformats.org/officeDocument/2006/relationships/hyperlink" Target="http://internet.garant.ru/document/redirect/70951956/4040" TargetMode="External"/><Relationship Id="rId57" Type="http://schemas.openxmlformats.org/officeDocument/2006/relationships/hyperlink" Target="http://internet.garant.ru/document/redirect/70951956/4010" TargetMode="External"/><Relationship Id="rId106" Type="http://schemas.openxmlformats.org/officeDocument/2006/relationships/hyperlink" Target="http://internet.garant.ru/document/redirect/70951956/4440" TargetMode="External"/><Relationship Id="rId127" Type="http://schemas.openxmlformats.org/officeDocument/2006/relationships/hyperlink" Target="http://internet.garant.ru/document/redirect/74375044/101500" TargetMode="External"/><Relationship Id="rId262" Type="http://schemas.openxmlformats.org/officeDocument/2006/relationships/hyperlink" Target="http://internet.garant.ru/document/redirect/70951956/4320" TargetMode="External"/><Relationship Id="rId283" Type="http://schemas.openxmlformats.org/officeDocument/2006/relationships/hyperlink" Target="http://internet.garant.ru/document/redirect/70951956/2280" TargetMode="External"/><Relationship Id="rId313" Type="http://schemas.openxmlformats.org/officeDocument/2006/relationships/hyperlink" Target="http://internet.garant.ru/document/redirect/71950680/0" TargetMode="External"/><Relationship Id="rId318" Type="http://schemas.openxmlformats.org/officeDocument/2006/relationships/hyperlink" Target="http://internet.garant.ru/document/redirect/71514306/1000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://internet.garant.ru/document/redirect/70951956/4320" TargetMode="External"/><Relationship Id="rId31" Type="http://schemas.openxmlformats.org/officeDocument/2006/relationships/hyperlink" Target="http://internet.garant.ru/document/redirect/70951956/4320" TargetMode="External"/><Relationship Id="rId52" Type="http://schemas.openxmlformats.org/officeDocument/2006/relationships/hyperlink" Target="http://internet.garant.ru/document/redirect/70951956/4010" TargetMode="External"/><Relationship Id="rId73" Type="http://schemas.openxmlformats.org/officeDocument/2006/relationships/hyperlink" Target="http://internet.garant.ru/document/redirect/70951956/2280" TargetMode="External"/><Relationship Id="rId78" Type="http://schemas.openxmlformats.org/officeDocument/2006/relationships/hyperlink" Target="http://internet.garant.ru/document/redirect/70951956/4320" TargetMode="External"/><Relationship Id="rId94" Type="http://schemas.openxmlformats.org/officeDocument/2006/relationships/hyperlink" Target="http://internet.garant.ru/document/redirect/70951956/2010" TargetMode="External"/><Relationship Id="rId99" Type="http://schemas.openxmlformats.org/officeDocument/2006/relationships/hyperlink" Target="http://internet.garant.ru/document/redirect/70951956/4320" TargetMode="External"/><Relationship Id="rId101" Type="http://schemas.openxmlformats.org/officeDocument/2006/relationships/hyperlink" Target="http://internet.garant.ru/document/redirect/70951956/4400" TargetMode="External"/><Relationship Id="rId122" Type="http://schemas.openxmlformats.org/officeDocument/2006/relationships/hyperlink" Target="http://internet.garant.ru/document/redirect/12125268/138" TargetMode="External"/><Relationship Id="rId143" Type="http://schemas.openxmlformats.org/officeDocument/2006/relationships/hyperlink" Target="http://internet.garant.ru/document/redirect/12113060/20" TargetMode="External"/><Relationship Id="rId148" Type="http://schemas.openxmlformats.org/officeDocument/2006/relationships/hyperlink" Target="http://internet.garant.ru/document/redirect/70951956/2220" TargetMode="External"/><Relationship Id="rId164" Type="http://schemas.openxmlformats.org/officeDocument/2006/relationships/hyperlink" Target="http://internet.garant.ru/document/redirect/70951956/2200" TargetMode="External"/><Relationship Id="rId169" Type="http://schemas.openxmlformats.org/officeDocument/2006/relationships/hyperlink" Target="http://internet.garant.ru/document/redirect/70951956/2180" TargetMode="External"/><Relationship Id="rId185" Type="http://schemas.openxmlformats.org/officeDocument/2006/relationships/hyperlink" Target="http://internet.garant.ru/document/redirect/70951956/2010" TargetMode="External"/><Relationship Id="rId33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951956/2010" TargetMode="External"/><Relationship Id="rId180" Type="http://schemas.openxmlformats.org/officeDocument/2006/relationships/hyperlink" Target="http://internet.garant.ru/document/redirect/70951956/2190" TargetMode="External"/><Relationship Id="rId210" Type="http://schemas.openxmlformats.org/officeDocument/2006/relationships/hyperlink" Target="http://internet.garant.ru/document/redirect/74375044/101500" TargetMode="External"/><Relationship Id="rId215" Type="http://schemas.openxmlformats.org/officeDocument/2006/relationships/hyperlink" Target="http://internet.garant.ru/document/redirect/74375044/101800" TargetMode="External"/><Relationship Id="rId236" Type="http://schemas.openxmlformats.org/officeDocument/2006/relationships/hyperlink" Target="http://internet.garant.ru/document/redirect/70951956/4320" TargetMode="External"/><Relationship Id="rId257" Type="http://schemas.openxmlformats.org/officeDocument/2006/relationships/hyperlink" Target="http://internet.garant.ru/document/redirect/70951956/4320" TargetMode="External"/><Relationship Id="rId278" Type="http://schemas.openxmlformats.org/officeDocument/2006/relationships/hyperlink" Target="http://internet.garant.ru/document/redirect/70951956/2010" TargetMode="External"/><Relationship Id="rId26" Type="http://schemas.openxmlformats.org/officeDocument/2006/relationships/hyperlink" Target="http://internet.garant.ru/document/redirect/70951956/2140" TargetMode="External"/><Relationship Id="rId231" Type="http://schemas.openxmlformats.org/officeDocument/2006/relationships/hyperlink" Target="http://internet.garant.ru/document/redirect/70951956/4320" TargetMode="External"/><Relationship Id="rId252" Type="http://schemas.openxmlformats.org/officeDocument/2006/relationships/hyperlink" Target="http://internet.garant.ru/document/redirect/71554106/65000" TargetMode="External"/><Relationship Id="rId273" Type="http://schemas.openxmlformats.org/officeDocument/2006/relationships/hyperlink" Target="http://internet.garant.ru/document/redirect/12162844/8000" TargetMode="External"/><Relationship Id="rId294" Type="http://schemas.openxmlformats.org/officeDocument/2006/relationships/hyperlink" Target="http://internet.garant.ru/document/redirect/70951956/4320" TargetMode="External"/><Relationship Id="rId308" Type="http://schemas.openxmlformats.org/officeDocument/2006/relationships/hyperlink" Target="http://internet.garant.ru/document/redirect/71978912/0" TargetMode="External"/><Relationship Id="rId329" Type="http://schemas.openxmlformats.org/officeDocument/2006/relationships/hyperlink" Target="http://internet.garant.ru/document/redirect/71554106/12000" TargetMode="External"/><Relationship Id="rId47" Type="http://schemas.openxmlformats.org/officeDocument/2006/relationships/hyperlink" Target="http://internet.garant.ru/document/redirect/70951956/4010" TargetMode="External"/><Relationship Id="rId68" Type="http://schemas.openxmlformats.org/officeDocument/2006/relationships/hyperlink" Target="http://internet.garant.ru/document/redirect/70951956/2280" TargetMode="External"/><Relationship Id="rId89" Type="http://schemas.openxmlformats.org/officeDocument/2006/relationships/hyperlink" Target="http://internet.garant.ru/document/redirect/70951956/4120" TargetMode="External"/><Relationship Id="rId112" Type="http://schemas.openxmlformats.org/officeDocument/2006/relationships/hyperlink" Target="http://internet.garant.ru/document/redirect/70951956/4320" TargetMode="External"/><Relationship Id="rId133" Type="http://schemas.openxmlformats.org/officeDocument/2006/relationships/hyperlink" Target="http://internet.garant.ru/document/redirect/12113060/10" TargetMode="External"/><Relationship Id="rId154" Type="http://schemas.openxmlformats.org/officeDocument/2006/relationships/hyperlink" Target="http://internet.garant.ru/document/redirect/71834880/0" TargetMode="External"/><Relationship Id="rId175" Type="http://schemas.openxmlformats.org/officeDocument/2006/relationships/hyperlink" Target="http://internet.garant.ru/document/redirect/70394534/1000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://internet.garant.ru/document/redirect/70951956/4220" TargetMode="External"/><Relationship Id="rId200" Type="http://schemas.openxmlformats.org/officeDocument/2006/relationships/hyperlink" Target="http://internet.garant.ru/document/redirect/70951956/2120" TargetMode="External"/><Relationship Id="rId16" Type="http://schemas.openxmlformats.org/officeDocument/2006/relationships/hyperlink" Target="http://internet.garant.ru/document/redirect/70951956/2050" TargetMode="External"/><Relationship Id="rId221" Type="http://schemas.openxmlformats.org/officeDocument/2006/relationships/hyperlink" Target="http://internet.garant.ru/document/redirect/71300866/40000" TargetMode="External"/><Relationship Id="rId242" Type="http://schemas.openxmlformats.org/officeDocument/2006/relationships/hyperlink" Target="http://internet.garant.ru/document/redirect/12112604/2423" TargetMode="External"/><Relationship Id="rId263" Type="http://schemas.openxmlformats.org/officeDocument/2006/relationships/hyperlink" Target="http://internet.garant.ru/document/redirect/70951956/4320" TargetMode="External"/><Relationship Id="rId284" Type="http://schemas.openxmlformats.org/officeDocument/2006/relationships/hyperlink" Target="http://internet.garant.ru/document/redirect/70951956/4320" TargetMode="External"/><Relationship Id="rId319" Type="http://schemas.openxmlformats.org/officeDocument/2006/relationships/hyperlink" Target="http://internet.garant.ru/document/redirect/72134164/1000" TargetMode="External"/><Relationship Id="rId37" Type="http://schemas.openxmlformats.org/officeDocument/2006/relationships/hyperlink" Target="http://internet.garant.ru/document/redirect/70951956/2120" TargetMode="External"/><Relationship Id="rId58" Type="http://schemas.openxmlformats.org/officeDocument/2006/relationships/hyperlink" Target="http://internet.garant.ru/document/redirect/70951956/4020" TargetMode="External"/><Relationship Id="rId79" Type="http://schemas.openxmlformats.org/officeDocument/2006/relationships/hyperlink" Target="http://internet.garant.ru/document/redirect/70951956/4320" TargetMode="External"/><Relationship Id="rId102" Type="http://schemas.openxmlformats.org/officeDocument/2006/relationships/hyperlink" Target="http://internet.garant.ru/document/redirect/70951956/4320" TargetMode="External"/><Relationship Id="rId123" Type="http://schemas.openxmlformats.org/officeDocument/2006/relationships/hyperlink" Target="http://internet.garant.ru/document/redirect/70951956/2180" TargetMode="External"/><Relationship Id="rId144" Type="http://schemas.openxmlformats.org/officeDocument/2006/relationships/hyperlink" Target="http://internet.garant.ru/document/redirect/70951956/4320" TargetMode="External"/><Relationship Id="rId330" Type="http://schemas.openxmlformats.org/officeDocument/2006/relationships/hyperlink" Target="http://internet.garant.ru/document/redirect/70951956/4320" TargetMode="External"/><Relationship Id="rId90" Type="http://schemas.openxmlformats.org/officeDocument/2006/relationships/hyperlink" Target="http://internet.garant.ru/document/redirect/70951956/4320" TargetMode="External"/><Relationship Id="rId165" Type="http://schemas.openxmlformats.org/officeDocument/2006/relationships/hyperlink" Target="http://internet.garant.ru/document/redirect/70951956/2220" TargetMode="External"/><Relationship Id="rId186" Type="http://schemas.openxmlformats.org/officeDocument/2006/relationships/hyperlink" Target="http://internet.garant.ru/document/redirect/70951956/4320" TargetMode="External"/><Relationship Id="rId211" Type="http://schemas.openxmlformats.org/officeDocument/2006/relationships/hyperlink" Target="http://internet.garant.ru/document/redirect/70951956/4180" TargetMode="External"/><Relationship Id="rId232" Type="http://schemas.openxmlformats.org/officeDocument/2006/relationships/hyperlink" Target="http://internet.garant.ru/document/redirect/70951956/4180" TargetMode="External"/><Relationship Id="rId253" Type="http://schemas.openxmlformats.org/officeDocument/2006/relationships/hyperlink" Target="http://internet.garant.ru/document/redirect/70951956/4320" TargetMode="External"/><Relationship Id="rId274" Type="http://schemas.openxmlformats.org/officeDocument/2006/relationships/hyperlink" Target="http://internet.garant.ru/document/redirect/12162844/8000" TargetMode="External"/><Relationship Id="rId295" Type="http://schemas.openxmlformats.org/officeDocument/2006/relationships/hyperlink" Target="http://internet.garant.ru/document/redirect/70951956/4320" TargetMode="External"/><Relationship Id="rId309" Type="http://schemas.openxmlformats.org/officeDocument/2006/relationships/hyperlink" Target="http://internet.garant.ru/document/redirect/71948612/0" TargetMode="External"/><Relationship Id="rId27" Type="http://schemas.openxmlformats.org/officeDocument/2006/relationships/hyperlink" Target="http://internet.garant.ru/document/redirect/70951956/4320" TargetMode="External"/><Relationship Id="rId48" Type="http://schemas.openxmlformats.org/officeDocument/2006/relationships/hyperlink" Target="http://internet.garant.ru/document/redirect/70951956/4020" TargetMode="External"/><Relationship Id="rId69" Type="http://schemas.openxmlformats.org/officeDocument/2006/relationships/hyperlink" Target="http://internet.garant.ru/document/redirect/70951956/4010" TargetMode="External"/><Relationship Id="rId113" Type="http://schemas.openxmlformats.org/officeDocument/2006/relationships/hyperlink" Target="http://internet.garant.ru/document/redirect/70951956/2240" TargetMode="External"/><Relationship Id="rId134" Type="http://schemas.openxmlformats.org/officeDocument/2006/relationships/hyperlink" Target="http://internet.garant.ru/document/redirect/12113060/20" TargetMode="External"/><Relationship Id="rId320" Type="http://schemas.openxmlformats.org/officeDocument/2006/relationships/hyperlink" Target="http://internet.garant.ru/document/redirect/74748082/1000" TargetMode="External"/><Relationship Id="rId80" Type="http://schemas.openxmlformats.org/officeDocument/2006/relationships/hyperlink" Target="http://internet.garant.ru/document/redirect/70951956/2150" TargetMode="External"/><Relationship Id="rId155" Type="http://schemas.openxmlformats.org/officeDocument/2006/relationships/hyperlink" Target="http://internet.garant.ru/document/redirect/71856448/0" TargetMode="External"/><Relationship Id="rId176" Type="http://schemas.openxmlformats.org/officeDocument/2006/relationships/hyperlink" Target="http://internet.garant.ru/document/redirect/70394534/0" TargetMode="External"/><Relationship Id="rId197" Type="http://schemas.openxmlformats.org/officeDocument/2006/relationships/hyperlink" Target="http://internet.garant.ru/document/redirect/70951956/2280" TargetMode="External"/><Relationship Id="rId201" Type="http://schemas.openxmlformats.org/officeDocument/2006/relationships/hyperlink" Target="http://internet.garant.ru/document/redirect/74375044/101500" TargetMode="External"/><Relationship Id="rId222" Type="http://schemas.openxmlformats.org/officeDocument/2006/relationships/hyperlink" Target="http://internet.garant.ru/document/redirect/74375044/101500" TargetMode="External"/><Relationship Id="rId243" Type="http://schemas.openxmlformats.org/officeDocument/2006/relationships/hyperlink" Target="http://internet.garant.ru/document/redirect/12112604/24206" TargetMode="External"/><Relationship Id="rId264" Type="http://schemas.openxmlformats.org/officeDocument/2006/relationships/hyperlink" Target="http://internet.garant.ru/document/redirect/70951956/4320" TargetMode="External"/><Relationship Id="rId285" Type="http://schemas.openxmlformats.org/officeDocument/2006/relationships/hyperlink" Target="http://internet.garant.ru/document/redirect/70951956/2280" TargetMode="External"/><Relationship Id="rId17" Type="http://schemas.openxmlformats.org/officeDocument/2006/relationships/hyperlink" Target="http://internet.garant.ru/document/redirect/70951956/2060" TargetMode="External"/><Relationship Id="rId38" Type="http://schemas.openxmlformats.org/officeDocument/2006/relationships/hyperlink" Target="http://internet.garant.ru/document/redirect/70951956/2020" TargetMode="External"/><Relationship Id="rId59" Type="http://schemas.openxmlformats.org/officeDocument/2006/relationships/hyperlink" Target="http://internet.garant.ru/document/redirect/70951956/4010" TargetMode="External"/><Relationship Id="rId103" Type="http://schemas.openxmlformats.org/officeDocument/2006/relationships/hyperlink" Target="http://internet.garant.ru/document/redirect/70951956/2280" TargetMode="External"/><Relationship Id="rId124" Type="http://schemas.openxmlformats.org/officeDocument/2006/relationships/hyperlink" Target="http://internet.garant.ru/document/redirect/70951956/4320" TargetMode="External"/><Relationship Id="rId310" Type="http://schemas.openxmlformats.org/officeDocument/2006/relationships/hyperlink" Target="http://internet.garant.ru/document/redirect/71947648/0" TargetMode="External"/><Relationship Id="rId70" Type="http://schemas.openxmlformats.org/officeDocument/2006/relationships/hyperlink" Target="http://internet.garant.ru/document/redirect/70951956/4020" TargetMode="External"/><Relationship Id="rId91" Type="http://schemas.openxmlformats.org/officeDocument/2006/relationships/hyperlink" Target="http://internet.garant.ru/document/redirect/70951956/2280" TargetMode="External"/><Relationship Id="rId145" Type="http://schemas.openxmlformats.org/officeDocument/2006/relationships/hyperlink" Target="http://internet.garant.ru/document/redirect/70394534/1000" TargetMode="External"/><Relationship Id="rId166" Type="http://schemas.openxmlformats.org/officeDocument/2006/relationships/hyperlink" Target="http://internet.garant.ru/document/redirect/70951956/2180" TargetMode="External"/><Relationship Id="rId187" Type="http://schemas.openxmlformats.org/officeDocument/2006/relationships/hyperlink" Target="http://internet.garant.ru/document/redirect/70951956/2140" TargetMode="External"/><Relationship Id="rId331" Type="http://schemas.openxmlformats.org/officeDocument/2006/relationships/hyperlink" Target="http://internet.garant.ru/document/redirect/71554106/2700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internet.garant.ru/document/redirect/70951956/4320" TargetMode="External"/><Relationship Id="rId233" Type="http://schemas.openxmlformats.org/officeDocument/2006/relationships/hyperlink" Target="http://internet.garant.ru/document/redirect/70951956/4320" TargetMode="External"/><Relationship Id="rId254" Type="http://schemas.openxmlformats.org/officeDocument/2006/relationships/hyperlink" Target="http://internet.garant.ru/document/redirect/71554106/13000" TargetMode="External"/><Relationship Id="rId28" Type="http://schemas.openxmlformats.org/officeDocument/2006/relationships/hyperlink" Target="http://internet.garant.ru/document/redirect/70951956/2010" TargetMode="External"/><Relationship Id="rId49" Type="http://schemas.openxmlformats.org/officeDocument/2006/relationships/hyperlink" Target="http://internet.garant.ru/document/redirect/70951956/4010" TargetMode="External"/><Relationship Id="rId114" Type="http://schemas.openxmlformats.org/officeDocument/2006/relationships/hyperlink" Target="http://internet.garant.ru/document/redirect/74375044/101500" TargetMode="External"/><Relationship Id="rId275" Type="http://schemas.openxmlformats.org/officeDocument/2006/relationships/hyperlink" Target="http://internet.garant.ru/document/redirect/71554106/111000" TargetMode="External"/><Relationship Id="rId296" Type="http://schemas.openxmlformats.org/officeDocument/2006/relationships/hyperlink" Target="http://internet.garant.ru/document/redirect/74375044/101500" TargetMode="External"/><Relationship Id="rId300" Type="http://schemas.openxmlformats.org/officeDocument/2006/relationships/hyperlink" Target="http://internet.garant.ru/document/redirect/70951956/4320" TargetMode="External"/><Relationship Id="rId60" Type="http://schemas.openxmlformats.org/officeDocument/2006/relationships/hyperlink" Target="http://internet.garant.ru/document/redirect/70951956/4010" TargetMode="External"/><Relationship Id="rId81" Type="http://schemas.openxmlformats.org/officeDocument/2006/relationships/hyperlink" Target="http://internet.garant.ru/document/redirect/70951956/4110" TargetMode="External"/><Relationship Id="rId135" Type="http://schemas.openxmlformats.org/officeDocument/2006/relationships/hyperlink" Target="http://internet.garant.ru/document/redirect/70951956/4320" TargetMode="External"/><Relationship Id="rId156" Type="http://schemas.openxmlformats.org/officeDocument/2006/relationships/hyperlink" Target="http://internet.garant.ru/document/redirect/70951956/2180" TargetMode="External"/><Relationship Id="rId177" Type="http://schemas.openxmlformats.org/officeDocument/2006/relationships/hyperlink" Target="http://internet.garant.ru/document/redirect/70951956/2180" TargetMode="External"/><Relationship Id="rId198" Type="http://schemas.openxmlformats.org/officeDocument/2006/relationships/hyperlink" Target="http://internet.garant.ru/document/redirect/70951956/2010" TargetMode="External"/><Relationship Id="rId321" Type="http://schemas.openxmlformats.org/officeDocument/2006/relationships/hyperlink" Target="http://internet.garant.ru/document/redirect/71856084/1000" TargetMode="External"/><Relationship Id="rId202" Type="http://schemas.openxmlformats.org/officeDocument/2006/relationships/hyperlink" Target="http://internet.garant.ru/document/redirect/70951956/4320" TargetMode="External"/><Relationship Id="rId223" Type="http://schemas.openxmlformats.org/officeDocument/2006/relationships/hyperlink" Target="http://internet.garant.ru/document/redirect/74375044/101500" TargetMode="External"/><Relationship Id="rId244" Type="http://schemas.openxmlformats.org/officeDocument/2006/relationships/hyperlink" Target="http://internet.garant.ru/document/redirect/70951956/4180" TargetMode="External"/><Relationship Id="rId18" Type="http://schemas.openxmlformats.org/officeDocument/2006/relationships/hyperlink" Target="http://internet.garant.ru/document/redirect/70951956/2070" TargetMode="External"/><Relationship Id="rId39" Type="http://schemas.openxmlformats.org/officeDocument/2006/relationships/hyperlink" Target="http://internet.garant.ru/document/redirect/70951956/4010" TargetMode="External"/><Relationship Id="rId265" Type="http://schemas.openxmlformats.org/officeDocument/2006/relationships/hyperlink" Target="http://internet.garant.ru/document/redirect/74263920/140000" TargetMode="External"/><Relationship Id="rId286" Type="http://schemas.openxmlformats.org/officeDocument/2006/relationships/hyperlink" Target="http://internet.garant.ru/document/redirect/70951956/4320" TargetMode="External"/><Relationship Id="rId50" Type="http://schemas.openxmlformats.org/officeDocument/2006/relationships/hyperlink" Target="http://internet.garant.ru/document/redirect/70951956/4010" TargetMode="External"/><Relationship Id="rId104" Type="http://schemas.openxmlformats.org/officeDocument/2006/relationships/hyperlink" Target="http://internet.garant.ru/document/redirect/70951956/2330" TargetMode="External"/><Relationship Id="rId125" Type="http://schemas.openxmlformats.org/officeDocument/2006/relationships/hyperlink" Target="http://internet.garant.ru/document/redirect/70951956/4320" TargetMode="External"/><Relationship Id="rId146" Type="http://schemas.openxmlformats.org/officeDocument/2006/relationships/hyperlink" Target="http://internet.garant.ru/document/redirect/70394534/0" TargetMode="External"/><Relationship Id="rId167" Type="http://schemas.openxmlformats.org/officeDocument/2006/relationships/hyperlink" Target="http://internet.garant.ru/document/redirect/70951956/2180" TargetMode="External"/><Relationship Id="rId188" Type="http://schemas.openxmlformats.org/officeDocument/2006/relationships/hyperlink" Target="http://internet.garant.ru/document/redirect/70951956/4320" TargetMode="External"/><Relationship Id="rId311" Type="http://schemas.openxmlformats.org/officeDocument/2006/relationships/hyperlink" Target="http://internet.garant.ru/document/redirect/71588992/0" TargetMode="External"/><Relationship Id="rId332" Type="http://schemas.openxmlformats.org/officeDocument/2006/relationships/hyperlink" Target="http://internet.garant.ru/document/redirect/71554106/30000" TargetMode="External"/><Relationship Id="rId71" Type="http://schemas.openxmlformats.org/officeDocument/2006/relationships/hyperlink" Target="http://internet.garant.ru/document/redirect/74375044/101500" TargetMode="External"/><Relationship Id="rId92" Type="http://schemas.openxmlformats.org/officeDocument/2006/relationships/hyperlink" Target="http://internet.garant.ru/document/redirect/70951956/4320" TargetMode="External"/><Relationship Id="rId213" Type="http://schemas.openxmlformats.org/officeDocument/2006/relationships/hyperlink" Target="http://internet.garant.ru/document/redirect/74375044/101500" TargetMode="External"/><Relationship Id="rId234" Type="http://schemas.openxmlformats.org/officeDocument/2006/relationships/hyperlink" Target="http://internet.garant.ru/document/redirect/70951956/41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garant.ru/document/redirect/70951956/2010" TargetMode="External"/><Relationship Id="rId255" Type="http://schemas.openxmlformats.org/officeDocument/2006/relationships/hyperlink" Target="http://internet.garant.ru/document/redirect/71554106/63000" TargetMode="External"/><Relationship Id="rId276" Type="http://schemas.openxmlformats.org/officeDocument/2006/relationships/hyperlink" Target="http://internet.garant.ru/document/redirect/70951956/4320" TargetMode="External"/><Relationship Id="rId297" Type="http://schemas.openxmlformats.org/officeDocument/2006/relationships/hyperlink" Target="http://internet.garant.ru/document/redirect/70951956/4320" TargetMode="External"/><Relationship Id="rId40" Type="http://schemas.openxmlformats.org/officeDocument/2006/relationships/hyperlink" Target="http://internet.garant.ru/document/redirect/70951956/4020" TargetMode="External"/><Relationship Id="rId115" Type="http://schemas.openxmlformats.org/officeDocument/2006/relationships/hyperlink" Target="http://internet.garant.ru/document/redirect/74375044/101900" TargetMode="External"/><Relationship Id="rId136" Type="http://schemas.openxmlformats.org/officeDocument/2006/relationships/hyperlink" Target="http://internet.garant.ru/document/redirect/70951956/2331" TargetMode="External"/><Relationship Id="rId157" Type="http://schemas.openxmlformats.org/officeDocument/2006/relationships/hyperlink" Target="http://internet.garant.ru/document/redirect/70951956/2180" TargetMode="External"/><Relationship Id="rId178" Type="http://schemas.openxmlformats.org/officeDocument/2006/relationships/hyperlink" Target="http://internet.garant.ru/document/redirect/70951956/2170" TargetMode="External"/><Relationship Id="rId301" Type="http://schemas.openxmlformats.org/officeDocument/2006/relationships/hyperlink" Target="http://internet.garant.ru/document/redirect/70951956/4440" TargetMode="External"/><Relationship Id="rId322" Type="http://schemas.openxmlformats.org/officeDocument/2006/relationships/hyperlink" Target="http://internet.garant.ru/document/redirect/72308012/10000" TargetMode="External"/><Relationship Id="rId61" Type="http://schemas.openxmlformats.org/officeDocument/2006/relationships/hyperlink" Target="http://internet.garant.ru/document/redirect/70951956/4320" TargetMode="External"/><Relationship Id="rId82" Type="http://schemas.openxmlformats.org/officeDocument/2006/relationships/hyperlink" Target="http://internet.garant.ru/document/redirect/70951956/4120" TargetMode="External"/><Relationship Id="rId199" Type="http://schemas.openxmlformats.org/officeDocument/2006/relationships/hyperlink" Target="http://internet.garant.ru/document/redirect/70951956/4320" TargetMode="External"/><Relationship Id="rId203" Type="http://schemas.openxmlformats.org/officeDocument/2006/relationships/hyperlink" Target="http://internet.garant.ru/document/redirect/70951956/4320" TargetMode="External"/><Relationship Id="rId19" Type="http://schemas.openxmlformats.org/officeDocument/2006/relationships/hyperlink" Target="http://internet.garant.ru/document/redirect/70951956/4010" TargetMode="External"/><Relationship Id="rId224" Type="http://schemas.openxmlformats.org/officeDocument/2006/relationships/hyperlink" Target="http://internet.garant.ru/document/redirect/74375044/101500" TargetMode="External"/><Relationship Id="rId245" Type="http://schemas.openxmlformats.org/officeDocument/2006/relationships/hyperlink" Target="http://internet.garant.ru/document/redirect/70951956/4320" TargetMode="External"/><Relationship Id="rId266" Type="http://schemas.openxmlformats.org/officeDocument/2006/relationships/hyperlink" Target="http://internet.garant.ru/document/redirect/70951956/4320" TargetMode="External"/><Relationship Id="rId287" Type="http://schemas.openxmlformats.org/officeDocument/2006/relationships/hyperlink" Target="http://internet.garant.ru/document/redirect/70951956/2040" TargetMode="External"/><Relationship Id="rId30" Type="http://schemas.openxmlformats.org/officeDocument/2006/relationships/hyperlink" Target="http://internet.garant.ru/document/redirect/70951956/4320" TargetMode="External"/><Relationship Id="rId105" Type="http://schemas.openxmlformats.org/officeDocument/2006/relationships/hyperlink" Target="http://internet.garant.ru/document/redirect/70951956/4400" TargetMode="External"/><Relationship Id="rId126" Type="http://schemas.openxmlformats.org/officeDocument/2006/relationships/hyperlink" Target="http://internet.garant.ru/document/redirect/70951956/2332" TargetMode="External"/><Relationship Id="rId147" Type="http://schemas.openxmlformats.org/officeDocument/2006/relationships/hyperlink" Target="http://internet.garant.ru/document/redirect/70951956/2180" TargetMode="External"/><Relationship Id="rId168" Type="http://schemas.openxmlformats.org/officeDocument/2006/relationships/hyperlink" Target="http://internet.garant.ru/document/redirect/70951956/2180" TargetMode="External"/><Relationship Id="rId312" Type="http://schemas.openxmlformats.org/officeDocument/2006/relationships/hyperlink" Target="http://internet.garant.ru/document/redirect/71588960/0" TargetMode="External"/><Relationship Id="rId333" Type="http://schemas.openxmlformats.org/officeDocument/2006/relationships/header" Target="header1.xml"/><Relationship Id="rId51" Type="http://schemas.openxmlformats.org/officeDocument/2006/relationships/hyperlink" Target="http://internet.garant.ru/document/redirect/70951956/4320" TargetMode="External"/><Relationship Id="rId72" Type="http://schemas.openxmlformats.org/officeDocument/2006/relationships/hyperlink" Target="http://internet.garant.ru/document/redirect/70951956/4320" TargetMode="External"/><Relationship Id="rId93" Type="http://schemas.openxmlformats.org/officeDocument/2006/relationships/hyperlink" Target="http://internet.garant.ru/document/redirect/70951956/2120" TargetMode="External"/><Relationship Id="rId189" Type="http://schemas.openxmlformats.org/officeDocument/2006/relationships/hyperlink" Target="http://internet.garant.ru/document/redirect/70951956/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81E8F-A728-4D76-AF9D-976854C6D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21297</Words>
  <Characters>121395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3</cp:revision>
  <cp:lastPrinted>2024-02-08T04:54:00Z</cp:lastPrinted>
  <dcterms:created xsi:type="dcterms:W3CDTF">2024-06-21T06:27:00Z</dcterms:created>
  <dcterms:modified xsi:type="dcterms:W3CDTF">2024-06-21T06:27:00Z</dcterms:modified>
</cp:coreProperties>
</file>