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E18" w:rsidRDefault="00C50E18">
      <w:pPr>
        <w:rPr>
          <w:rFonts w:hAnsi="Times New Roman" w:cs="Times New Roman"/>
          <w:color w:val="000000"/>
          <w:sz w:val="24"/>
          <w:szCs w:val="24"/>
        </w:rPr>
      </w:pPr>
    </w:p>
    <w:tbl>
      <w:tblPr>
        <w:tblW w:w="0" w:type="auto"/>
        <w:jc w:val="right"/>
        <w:tblCellMar>
          <w:top w:w="15" w:type="dxa"/>
          <w:left w:w="15" w:type="dxa"/>
          <w:bottom w:w="15" w:type="dxa"/>
          <w:right w:w="15" w:type="dxa"/>
        </w:tblCellMar>
        <w:tblLook w:val="0600" w:firstRow="0" w:lastRow="0" w:firstColumn="0" w:lastColumn="0" w:noHBand="1" w:noVBand="1"/>
      </w:tblPr>
      <w:tblGrid>
        <w:gridCol w:w="3779"/>
      </w:tblGrid>
      <w:tr w:rsidR="00C50E18" w:rsidRPr="000272A0" w:rsidTr="00E23290">
        <w:trPr>
          <w:tblHeader/>
          <w:jc w:val="right"/>
        </w:trPr>
        <w:tc>
          <w:tcPr>
            <w:tcW w:w="0" w:type="auto"/>
            <w:tcMar>
              <w:top w:w="75" w:type="dxa"/>
              <w:left w:w="75" w:type="dxa"/>
              <w:bottom w:w="75" w:type="dxa"/>
              <w:right w:w="75" w:type="dxa"/>
            </w:tcMar>
          </w:tcPr>
          <w:p w:rsidR="000272A0" w:rsidRDefault="00341D1E" w:rsidP="000272A0">
            <w:pPr>
              <w:spacing w:before="0" w:beforeAutospacing="0" w:after="0" w:afterAutospacing="0"/>
              <w:jc w:val="right"/>
              <w:rPr>
                <w:lang w:val="ru-RU"/>
              </w:rPr>
            </w:pPr>
            <w:r w:rsidRPr="00E23290">
              <w:rPr>
                <w:rFonts w:hAnsi="Times New Roman" w:cs="Times New Roman"/>
                <w:color w:val="000000"/>
                <w:sz w:val="24"/>
                <w:szCs w:val="24"/>
                <w:lang w:val="ru-RU"/>
              </w:rPr>
              <w:t>Приложение</w:t>
            </w:r>
            <w:r w:rsidR="00E23290">
              <w:rPr>
                <w:rFonts w:hAnsi="Times New Roman" w:cs="Times New Roman"/>
                <w:color w:val="000000"/>
                <w:sz w:val="24"/>
                <w:szCs w:val="24"/>
                <w:lang w:val="ru-RU"/>
              </w:rPr>
              <w:t xml:space="preserve"> № 1</w:t>
            </w:r>
            <w:r w:rsidRPr="00E23290">
              <w:rPr>
                <w:lang w:val="ru-RU"/>
              </w:rPr>
              <w:br/>
            </w:r>
            <w:r w:rsidR="000272A0">
              <w:rPr>
                <w:lang w:val="ru-RU"/>
              </w:rPr>
              <w:t>к Учётной политике Администрации</w:t>
            </w:r>
          </w:p>
          <w:p w:rsidR="000272A0" w:rsidRDefault="000272A0" w:rsidP="000272A0">
            <w:pPr>
              <w:spacing w:before="0" w:beforeAutospacing="0" w:after="0" w:afterAutospacing="0"/>
              <w:jc w:val="right"/>
              <w:rPr>
                <w:lang w:val="ru-RU"/>
              </w:rPr>
            </w:pPr>
            <w:proofErr w:type="spellStart"/>
            <w:r>
              <w:rPr>
                <w:lang w:val="ru-RU"/>
              </w:rPr>
              <w:t>Любомировского</w:t>
            </w:r>
            <w:proofErr w:type="spellEnd"/>
            <w:r>
              <w:rPr>
                <w:lang w:val="ru-RU"/>
              </w:rPr>
              <w:t xml:space="preserve"> сельского поселения </w:t>
            </w:r>
          </w:p>
          <w:p w:rsidR="000272A0" w:rsidRDefault="000272A0" w:rsidP="000272A0">
            <w:pPr>
              <w:spacing w:before="0" w:beforeAutospacing="0" w:after="0" w:afterAutospacing="0"/>
              <w:jc w:val="right"/>
              <w:rPr>
                <w:lang w:val="ru-RU"/>
              </w:rPr>
            </w:pPr>
            <w:r>
              <w:rPr>
                <w:lang w:val="ru-RU"/>
              </w:rPr>
              <w:t>для целей бюджетного учета</w:t>
            </w:r>
          </w:p>
          <w:p w:rsidR="000272A0" w:rsidRDefault="000272A0" w:rsidP="000272A0">
            <w:pPr>
              <w:spacing w:before="0" w:beforeAutospacing="0" w:after="0" w:afterAutospacing="0"/>
              <w:jc w:val="right"/>
              <w:rPr>
                <w:lang w:val="ru-RU"/>
              </w:rPr>
            </w:pPr>
            <w:r>
              <w:rPr>
                <w:lang w:val="ru-RU"/>
              </w:rPr>
              <w:t>от 12.01.2024 года № 1</w:t>
            </w:r>
          </w:p>
          <w:p w:rsidR="00C50E18" w:rsidRDefault="00C50E18" w:rsidP="00E23290">
            <w:pPr>
              <w:jc w:val="right"/>
              <w:rPr>
                <w:rFonts w:hAnsi="Times New Roman" w:cs="Times New Roman"/>
                <w:color w:val="000000"/>
                <w:sz w:val="24"/>
                <w:szCs w:val="24"/>
                <w:lang w:val="ru-RU"/>
              </w:rPr>
            </w:pPr>
            <w:bookmarkStart w:id="0" w:name="_GoBack"/>
            <w:bookmarkEnd w:id="0"/>
          </w:p>
          <w:p w:rsidR="00E23290" w:rsidRPr="00E23290" w:rsidRDefault="00E23290">
            <w:pPr>
              <w:rPr>
                <w:lang w:val="ru-RU"/>
              </w:rPr>
            </w:pPr>
          </w:p>
        </w:tc>
      </w:tr>
    </w:tbl>
    <w:p w:rsidR="00C50E18" w:rsidRPr="00CE1340" w:rsidRDefault="00341D1E">
      <w:pPr>
        <w:jc w:val="center"/>
        <w:rPr>
          <w:rFonts w:hAnsi="Times New Roman" w:cs="Times New Roman"/>
          <w:color w:val="000000"/>
          <w:sz w:val="24"/>
          <w:szCs w:val="24"/>
          <w:lang w:val="ru-RU"/>
        </w:rPr>
      </w:pPr>
      <w:r w:rsidRPr="00CE1340">
        <w:rPr>
          <w:rFonts w:hAnsi="Times New Roman" w:cs="Times New Roman"/>
          <w:b/>
          <w:bCs/>
          <w:color w:val="000000"/>
          <w:sz w:val="24"/>
          <w:szCs w:val="24"/>
          <w:lang w:val="ru-RU"/>
        </w:rPr>
        <w:t xml:space="preserve">Учетная политика </w:t>
      </w:r>
      <w:r w:rsidR="00E23290">
        <w:rPr>
          <w:rFonts w:hAnsi="Times New Roman" w:cs="Times New Roman"/>
          <w:b/>
          <w:bCs/>
          <w:color w:val="000000"/>
          <w:sz w:val="24"/>
          <w:szCs w:val="24"/>
          <w:lang w:val="ru-RU"/>
        </w:rPr>
        <w:t xml:space="preserve">Администрации </w:t>
      </w:r>
      <w:proofErr w:type="spellStart"/>
      <w:r w:rsidR="00E23290">
        <w:rPr>
          <w:rFonts w:hAnsi="Times New Roman" w:cs="Times New Roman"/>
          <w:b/>
          <w:bCs/>
          <w:color w:val="000000"/>
          <w:sz w:val="24"/>
          <w:szCs w:val="24"/>
          <w:lang w:val="ru-RU"/>
        </w:rPr>
        <w:t>Любомировского</w:t>
      </w:r>
      <w:proofErr w:type="spellEnd"/>
      <w:r w:rsidR="00E23290">
        <w:rPr>
          <w:rFonts w:hAnsi="Times New Roman" w:cs="Times New Roman"/>
          <w:b/>
          <w:bCs/>
          <w:color w:val="000000"/>
          <w:sz w:val="24"/>
          <w:szCs w:val="24"/>
          <w:lang w:val="ru-RU"/>
        </w:rPr>
        <w:t xml:space="preserve"> сельского поселения </w:t>
      </w:r>
      <w:r w:rsidRPr="00CE1340">
        <w:rPr>
          <w:rFonts w:hAnsi="Times New Roman" w:cs="Times New Roman"/>
          <w:b/>
          <w:bCs/>
          <w:color w:val="000000"/>
          <w:sz w:val="24"/>
          <w:szCs w:val="24"/>
          <w:lang w:val="ru-RU"/>
        </w:rPr>
        <w:t>для целей бюджетного учета</w:t>
      </w:r>
    </w:p>
    <w:p w:rsidR="00C50E18" w:rsidRPr="00CE1340" w:rsidRDefault="00C50E18">
      <w:pPr>
        <w:jc w:val="center"/>
        <w:rPr>
          <w:rFonts w:hAnsi="Times New Roman" w:cs="Times New Roman"/>
          <w:color w:val="000000"/>
          <w:sz w:val="24"/>
          <w:szCs w:val="24"/>
          <w:lang w:val="ru-RU"/>
        </w:rPr>
      </w:pP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 xml:space="preserve">Учетная политика </w:t>
      </w:r>
      <w:r w:rsidR="00E23290">
        <w:rPr>
          <w:rFonts w:hAnsi="Times New Roman" w:cs="Times New Roman"/>
          <w:color w:val="000000"/>
          <w:sz w:val="24"/>
          <w:szCs w:val="24"/>
          <w:lang w:val="ru-RU"/>
        </w:rPr>
        <w:t xml:space="preserve">Администрации </w:t>
      </w:r>
      <w:proofErr w:type="spellStart"/>
      <w:r w:rsidR="00E23290">
        <w:rPr>
          <w:rFonts w:hAnsi="Times New Roman" w:cs="Times New Roman"/>
          <w:color w:val="000000"/>
          <w:sz w:val="24"/>
          <w:szCs w:val="24"/>
          <w:lang w:val="ru-RU"/>
        </w:rPr>
        <w:t>Любомировского</w:t>
      </w:r>
      <w:proofErr w:type="spellEnd"/>
      <w:r w:rsidR="00E23290">
        <w:rPr>
          <w:rFonts w:hAnsi="Times New Roman" w:cs="Times New Roman"/>
          <w:color w:val="000000"/>
          <w:sz w:val="24"/>
          <w:szCs w:val="24"/>
          <w:lang w:val="ru-RU"/>
        </w:rPr>
        <w:t xml:space="preserve"> сельского поселения</w:t>
      </w:r>
      <w:r w:rsidRPr="00CE1340">
        <w:rPr>
          <w:rFonts w:hAnsi="Times New Roman" w:cs="Times New Roman"/>
          <w:color w:val="000000"/>
          <w:sz w:val="24"/>
          <w:szCs w:val="24"/>
          <w:lang w:val="ru-RU"/>
        </w:rPr>
        <w:t xml:space="preserve"> разработана в соответствии:</w:t>
      </w:r>
    </w:p>
    <w:p w:rsidR="00C50E18" w:rsidRDefault="00341D1E">
      <w:pPr>
        <w:numPr>
          <w:ilvl w:val="0"/>
          <w:numId w:val="1"/>
        </w:numPr>
        <w:ind w:left="780" w:right="180"/>
        <w:contextualSpacing/>
        <w:rPr>
          <w:rFonts w:hAnsi="Times New Roman" w:cs="Times New Roman"/>
          <w:color w:val="000000"/>
          <w:sz w:val="24"/>
          <w:szCs w:val="24"/>
        </w:rPr>
      </w:pPr>
      <w:r w:rsidRPr="00CE1340">
        <w:rPr>
          <w:rFonts w:hAnsi="Times New Roman" w:cs="Times New Roman"/>
          <w:color w:val="000000"/>
          <w:sz w:val="24"/>
          <w:szCs w:val="24"/>
          <w:lang w:val="ru-RU"/>
        </w:rPr>
        <w:t>с приказом Минфина от 01.12.2010</w:t>
      </w:r>
      <w:r>
        <w:rPr>
          <w:rFonts w:hAnsi="Times New Roman" w:cs="Times New Roman"/>
          <w:color w:val="000000"/>
          <w:sz w:val="24"/>
          <w:szCs w:val="24"/>
        </w:rPr>
        <w:t> </w:t>
      </w:r>
      <w:r w:rsidRPr="00CE1340">
        <w:rPr>
          <w:rFonts w:hAnsi="Times New Roman" w:cs="Times New Roman"/>
          <w:color w:val="000000"/>
          <w:sz w:val="24"/>
          <w:szCs w:val="24"/>
          <w:lang w:val="ru-RU"/>
        </w:rPr>
        <w:t>№</w:t>
      </w:r>
      <w:r>
        <w:rPr>
          <w:rFonts w:hAnsi="Times New Roman" w:cs="Times New Roman"/>
          <w:color w:val="000000"/>
          <w:sz w:val="24"/>
          <w:szCs w:val="24"/>
        </w:rPr>
        <w:t> </w:t>
      </w:r>
      <w:r w:rsidRPr="00CE1340">
        <w:rPr>
          <w:rFonts w:hAnsi="Times New Roman" w:cs="Times New Roman"/>
          <w:color w:val="000000"/>
          <w:sz w:val="24"/>
          <w:szCs w:val="24"/>
          <w:lang w:val="ru-RU"/>
        </w:rPr>
        <w:t>157н</w:t>
      </w:r>
      <w:r>
        <w:rPr>
          <w:rFonts w:hAnsi="Times New Roman" w:cs="Times New Roman"/>
          <w:color w:val="000000"/>
          <w:sz w:val="24"/>
          <w:szCs w:val="24"/>
        </w:rPr>
        <w:t> </w:t>
      </w:r>
      <w:r w:rsidRPr="00CE1340">
        <w:rPr>
          <w:rFonts w:hAnsi="Times New Roman" w:cs="Times New Roman"/>
          <w:color w:val="000000"/>
          <w:sz w:val="24"/>
          <w:szCs w:val="24"/>
          <w:lang w:val="ru-RU"/>
        </w:rPr>
        <w:t>«Об утверждении Единого плана</w:t>
      </w:r>
      <w:r>
        <w:rPr>
          <w:rFonts w:hAnsi="Times New Roman" w:cs="Times New Roman"/>
          <w:color w:val="000000"/>
          <w:sz w:val="24"/>
          <w:szCs w:val="24"/>
        </w:rPr>
        <w:t> </w:t>
      </w:r>
      <w:r w:rsidRPr="00CE1340">
        <w:rPr>
          <w:rFonts w:hAnsi="Times New Roman" w:cs="Times New Roman"/>
          <w:color w:val="000000"/>
          <w:sz w:val="24"/>
          <w:szCs w:val="24"/>
          <w:lang w:val="ru-RU"/>
        </w:rPr>
        <w:t>счетов бухгалтерского учета для органов государственной власти</w:t>
      </w:r>
      <w:r>
        <w:rPr>
          <w:rFonts w:hAnsi="Times New Roman" w:cs="Times New Roman"/>
          <w:color w:val="000000"/>
          <w:sz w:val="24"/>
          <w:szCs w:val="24"/>
        </w:rPr>
        <w:t> </w:t>
      </w:r>
      <w:r w:rsidRPr="00CE1340">
        <w:rPr>
          <w:rFonts w:hAnsi="Times New Roman" w:cs="Times New Roman"/>
          <w:color w:val="000000"/>
          <w:sz w:val="24"/>
          <w:szCs w:val="24"/>
          <w:lang w:val="ru-RU"/>
        </w:rPr>
        <w:t>(государственных органов), органов местного самоуправления, органов</w:t>
      </w:r>
      <w:r>
        <w:rPr>
          <w:rFonts w:hAnsi="Times New Roman" w:cs="Times New Roman"/>
          <w:color w:val="000000"/>
          <w:sz w:val="24"/>
          <w:szCs w:val="24"/>
        </w:rPr>
        <w:t> </w:t>
      </w:r>
      <w:r w:rsidRPr="00CE1340">
        <w:rPr>
          <w:rFonts w:hAnsi="Times New Roman" w:cs="Times New Roman"/>
          <w:color w:val="000000"/>
          <w:sz w:val="24"/>
          <w:szCs w:val="24"/>
          <w:lang w:val="ru-RU"/>
        </w:rPr>
        <w:t>управления государственными внебюджетными фондами, государственных</w:t>
      </w:r>
      <w:r>
        <w:rPr>
          <w:rFonts w:hAnsi="Times New Roman" w:cs="Times New Roman"/>
          <w:color w:val="000000"/>
          <w:sz w:val="24"/>
          <w:szCs w:val="24"/>
        </w:rPr>
        <w:t> </w:t>
      </w:r>
      <w:r w:rsidRPr="00CE1340">
        <w:rPr>
          <w:rFonts w:hAnsi="Times New Roman" w:cs="Times New Roman"/>
          <w:color w:val="000000"/>
          <w:sz w:val="24"/>
          <w:szCs w:val="24"/>
          <w:lang w:val="ru-RU"/>
        </w:rPr>
        <w:t>академий наук, государственных (муниципальных) учреждений и Инструкции по</w:t>
      </w:r>
      <w:r>
        <w:rPr>
          <w:rFonts w:hAnsi="Times New Roman" w:cs="Times New Roman"/>
          <w:color w:val="000000"/>
          <w:sz w:val="24"/>
          <w:szCs w:val="24"/>
        </w:rPr>
        <w:t> </w:t>
      </w:r>
      <w:r w:rsidRPr="00CE1340">
        <w:rPr>
          <w:rFonts w:hAnsi="Times New Roman" w:cs="Times New Roman"/>
          <w:color w:val="000000"/>
          <w:sz w:val="24"/>
          <w:szCs w:val="24"/>
          <w:lang w:val="ru-RU"/>
        </w:rPr>
        <w:t xml:space="preserve">его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 xml:space="preserve"> к </w:t>
      </w:r>
      <w:proofErr w:type="spellStart"/>
      <w:r>
        <w:rPr>
          <w:rFonts w:hAnsi="Times New Roman" w:cs="Times New Roman"/>
          <w:color w:val="000000"/>
          <w:sz w:val="24"/>
          <w:szCs w:val="24"/>
        </w:rPr>
        <w:t>Единому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плану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счетов</w:t>
      </w:r>
      <w:proofErr w:type="spellEnd"/>
      <w:r>
        <w:rPr>
          <w:rFonts w:hAnsi="Times New Roman" w:cs="Times New Roman"/>
          <w:color w:val="000000"/>
          <w:sz w:val="24"/>
          <w:szCs w:val="24"/>
        </w:rPr>
        <w:t xml:space="preserve"> № 157н);</w:t>
      </w:r>
    </w:p>
    <w:p w:rsidR="00C50E18" w:rsidRDefault="00341D1E">
      <w:pPr>
        <w:numPr>
          <w:ilvl w:val="0"/>
          <w:numId w:val="1"/>
        </w:numPr>
        <w:ind w:left="780" w:right="180"/>
        <w:contextualSpacing/>
        <w:rPr>
          <w:rFonts w:hAnsi="Times New Roman" w:cs="Times New Roman"/>
          <w:color w:val="000000"/>
          <w:sz w:val="24"/>
          <w:szCs w:val="24"/>
        </w:rPr>
      </w:pPr>
      <w:r w:rsidRPr="00CE1340">
        <w:rPr>
          <w:rFonts w:hAnsi="Times New Roman" w:cs="Times New Roman"/>
          <w:color w:val="000000"/>
          <w:sz w:val="24"/>
          <w:szCs w:val="24"/>
          <w:lang w:val="ru-RU"/>
        </w:rPr>
        <w:t>приказом Минфина от 06.12.2010</w:t>
      </w:r>
      <w:r>
        <w:rPr>
          <w:rFonts w:hAnsi="Times New Roman" w:cs="Times New Roman"/>
          <w:color w:val="000000"/>
          <w:sz w:val="24"/>
          <w:szCs w:val="24"/>
        </w:rPr>
        <w:t> </w:t>
      </w:r>
      <w:r w:rsidRPr="00CE1340">
        <w:rPr>
          <w:rFonts w:hAnsi="Times New Roman" w:cs="Times New Roman"/>
          <w:color w:val="000000"/>
          <w:sz w:val="24"/>
          <w:szCs w:val="24"/>
          <w:lang w:val="ru-RU"/>
        </w:rPr>
        <w:t>№</w:t>
      </w:r>
      <w:r>
        <w:rPr>
          <w:rFonts w:hAnsi="Times New Roman" w:cs="Times New Roman"/>
          <w:color w:val="000000"/>
          <w:sz w:val="24"/>
          <w:szCs w:val="24"/>
        </w:rPr>
        <w:t> </w:t>
      </w:r>
      <w:r w:rsidRPr="00CE1340">
        <w:rPr>
          <w:rFonts w:hAnsi="Times New Roman" w:cs="Times New Roman"/>
          <w:color w:val="000000"/>
          <w:sz w:val="24"/>
          <w:szCs w:val="24"/>
          <w:lang w:val="ru-RU"/>
        </w:rPr>
        <w:t>162н «Об утверждении Плана счетов</w:t>
      </w:r>
      <w:r>
        <w:rPr>
          <w:rFonts w:hAnsi="Times New Roman" w:cs="Times New Roman"/>
          <w:color w:val="000000"/>
          <w:sz w:val="24"/>
          <w:szCs w:val="24"/>
        </w:rPr>
        <w:t> </w:t>
      </w:r>
      <w:r w:rsidRPr="00CE1340">
        <w:rPr>
          <w:rFonts w:hAnsi="Times New Roman" w:cs="Times New Roman"/>
          <w:color w:val="000000"/>
          <w:sz w:val="24"/>
          <w:szCs w:val="24"/>
          <w:lang w:val="ru-RU"/>
        </w:rPr>
        <w:t xml:space="preserve">бюджетного учета и Инструкции по его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 № 162н);</w:t>
      </w:r>
    </w:p>
    <w:p w:rsidR="00C50E18" w:rsidRPr="00CE1340" w:rsidRDefault="00341D1E">
      <w:pPr>
        <w:numPr>
          <w:ilvl w:val="0"/>
          <w:numId w:val="1"/>
        </w:numPr>
        <w:ind w:left="780" w:right="180"/>
        <w:contextualSpacing/>
        <w:rPr>
          <w:rFonts w:hAnsi="Times New Roman" w:cs="Times New Roman"/>
          <w:color w:val="000000"/>
          <w:sz w:val="24"/>
          <w:szCs w:val="24"/>
          <w:lang w:val="ru-RU"/>
        </w:rPr>
      </w:pPr>
      <w:r w:rsidRPr="00CE1340">
        <w:rPr>
          <w:rFonts w:hAnsi="Times New Roman" w:cs="Times New Roman"/>
          <w:color w:val="000000"/>
          <w:sz w:val="24"/>
          <w:szCs w:val="24"/>
          <w:lang w:val="ru-RU"/>
        </w:rPr>
        <w:t>приказом Минфина от 24.05.2022 № 82н «О Порядке формирования и применения кодов бюджетной классификации Российской Федерации, их структуре и принципах назначения» (далее — приказ № 82н);</w:t>
      </w:r>
    </w:p>
    <w:p w:rsidR="00C50E18" w:rsidRPr="00CE1340" w:rsidRDefault="00341D1E">
      <w:pPr>
        <w:numPr>
          <w:ilvl w:val="0"/>
          <w:numId w:val="1"/>
        </w:numPr>
        <w:ind w:left="780" w:right="180"/>
        <w:contextualSpacing/>
        <w:rPr>
          <w:rFonts w:hAnsi="Times New Roman" w:cs="Times New Roman"/>
          <w:color w:val="000000"/>
          <w:sz w:val="24"/>
          <w:szCs w:val="24"/>
          <w:lang w:val="ru-RU"/>
        </w:rPr>
      </w:pPr>
      <w:r w:rsidRPr="00CE1340">
        <w:rPr>
          <w:rFonts w:hAnsi="Times New Roman" w:cs="Times New Roman"/>
          <w:color w:val="000000"/>
          <w:sz w:val="24"/>
          <w:szCs w:val="24"/>
          <w:lang w:val="ru-RU"/>
        </w:rPr>
        <w:t>приказом Минфина от 29.11.2017 № 209н «Об утверждении Порядка применения классификации операций сектора государственного управления»(далее – приказ № 209н);</w:t>
      </w:r>
    </w:p>
    <w:p w:rsidR="00C50E18" w:rsidRDefault="00341D1E">
      <w:pPr>
        <w:numPr>
          <w:ilvl w:val="0"/>
          <w:numId w:val="1"/>
        </w:numPr>
        <w:ind w:left="780" w:right="180"/>
        <w:contextualSpacing/>
        <w:rPr>
          <w:rFonts w:hAnsi="Times New Roman" w:cs="Times New Roman"/>
          <w:color w:val="000000"/>
          <w:sz w:val="24"/>
          <w:szCs w:val="24"/>
        </w:rPr>
      </w:pPr>
      <w:r w:rsidRPr="00CE1340">
        <w:rPr>
          <w:rFonts w:hAnsi="Times New Roman" w:cs="Times New Roman"/>
          <w:color w:val="000000"/>
          <w:sz w:val="24"/>
          <w:szCs w:val="24"/>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приказ</w:t>
      </w:r>
      <w:proofErr w:type="spellEnd"/>
      <w:r>
        <w:rPr>
          <w:rFonts w:hAnsi="Times New Roman" w:cs="Times New Roman"/>
          <w:color w:val="000000"/>
          <w:sz w:val="24"/>
          <w:szCs w:val="24"/>
        </w:rPr>
        <w:t xml:space="preserve"> № 52н);</w:t>
      </w:r>
    </w:p>
    <w:p w:rsidR="00C50E18" w:rsidRDefault="00341D1E">
      <w:pPr>
        <w:numPr>
          <w:ilvl w:val="0"/>
          <w:numId w:val="1"/>
        </w:numPr>
        <w:ind w:left="780" w:right="180"/>
        <w:contextualSpacing/>
        <w:rPr>
          <w:rFonts w:hAnsi="Times New Roman" w:cs="Times New Roman"/>
          <w:color w:val="000000"/>
          <w:sz w:val="24"/>
          <w:szCs w:val="24"/>
        </w:rPr>
      </w:pPr>
      <w:r w:rsidRPr="00CE1340">
        <w:rPr>
          <w:rFonts w:hAnsi="Times New Roman" w:cs="Times New Roman"/>
          <w:color w:val="000000"/>
          <w:sz w:val="24"/>
          <w:szCs w:val="24"/>
          <w:lang w:val="ru-RU"/>
        </w:rPr>
        <w:t xml:space="preserve">приказом Минфина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приказ</w:t>
      </w:r>
      <w:proofErr w:type="spellEnd"/>
      <w:r>
        <w:rPr>
          <w:rFonts w:hAnsi="Times New Roman" w:cs="Times New Roman"/>
          <w:color w:val="000000"/>
          <w:sz w:val="24"/>
          <w:szCs w:val="24"/>
        </w:rPr>
        <w:t xml:space="preserve"> № 61н);</w:t>
      </w:r>
    </w:p>
    <w:p w:rsidR="00C50E18" w:rsidRPr="00CE1340" w:rsidRDefault="00341D1E">
      <w:pPr>
        <w:numPr>
          <w:ilvl w:val="0"/>
          <w:numId w:val="1"/>
        </w:numPr>
        <w:ind w:left="780" w:right="180"/>
        <w:rPr>
          <w:rFonts w:hAnsi="Times New Roman" w:cs="Times New Roman"/>
          <w:color w:val="000000"/>
          <w:sz w:val="24"/>
          <w:szCs w:val="24"/>
          <w:lang w:val="ru-RU"/>
        </w:rPr>
      </w:pPr>
      <w:r w:rsidRPr="00CE1340">
        <w:rPr>
          <w:rFonts w:hAnsi="Times New Roman" w:cs="Times New Roman"/>
          <w:color w:val="000000"/>
          <w:sz w:val="24"/>
          <w:szCs w:val="24"/>
          <w:lang w:val="ru-RU"/>
        </w:rPr>
        <w:t xml:space="preserve">федеральными стандартами бухгалтерского учета государственных финансов, утвержденными приказами Минфина от 31.12.2016 № 256н, 257н, 258н, 259н, </w:t>
      </w:r>
      <w:r w:rsidRPr="00CE1340">
        <w:rPr>
          <w:rFonts w:hAnsi="Times New Roman" w:cs="Times New Roman"/>
          <w:color w:val="000000"/>
          <w:sz w:val="24"/>
          <w:szCs w:val="24"/>
          <w:lang w:val="ru-RU"/>
        </w:rPr>
        <w:lastRenderedPageBreak/>
        <w:t>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277н, 278н (далее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 от 27.02.2018 № 32н (далее – СГС «Доходы»), от 28.02.2018 № 34н (далее – СГС «Непроизведенные активы»), от 30.05.2018 №122н, 124н (далее – соответственно СГС «Влияние изменений курсов иностранных валют», СГС «Резервы»), от 07.12.2018 № 256н (далее – СГС «Запасы»), от 29.06.2018 № 145н</w:t>
      </w:r>
      <w:r>
        <w:rPr>
          <w:rFonts w:hAnsi="Times New Roman" w:cs="Times New Roman"/>
          <w:color w:val="000000"/>
          <w:sz w:val="24"/>
          <w:szCs w:val="24"/>
        </w:rPr>
        <w:t> </w:t>
      </w:r>
      <w:r w:rsidRPr="00CE1340">
        <w:rPr>
          <w:rFonts w:hAnsi="Times New Roman" w:cs="Times New Roman"/>
          <w:color w:val="000000"/>
          <w:sz w:val="24"/>
          <w:szCs w:val="24"/>
          <w:lang w:val="ru-RU"/>
        </w:rPr>
        <w:t>(далее – СГС «Долгосрочные договоры»), от 15.11.2019 № 181н, 182н, 183н, 184н (далее – соответственно СГС «Нематериальные активы», СГС «Затраты по заимствованиям», СГС «Совместная деятельность», СГС «Выплаты персоналу»), от 30.06.2020 № 129н (далее – СГС «Финансовые инструменты»), от 30.10.2020 № 254н (далее – СГС «Метод долевого участия»), от 16.12.2020 № 310н (далее – СГС «Биологические активы»).</w:t>
      </w:r>
    </w:p>
    <w:p w:rsidR="00C50E18" w:rsidRDefault="00341D1E">
      <w:pPr>
        <w:rPr>
          <w:rFonts w:hAnsi="Times New Roman" w:cs="Times New Roman"/>
          <w:color w:val="000000"/>
          <w:sz w:val="24"/>
          <w:szCs w:val="24"/>
        </w:rPr>
      </w:pPr>
      <w:proofErr w:type="spellStart"/>
      <w:r>
        <w:rPr>
          <w:rFonts w:hAnsi="Times New Roman" w:cs="Times New Roman"/>
          <w:color w:val="000000"/>
          <w:sz w:val="24"/>
          <w:szCs w:val="24"/>
        </w:rPr>
        <w:t>Используемые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термины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сокращения</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1788"/>
        <w:gridCol w:w="7389"/>
      </w:tblGrid>
      <w:tr w:rsidR="00C50E1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E18" w:rsidRDefault="00341D1E">
            <w:proofErr w:type="spellStart"/>
            <w:r>
              <w:rPr>
                <w:rFonts w:hAnsi="Times New Roman" w:cs="Times New Roman"/>
                <w:b/>
                <w:bCs/>
                <w:color w:val="000000"/>
                <w:sz w:val="24"/>
                <w:szCs w:val="24"/>
              </w:rPr>
              <w:t>Наименование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E18" w:rsidRDefault="00341D1E">
            <w:proofErr w:type="spellStart"/>
            <w:r>
              <w:rPr>
                <w:rFonts w:hAnsi="Times New Roman" w:cs="Times New Roman"/>
                <w:b/>
                <w:bCs/>
                <w:color w:val="000000"/>
                <w:sz w:val="24"/>
                <w:szCs w:val="24"/>
              </w:rPr>
              <w:t>Расшифровка</w:t>
            </w:r>
            <w:proofErr w:type="spellEnd"/>
            <w:r>
              <w:rPr>
                <w:rFonts w:hAnsi="Times New Roman" w:cs="Times New Roman"/>
                <w:b/>
                <w:bCs/>
                <w:color w:val="000000"/>
                <w:sz w:val="24"/>
                <w:szCs w:val="24"/>
              </w:rPr>
              <w:t xml:space="preserve"> </w:t>
            </w:r>
          </w:p>
        </w:tc>
      </w:tr>
      <w:tr w:rsidR="00C50E1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E18" w:rsidRPr="00E23290" w:rsidRDefault="00E23290">
            <w:pPr>
              <w:rPr>
                <w:lang w:val="ru-RU"/>
              </w:rPr>
            </w:pPr>
            <w:r>
              <w:rPr>
                <w:rFonts w:hAnsi="Times New Roman" w:cs="Times New Roman"/>
                <w:color w:val="000000"/>
                <w:sz w:val="24"/>
                <w:szCs w:val="24"/>
                <w:lang w:val="ru-RU"/>
              </w:rPr>
              <w:t>Администрация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E18" w:rsidRPr="00E23290" w:rsidRDefault="00E23290">
            <w:pPr>
              <w:rPr>
                <w:lang w:val="ru-RU"/>
              </w:rPr>
            </w:pPr>
            <w:r>
              <w:rPr>
                <w:rFonts w:hAnsi="Times New Roman" w:cs="Times New Roman"/>
                <w:color w:val="000000"/>
                <w:sz w:val="24"/>
                <w:szCs w:val="24"/>
                <w:lang w:val="ru-RU"/>
              </w:rPr>
              <w:t xml:space="preserve">Администрация </w:t>
            </w:r>
            <w:proofErr w:type="spellStart"/>
            <w:r>
              <w:rPr>
                <w:rFonts w:hAnsi="Times New Roman" w:cs="Times New Roman"/>
                <w:color w:val="000000"/>
                <w:sz w:val="24"/>
                <w:szCs w:val="24"/>
                <w:lang w:val="ru-RU"/>
              </w:rPr>
              <w:t>Любомировского</w:t>
            </w:r>
            <w:proofErr w:type="spellEnd"/>
            <w:r>
              <w:rPr>
                <w:rFonts w:hAnsi="Times New Roman" w:cs="Times New Roman"/>
                <w:color w:val="000000"/>
                <w:sz w:val="24"/>
                <w:szCs w:val="24"/>
                <w:lang w:val="ru-RU"/>
              </w:rPr>
              <w:t xml:space="preserve"> сельского поселения</w:t>
            </w:r>
          </w:p>
        </w:tc>
      </w:tr>
      <w:tr w:rsidR="00C50E18" w:rsidRPr="000272A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E18" w:rsidRDefault="00341D1E">
            <w:r>
              <w:rPr>
                <w:rFonts w:hAnsi="Times New Roman" w:cs="Times New Roman"/>
                <w:color w:val="000000"/>
                <w:sz w:val="24"/>
                <w:szCs w:val="24"/>
              </w:rPr>
              <w:t>КБК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E18" w:rsidRPr="00CE1340" w:rsidRDefault="00341D1E">
            <w:pPr>
              <w:rPr>
                <w:lang w:val="ru-RU"/>
              </w:rPr>
            </w:pPr>
            <w:r w:rsidRPr="00CE1340">
              <w:rPr>
                <w:rFonts w:hAnsi="Times New Roman" w:cs="Times New Roman"/>
                <w:color w:val="000000"/>
                <w:sz w:val="24"/>
                <w:szCs w:val="24"/>
                <w:lang w:val="ru-RU"/>
              </w:rPr>
              <w:t>1–17-е разряды номера счета в соответствии с Рабочим планом счетов</w:t>
            </w:r>
          </w:p>
        </w:tc>
      </w:tr>
      <w:tr w:rsidR="00C50E18" w:rsidRPr="000272A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E18" w:rsidRPr="0045223D" w:rsidRDefault="0045223D">
            <w:pPr>
              <w:rPr>
                <w:lang w:val="ru-RU"/>
              </w:rPr>
            </w:pPr>
            <w:r>
              <w:rPr>
                <w:rFonts w:hAnsi="Times New Roman" w:cs="Times New Roman"/>
                <w:color w:val="000000"/>
                <w:sz w:val="24"/>
                <w:szCs w:val="24"/>
                <w:lang w:val="ru-RU"/>
              </w:rPr>
              <w:t>ЕГИССО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E18" w:rsidRPr="00CE1340" w:rsidRDefault="0045223D">
            <w:pPr>
              <w:rPr>
                <w:lang w:val="ru-RU"/>
              </w:rPr>
            </w:pPr>
            <w:r>
              <w:rPr>
                <w:rFonts w:hAnsi="Times New Roman" w:cs="Times New Roman"/>
                <w:color w:val="000000"/>
                <w:sz w:val="24"/>
                <w:szCs w:val="24"/>
                <w:lang w:val="ru-RU"/>
              </w:rPr>
              <w:t>Единая государственная информационная система социального обеспечения</w:t>
            </w:r>
          </w:p>
        </w:tc>
      </w:tr>
    </w:tbl>
    <w:p w:rsidR="00C50E18" w:rsidRPr="00CE1340" w:rsidRDefault="00C50E18">
      <w:pPr>
        <w:rPr>
          <w:rFonts w:hAnsi="Times New Roman" w:cs="Times New Roman"/>
          <w:color w:val="000000"/>
          <w:sz w:val="24"/>
          <w:szCs w:val="24"/>
          <w:lang w:val="ru-RU"/>
        </w:rPr>
      </w:pPr>
    </w:p>
    <w:p w:rsidR="00C50E18" w:rsidRPr="0045223D" w:rsidRDefault="00341D1E">
      <w:pPr>
        <w:spacing w:line="600" w:lineRule="atLeast"/>
        <w:rPr>
          <w:b/>
          <w:bCs/>
          <w:color w:val="252525"/>
          <w:spacing w:val="-2"/>
          <w:sz w:val="28"/>
          <w:szCs w:val="28"/>
          <w:lang w:val="ru-RU"/>
        </w:rPr>
      </w:pPr>
      <w:r w:rsidRPr="0045223D">
        <w:rPr>
          <w:b/>
          <w:bCs/>
          <w:color w:val="252525"/>
          <w:spacing w:val="-2"/>
          <w:sz w:val="28"/>
          <w:szCs w:val="28"/>
        </w:rPr>
        <w:t> I</w:t>
      </w:r>
      <w:r w:rsidRPr="0045223D">
        <w:rPr>
          <w:b/>
          <w:bCs/>
          <w:color w:val="252525"/>
          <w:spacing w:val="-2"/>
          <w:sz w:val="28"/>
          <w:szCs w:val="28"/>
          <w:lang w:val="ru-RU"/>
        </w:rPr>
        <w:t>.</w:t>
      </w:r>
      <w:r w:rsidRPr="0045223D">
        <w:rPr>
          <w:b/>
          <w:bCs/>
          <w:color w:val="252525"/>
          <w:spacing w:val="-2"/>
          <w:sz w:val="28"/>
          <w:szCs w:val="28"/>
        </w:rPr>
        <w:t> </w:t>
      </w:r>
      <w:r w:rsidRPr="0045223D">
        <w:rPr>
          <w:b/>
          <w:bCs/>
          <w:color w:val="252525"/>
          <w:spacing w:val="-2"/>
          <w:sz w:val="28"/>
          <w:szCs w:val="28"/>
          <w:lang w:val="ru-RU"/>
        </w:rPr>
        <w:t>Общие</w:t>
      </w:r>
      <w:r w:rsidR="0045223D">
        <w:rPr>
          <w:b/>
          <w:bCs/>
          <w:color w:val="252525"/>
          <w:spacing w:val="-2"/>
          <w:sz w:val="28"/>
          <w:szCs w:val="28"/>
          <w:lang w:val="ru-RU"/>
        </w:rPr>
        <w:t xml:space="preserve"> положения</w:t>
      </w:r>
    </w:p>
    <w:p w:rsidR="00C50E18" w:rsidRPr="00CE1340" w:rsidRDefault="00341D1E" w:rsidP="0045223D">
      <w:pPr>
        <w:pStyle w:val="a3"/>
        <w:jc w:val="both"/>
        <w:rPr>
          <w:lang w:val="ru-RU"/>
        </w:rPr>
      </w:pPr>
      <w:r w:rsidRPr="0045223D">
        <w:rPr>
          <w:b/>
          <w:bCs/>
          <w:color w:val="252525"/>
          <w:spacing w:val="-2"/>
          <w:sz w:val="28"/>
          <w:szCs w:val="28"/>
        </w:rPr>
        <w:t> </w:t>
      </w:r>
      <w:r w:rsidRPr="00CE1340">
        <w:rPr>
          <w:lang w:val="ru-RU"/>
        </w:rPr>
        <w:t>1. Бюджетный учет ведет структурное подразделение – бухгалтерия, под руководством главного бухгалтера. Сотрудники бухгалтерии руководствуются в работе положением о бухгалтерии, должностными инструкциями. Ответственным за ведение бюджетного учета в учреждении является главный бухгалтер.</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Основание: часть</w:t>
      </w:r>
      <w:r>
        <w:rPr>
          <w:rFonts w:hAnsi="Times New Roman" w:cs="Times New Roman"/>
          <w:color w:val="000000"/>
          <w:sz w:val="24"/>
          <w:szCs w:val="24"/>
        </w:rPr>
        <w:t> </w:t>
      </w:r>
      <w:r w:rsidRPr="00CE1340">
        <w:rPr>
          <w:rFonts w:hAnsi="Times New Roman" w:cs="Times New Roman"/>
          <w:color w:val="000000"/>
          <w:sz w:val="24"/>
          <w:szCs w:val="24"/>
          <w:lang w:val="ru-RU"/>
        </w:rPr>
        <w:t>3 статьи 7 Закона от 06.12.2011 № 402-ФЗ, пункт 4 Инструкции к</w:t>
      </w:r>
      <w:r>
        <w:rPr>
          <w:rFonts w:hAnsi="Times New Roman" w:cs="Times New Roman"/>
          <w:color w:val="000000"/>
          <w:sz w:val="24"/>
          <w:szCs w:val="24"/>
        </w:rPr>
        <w:t> </w:t>
      </w:r>
      <w:r w:rsidRPr="00CE1340">
        <w:rPr>
          <w:rFonts w:hAnsi="Times New Roman" w:cs="Times New Roman"/>
          <w:color w:val="000000"/>
          <w:sz w:val="24"/>
          <w:szCs w:val="24"/>
          <w:lang w:val="ru-RU"/>
        </w:rPr>
        <w:t>Единому плану счетов № 157н.</w:t>
      </w:r>
    </w:p>
    <w:p w:rsidR="00C50E18" w:rsidRPr="00CE1340" w:rsidRDefault="00341D1E" w:rsidP="0045223D">
      <w:pPr>
        <w:jc w:val="both"/>
        <w:rPr>
          <w:rFonts w:hAnsi="Times New Roman" w:cs="Times New Roman"/>
          <w:color w:val="000000"/>
          <w:sz w:val="24"/>
          <w:szCs w:val="24"/>
          <w:lang w:val="ru-RU"/>
        </w:rPr>
      </w:pPr>
      <w:r w:rsidRPr="00CE1340">
        <w:rPr>
          <w:rFonts w:hAnsi="Times New Roman" w:cs="Times New Roman"/>
          <w:color w:val="000000"/>
          <w:sz w:val="24"/>
          <w:szCs w:val="24"/>
          <w:lang w:val="ru-RU"/>
        </w:rPr>
        <w:t>2. Бюджетный учет в обособленных подразделениях учреждения, имеющих лицевые</w:t>
      </w:r>
      <w:r>
        <w:rPr>
          <w:rFonts w:hAnsi="Times New Roman" w:cs="Times New Roman"/>
          <w:color w:val="000000"/>
          <w:sz w:val="24"/>
          <w:szCs w:val="24"/>
        </w:rPr>
        <w:t> </w:t>
      </w:r>
      <w:r w:rsidRPr="00CE1340">
        <w:rPr>
          <w:rFonts w:hAnsi="Times New Roman" w:cs="Times New Roman"/>
          <w:color w:val="000000"/>
          <w:sz w:val="24"/>
          <w:szCs w:val="24"/>
          <w:lang w:val="ru-RU"/>
        </w:rPr>
        <w:t>счета в территориальных органах Федерального казначейства, ведут бухгалтерии этих подразделений.</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3.</w:t>
      </w:r>
      <w:r>
        <w:rPr>
          <w:rFonts w:hAnsi="Times New Roman" w:cs="Times New Roman"/>
          <w:color w:val="000000"/>
          <w:sz w:val="24"/>
          <w:szCs w:val="24"/>
        </w:rPr>
        <w:t> </w:t>
      </w:r>
      <w:r w:rsidRPr="00CE1340">
        <w:rPr>
          <w:rFonts w:hAnsi="Times New Roman" w:cs="Times New Roman"/>
          <w:color w:val="000000"/>
          <w:sz w:val="24"/>
          <w:szCs w:val="24"/>
          <w:lang w:val="ru-RU"/>
        </w:rPr>
        <w:t>В</w:t>
      </w:r>
      <w:r>
        <w:rPr>
          <w:rFonts w:hAnsi="Times New Roman" w:cs="Times New Roman"/>
          <w:color w:val="000000"/>
          <w:sz w:val="24"/>
          <w:szCs w:val="24"/>
        </w:rPr>
        <w:t> </w:t>
      </w:r>
      <w:r w:rsidRPr="00CE1340">
        <w:rPr>
          <w:rFonts w:hAnsi="Times New Roman" w:cs="Times New Roman"/>
          <w:color w:val="000000"/>
          <w:sz w:val="24"/>
          <w:szCs w:val="24"/>
          <w:lang w:val="ru-RU"/>
        </w:rPr>
        <w:t>учреждении</w:t>
      </w:r>
      <w:r>
        <w:rPr>
          <w:rFonts w:hAnsi="Times New Roman" w:cs="Times New Roman"/>
          <w:color w:val="000000"/>
          <w:sz w:val="24"/>
          <w:szCs w:val="24"/>
        </w:rPr>
        <w:t> </w:t>
      </w:r>
      <w:r w:rsidRPr="00CE1340">
        <w:rPr>
          <w:rFonts w:hAnsi="Times New Roman" w:cs="Times New Roman"/>
          <w:color w:val="000000"/>
          <w:sz w:val="24"/>
          <w:szCs w:val="24"/>
          <w:lang w:val="ru-RU"/>
        </w:rPr>
        <w:t>действуют постоянные комиссии:</w:t>
      </w:r>
    </w:p>
    <w:p w:rsidR="00C50E18" w:rsidRPr="000C640A" w:rsidRDefault="00341D1E">
      <w:pPr>
        <w:numPr>
          <w:ilvl w:val="0"/>
          <w:numId w:val="2"/>
        </w:numPr>
        <w:ind w:left="780" w:right="180"/>
        <w:contextualSpacing/>
        <w:rPr>
          <w:rFonts w:hAnsi="Times New Roman" w:cs="Times New Roman"/>
          <w:color w:val="000000"/>
          <w:sz w:val="24"/>
          <w:szCs w:val="24"/>
          <w:lang w:val="ru-RU"/>
        </w:rPr>
      </w:pPr>
      <w:r w:rsidRPr="00CE1340">
        <w:rPr>
          <w:rFonts w:hAnsi="Times New Roman" w:cs="Times New Roman"/>
          <w:color w:val="000000"/>
          <w:sz w:val="24"/>
          <w:szCs w:val="24"/>
          <w:lang w:val="ru-RU"/>
        </w:rPr>
        <w:t xml:space="preserve">комиссия по поступлению и выбытию активов </w:t>
      </w:r>
      <w:r w:rsidRPr="000C640A">
        <w:rPr>
          <w:rFonts w:hAnsi="Times New Roman" w:cs="Times New Roman"/>
          <w:color w:val="000000"/>
          <w:sz w:val="24"/>
          <w:szCs w:val="24"/>
          <w:lang w:val="ru-RU"/>
        </w:rPr>
        <w:t>(приложение 1);</w:t>
      </w:r>
    </w:p>
    <w:p w:rsidR="00C50E18" w:rsidRPr="000C640A" w:rsidRDefault="00F317DB">
      <w:pPr>
        <w:numPr>
          <w:ilvl w:val="0"/>
          <w:numId w:val="2"/>
        </w:numPr>
        <w:ind w:left="780" w:right="180"/>
        <w:contextualSpacing/>
        <w:rPr>
          <w:rFonts w:hAnsi="Times New Roman" w:cs="Times New Roman"/>
          <w:color w:val="000000"/>
          <w:sz w:val="24"/>
          <w:szCs w:val="24"/>
          <w:lang w:val="ru-RU"/>
        </w:rPr>
      </w:pPr>
      <w:r w:rsidRPr="000C640A">
        <w:rPr>
          <w:rFonts w:hAnsi="Times New Roman" w:cs="Times New Roman"/>
          <w:color w:val="000000"/>
          <w:sz w:val="24"/>
          <w:szCs w:val="24"/>
          <w:lang w:val="ru-RU"/>
        </w:rPr>
        <w:lastRenderedPageBreak/>
        <w:t xml:space="preserve">комиссия по </w:t>
      </w:r>
      <w:r w:rsidR="00341D1E" w:rsidRPr="000C640A">
        <w:rPr>
          <w:rFonts w:hAnsi="Times New Roman" w:cs="Times New Roman"/>
          <w:color w:val="000000"/>
          <w:sz w:val="24"/>
          <w:szCs w:val="24"/>
          <w:lang w:val="ru-RU"/>
        </w:rPr>
        <w:t>инвентаризаци</w:t>
      </w:r>
      <w:r w:rsidRPr="000C640A">
        <w:rPr>
          <w:rFonts w:hAnsi="Times New Roman" w:cs="Times New Roman"/>
          <w:color w:val="000000"/>
          <w:sz w:val="24"/>
          <w:szCs w:val="24"/>
          <w:lang w:val="ru-RU"/>
        </w:rPr>
        <w:t>и имущества и финансовых обязательств</w:t>
      </w:r>
      <w:r w:rsidR="00341D1E" w:rsidRPr="000C640A">
        <w:rPr>
          <w:rFonts w:hAnsi="Times New Roman" w:cs="Times New Roman"/>
          <w:color w:val="000000"/>
          <w:sz w:val="24"/>
          <w:szCs w:val="24"/>
          <w:lang w:val="ru-RU"/>
        </w:rPr>
        <w:t xml:space="preserve"> (приложение 2);</w:t>
      </w:r>
    </w:p>
    <w:p w:rsidR="00C50E18" w:rsidRPr="000C640A" w:rsidRDefault="00341D1E">
      <w:pPr>
        <w:numPr>
          <w:ilvl w:val="0"/>
          <w:numId w:val="2"/>
        </w:numPr>
        <w:ind w:left="780" w:right="180"/>
        <w:contextualSpacing/>
        <w:rPr>
          <w:rFonts w:hAnsi="Times New Roman" w:cs="Times New Roman"/>
          <w:color w:val="000000"/>
          <w:sz w:val="24"/>
          <w:szCs w:val="24"/>
          <w:lang w:val="ru-RU"/>
        </w:rPr>
      </w:pPr>
      <w:r w:rsidRPr="000C640A">
        <w:rPr>
          <w:rFonts w:hAnsi="Times New Roman" w:cs="Times New Roman"/>
          <w:color w:val="000000"/>
          <w:sz w:val="24"/>
          <w:szCs w:val="24"/>
          <w:lang w:val="ru-RU"/>
        </w:rPr>
        <w:t>комиссия по проверке показаний одометров автотранспорта (приложение 3);</w:t>
      </w:r>
    </w:p>
    <w:p w:rsidR="00C50E18" w:rsidRPr="000C640A" w:rsidRDefault="00341D1E">
      <w:pPr>
        <w:numPr>
          <w:ilvl w:val="0"/>
          <w:numId w:val="2"/>
        </w:numPr>
        <w:ind w:left="780" w:right="180"/>
        <w:rPr>
          <w:rFonts w:hAnsi="Times New Roman" w:cs="Times New Roman"/>
          <w:color w:val="000000"/>
          <w:sz w:val="24"/>
          <w:szCs w:val="24"/>
          <w:lang w:val="ru-RU"/>
        </w:rPr>
      </w:pPr>
      <w:r w:rsidRPr="000C640A">
        <w:rPr>
          <w:rFonts w:hAnsi="Times New Roman" w:cs="Times New Roman"/>
          <w:color w:val="000000"/>
          <w:sz w:val="24"/>
          <w:szCs w:val="24"/>
          <w:lang w:val="ru-RU"/>
        </w:rPr>
        <w:t xml:space="preserve">комиссия для проведения </w:t>
      </w:r>
      <w:r w:rsidR="00F317DB" w:rsidRPr="000C640A">
        <w:rPr>
          <w:rFonts w:hAnsi="Times New Roman" w:cs="Times New Roman"/>
          <w:color w:val="000000"/>
          <w:sz w:val="24"/>
          <w:szCs w:val="24"/>
          <w:lang w:val="ru-RU"/>
        </w:rPr>
        <w:t>инвентаризации денежных средств в</w:t>
      </w:r>
      <w:r w:rsidRPr="000C640A">
        <w:rPr>
          <w:rFonts w:hAnsi="Times New Roman" w:cs="Times New Roman"/>
          <w:color w:val="000000"/>
          <w:sz w:val="24"/>
          <w:szCs w:val="24"/>
          <w:lang w:val="ru-RU"/>
        </w:rPr>
        <w:t xml:space="preserve"> касс</w:t>
      </w:r>
      <w:r w:rsidR="00F317DB" w:rsidRPr="000C640A">
        <w:rPr>
          <w:rFonts w:hAnsi="Times New Roman" w:cs="Times New Roman"/>
          <w:color w:val="000000"/>
          <w:sz w:val="24"/>
          <w:szCs w:val="24"/>
          <w:lang w:val="ru-RU"/>
        </w:rPr>
        <w:t>е</w:t>
      </w:r>
      <w:r w:rsidRPr="000C640A">
        <w:rPr>
          <w:rFonts w:hAnsi="Times New Roman" w:cs="Times New Roman"/>
          <w:color w:val="000000"/>
          <w:sz w:val="24"/>
          <w:szCs w:val="24"/>
          <w:lang w:val="ru-RU"/>
        </w:rPr>
        <w:t xml:space="preserve"> (приложение </w:t>
      </w:r>
      <w:r w:rsidR="007F1681" w:rsidRPr="000C640A">
        <w:rPr>
          <w:rFonts w:hAnsi="Times New Roman" w:cs="Times New Roman"/>
          <w:color w:val="000000"/>
          <w:sz w:val="24"/>
          <w:szCs w:val="24"/>
          <w:lang w:val="ru-RU"/>
        </w:rPr>
        <w:t>3</w:t>
      </w:r>
      <w:r w:rsidRPr="000C640A">
        <w:rPr>
          <w:rFonts w:hAnsi="Times New Roman" w:cs="Times New Roman"/>
          <w:color w:val="000000"/>
          <w:sz w:val="24"/>
          <w:szCs w:val="24"/>
          <w:lang w:val="ru-RU"/>
        </w:rPr>
        <w:t>).</w:t>
      </w:r>
    </w:p>
    <w:p w:rsidR="00C50E18" w:rsidRPr="00CE1340" w:rsidRDefault="00341D1E" w:rsidP="0033479D">
      <w:pPr>
        <w:jc w:val="both"/>
        <w:rPr>
          <w:rFonts w:hAnsi="Times New Roman" w:cs="Times New Roman"/>
          <w:color w:val="000000"/>
          <w:sz w:val="24"/>
          <w:szCs w:val="24"/>
          <w:lang w:val="ru-RU"/>
        </w:rPr>
      </w:pPr>
      <w:r w:rsidRPr="00CE1340">
        <w:rPr>
          <w:rFonts w:hAnsi="Times New Roman" w:cs="Times New Roman"/>
          <w:color w:val="000000"/>
          <w:sz w:val="24"/>
          <w:szCs w:val="24"/>
          <w:lang w:val="ru-RU"/>
        </w:rPr>
        <w:t>4.</w:t>
      </w:r>
      <w:r>
        <w:rPr>
          <w:rFonts w:hAnsi="Times New Roman" w:cs="Times New Roman"/>
          <w:color w:val="000000"/>
          <w:sz w:val="24"/>
          <w:szCs w:val="24"/>
        </w:rPr>
        <w:t> </w:t>
      </w:r>
      <w:r w:rsidRPr="00CE1340">
        <w:rPr>
          <w:rFonts w:hAnsi="Times New Roman" w:cs="Times New Roman"/>
          <w:color w:val="000000"/>
          <w:sz w:val="24"/>
          <w:szCs w:val="24"/>
          <w:lang w:val="ru-RU"/>
        </w:rPr>
        <w:t>Учреждение</w:t>
      </w:r>
      <w:r>
        <w:rPr>
          <w:rFonts w:hAnsi="Times New Roman" w:cs="Times New Roman"/>
          <w:color w:val="000000"/>
          <w:sz w:val="24"/>
          <w:szCs w:val="24"/>
        </w:rPr>
        <w:t> </w:t>
      </w:r>
      <w:r w:rsidRPr="00CE1340">
        <w:rPr>
          <w:rFonts w:hAnsi="Times New Roman" w:cs="Times New Roman"/>
          <w:color w:val="000000"/>
          <w:sz w:val="24"/>
          <w:szCs w:val="24"/>
          <w:lang w:val="ru-RU"/>
        </w:rPr>
        <w:t>публикует основные положения учетной политики на своем официальном сайте путем размещения копий документов учетной политики.</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Основание: пункт 9 СГС «Учетная политика, оценочные значения и ошибки».</w:t>
      </w:r>
    </w:p>
    <w:p w:rsidR="00C50E18" w:rsidRPr="00CE1340" w:rsidRDefault="00341D1E" w:rsidP="0033479D">
      <w:pPr>
        <w:jc w:val="both"/>
        <w:rPr>
          <w:rFonts w:hAnsi="Times New Roman" w:cs="Times New Roman"/>
          <w:color w:val="000000"/>
          <w:sz w:val="24"/>
          <w:szCs w:val="24"/>
          <w:lang w:val="ru-RU"/>
        </w:rPr>
      </w:pPr>
      <w:r w:rsidRPr="00CE1340">
        <w:rPr>
          <w:rFonts w:hAnsi="Times New Roman" w:cs="Times New Roman"/>
          <w:color w:val="000000"/>
          <w:sz w:val="24"/>
          <w:szCs w:val="24"/>
          <w:lang w:val="ru-RU"/>
        </w:rPr>
        <w:t>5.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w:t>
      </w:r>
      <w:r w:rsidRPr="00CE1340">
        <w:rPr>
          <w:lang w:val="ru-RU"/>
        </w:rPr>
        <w:br/>
      </w:r>
      <w:r w:rsidRPr="00CE1340">
        <w:rPr>
          <w:rFonts w:hAnsi="Times New Roman" w:cs="Times New Roman"/>
          <w:color w:val="000000"/>
          <w:sz w:val="24"/>
          <w:szCs w:val="24"/>
          <w:lang w:val="ru-RU"/>
        </w:rPr>
        <w:t>Пояснениях к отчетности информации о существенных ошибках.</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Основание: пункты 17, 20, 32 СГС «Учетная политика, оценочные значения и ошибки».</w:t>
      </w:r>
    </w:p>
    <w:p w:rsidR="00C50E18" w:rsidRPr="0033479D" w:rsidRDefault="00341D1E" w:rsidP="0033479D">
      <w:pPr>
        <w:pStyle w:val="a3"/>
        <w:rPr>
          <w:b/>
          <w:bCs/>
          <w:sz w:val="28"/>
          <w:szCs w:val="28"/>
          <w:lang w:val="ru-RU"/>
        </w:rPr>
      </w:pPr>
      <w:r w:rsidRPr="00420472">
        <w:rPr>
          <w:b/>
          <w:bCs/>
          <w:sz w:val="28"/>
          <w:szCs w:val="28"/>
        </w:rPr>
        <w:t>II</w:t>
      </w:r>
      <w:r w:rsidRPr="00420472">
        <w:rPr>
          <w:b/>
          <w:bCs/>
          <w:sz w:val="28"/>
          <w:szCs w:val="28"/>
          <w:lang w:val="ru-RU"/>
        </w:rPr>
        <w:t>. Технология</w:t>
      </w:r>
      <w:r w:rsidR="0033479D" w:rsidRPr="00420472">
        <w:rPr>
          <w:b/>
          <w:bCs/>
          <w:sz w:val="28"/>
          <w:szCs w:val="28"/>
          <w:lang w:val="ru-RU"/>
        </w:rPr>
        <w:t xml:space="preserve"> составления, передачи документов для отражения в бухгалтерском учете</w:t>
      </w:r>
    </w:p>
    <w:p w:rsidR="00C50E18" w:rsidRPr="00CE1340" w:rsidRDefault="00341D1E" w:rsidP="0033479D">
      <w:pPr>
        <w:pStyle w:val="a3"/>
        <w:rPr>
          <w:lang w:val="ru-RU"/>
        </w:rPr>
      </w:pPr>
      <w:r w:rsidRPr="0033479D">
        <w:rPr>
          <w:b/>
          <w:bCs/>
          <w:color w:val="252525"/>
          <w:spacing w:val="-2"/>
          <w:sz w:val="28"/>
          <w:szCs w:val="28"/>
        </w:rPr>
        <w:t> </w:t>
      </w:r>
      <w:r w:rsidRPr="00CE1340">
        <w:rPr>
          <w:lang w:val="ru-RU"/>
        </w:rPr>
        <w:t>1. Бухучет ведется в электронном виде с применением программных продуктов</w:t>
      </w:r>
      <w:r>
        <w:t> </w:t>
      </w:r>
      <w:r w:rsidRPr="00CE1340">
        <w:rPr>
          <w:lang w:val="ru-RU"/>
        </w:rPr>
        <w:t>«Бухгалтерия» и «Зарплата».</w:t>
      </w:r>
      <w:r w:rsidRPr="00CE1340">
        <w:rPr>
          <w:lang w:val="ru-RU"/>
        </w:rPr>
        <w:br/>
        <w:t>Основание: пункт 6 Инструкции к Единому плану счетов № 157н.</w:t>
      </w:r>
    </w:p>
    <w:p w:rsidR="00C50E18" w:rsidRPr="00CE1340" w:rsidRDefault="00341D1E" w:rsidP="0033479D">
      <w:pPr>
        <w:jc w:val="both"/>
        <w:rPr>
          <w:rFonts w:hAnsi="Times New Roman" w:cs="Times New Roman"/>
          <w:color w:val="000000"/>
          <w:sz w:val="24"/>
          <w:szCs w:val="24"/>
          <w:lang w:val="ru-RU"/>
        </w:rPr>
      </w:pPr>
      <w:r w:rsidRPr="00CE1340">
        <w:rPr>
          <w:rFonts w:hAnsi="Times New Roman" w:cs="Times New Roman"/>
          <w:color w:val="000000"/>
          <w:sz w:val="24"/>
          <w:szCs w:val="24"/>
          <w:lang w:val="ru-RU"/>
        </w:rPr>
        <w:t>2. С использованием телекоммуникационных каналов связи и электронной подписи бухгалтерия осуществляет электронный документооборот по следующим направлениям:</w:t>
      </w:r>
    </w:p>
    <w:p w:rsidR="00C50E18" w:rsidRPr="00CE1340" w:rsidRDefault="00341D1E">
      <w:pPr>
        <w:numPr>
          <w:ilvl w:val="0"/>
          <w:numId w:val="3"/>
        </w:numPr>
        <w:ind w:left="780" w:right="180"/>
        <w:contextualSpacing/>
        <w:rPr>
          <w:rFonts w:hAnsi="Times New Roman" w:cs="Times New Roman"/>
          <w:color w:val="000000"/>
          <w:sz w:val="24"/>
          <w:szCs w:val="24"/>
          <w:lang w:val="ru-RU"/>
        </w:rPr>
      </w:pPr>
      <w:r w:rsidRPr="00CE1340">
        <w:rPr>
          <w:rFonts w:hAnsi="Times New Roman" w:cs="Times New Roman"/>
          <w:color w:val="000000"/>
          <w:sz w:val="24"/>
          <w:szCs w:val="24"/>
          <w:lang w:val="ru-RU"/>
        </w:rPr>
        <w:t>система электронного документооборота с территориальным органом</w:t>
      </w:r>
      <w:r>
        <w:rPr>
          <w:rFonts w:hAnsi="Times New Roman" w:cs="Times New Roman"/>
          <w:color w:val="000000"/>
          <w:sz w:val="24"/>
          <w:szCs w:val="24"/>
        </w:rPr>
        <w:t> </w:t>
      </w:r>
      <w:r w:rsidRPr="00CE1340">
        <w:rPr>
          <w:rFonts w:hAnsi="Times New Roman" w:cs="Times New Roman"/>
          <w:color w:val="000000"/>
          <w:sz w:val="24"/>
          <w:szCs w:val="24"/>
          <w:lang w:val="ru-RU"/>
        </w:rPr>
        <w:t>Федерального казначейства</w:t>
      </w:r>
      <w:r w:rsidR="0033479D">
        <w:rPr>
          <w:rFonts w:hAnsi="Times New Roman" w:cs="Times New Roman"/>
          <w:color w:val="000000"/>
          <w:sz w:val="24"/>
          <w:szCs w:val="24"/>
          <w:lang w:val="ru-RU"/>
        </w:rPr>
        <w:t xml:space="preserve"> в программе «СУФД»</w:t>
      </w:r>
      <w:r w:rsidRPr="00CE1340">
        <w:rPr>
          <w:rFonts w:hAnsi="Times New Roman" w:cs="Times New Roman"/>
          <w:color w:val="000000"/>
          <w:sz w:val="24"/>
          <w:szCs w:val="24"/>
          <w:lang w:val="ru-RU"/>
        </w:rPr>
        <w:t>;</w:t>
      </w:r>
    </w:p>
    <w:p w:rsidR="00C50E18" w:rsidRPr="0035420A" w:rsidRDefault="00341D1E">
      <w:pPr>
        <w:numPr>
          <w:ilvl w:val="0"/>
          <w:numId w:val="3"/>
        </w:numPr>
        <w:ind w:left="780" w:right="180"/>
        <w:contextualSpacing/>
        <w:rPr>
          <w:rFonts w:hAnsi="Times New Roman" w:cs="Times New Roman"/>
          <w:color w:val="000000"/>
          <w:sz w:val="24"/>
          <w:szCs w:val="24"/>
          <w:lang w:val="ru-RU"/>
        </w:rPr>
      </w:pPr>
      <w:r w:rsidRPr="0035420A">
        <w:rPr>
          <w:rFonts w:hAnsi="Times New Roman" w:cs="Times New Roman"/>
          <w:color w:val="000000"/>
          <w:sz w:val="24"/>
          <w:szCs w:val="24"/>
          <w:lang w:val="ru-RU"/>
        </w:rPr>
        <w:t>передача бухгалтерской отчетности учредителю</w:t>
      </w:r>
      <w:r w:rsidR="0035420A">
        <w:rPr>
          <w:rFonts w:hAnsi="Times New Roman" w:cs="Times New Roman"/>
          <w:color w:val="000000"/>
          <w:sz w:val="24"/>
          <w:szCs w:val="24"/>
          <w:lang w:val="ru-RU"/>
        </w:rPr>
        <w:t xml:space="preserve"> через систему</w:t>
      </w:r>
      <w:r w:rsidR="0035420A" w:rsidRPr="0035420A">
        <w:rPr>
          <w:rFonts w:hAnsi="Times New Roman" w:cs="Times New Roman"/>
          <w:color w:val="000000"/>
          <w:sz w:val="24"/>
          <w:szCs w:val="24"/>
          <w:lang w:val="ru-RU"/>
        </w:rPr>
        <w:t xml:space="preserve"> </w:t>
      </w:r>
      <w:r w:rsidR="0035420A">
        <w:rPr>
          <w:rFonts w:hAnsi="Times New Roman" w:cs="Times New Roman"/>
          <w:color w:val="000000"/>
          <w:sz w:val="24"/>
          <w:szCs w:val="24"/>
        </w:rPr>
        <w:t>Web</w:t>
      </w:r>
      <w:r w:rsidR="0035420A">
        <w:rPr>
          <w:rFonts w:hAnsi="Times New Roman" w:cs="Times New Roman"/>
          <w:color w:val="000000"/>
          <w:sz w:val="24"/>
          <w:szCs w:val="24"/>
          <w:lang w:val="ru-RU"/>
        </w:rPr>
        <w:t>- Консолидация</w:t>
      </w:r>
      <w:r w:rsidRPr="0035420A">
        <w:rPr>
          <w:rFonts w:hAnsi="Times New Roman" w:cs="Times New Roman"/>
          <w:color w:val="000000"/>
          <w:sz w:val="24"/>
          <w:szCs w:val="24"/>
          <w:lang w:val="ru-RU"/>
        </w:rPr>
        <w:t>;</w:t>
      </w:r>
    </w:p>
    <w:p w:rsidR="00C50E18" w:rsidRDefault="00341D1E">
      <w:pPr>
        <w:numPr>
          <w:ilvl w:val="0"/>
          <w:numId w:val="3"/>
        </w:numPr>
        <w:ind w:left="780" w:right="180"/>
        <w:contextualSpacing/>
        <w:rPr>
          <w:rFonts w:hAnsi="Times New Roman" w:cs="Times New Roman"/>
          <w:color w:val="000000"/>
          <w:sz w:val="24"/>
          <w:szCs w:val="24"/>
        </w:rPr>
      </w:pPr>
      <w:r w:rsidRPr="00CE1340">
        <w:rPr>
          <w:rFonts w:hAnsi="Times New Roman" w:cs="Times New Roman"/>
          <w:color w:val="000000"/>
          <w:sz w:val="24"/>
          <w:szCs w:val="24"/>
          <w:lang w:val="ru-RU"/>
        </w:rPr>
        <w:t>передача отчетности по налогам, сборам и иным обязательным платежам в</w:t>
      </w:r>
      <w:r>
        <w:rPr>
          <w:rFonts w:hAnsi="Times New Roman" w:cs="Times New Roman"/>
          <w:color w:val="000000"/>
          <w:sz w:val="24"/>
          <w:szCs w:val="24"/>
        </w:rPr>
        <w:t> </w:t>
      </w:r>
      <w:r w:rsidRPr="00CE1340">
        <w:rPr>
          <w:rFonts w:hAnsi="Times New Roman" w:cs="Times New Roman"/>
          <w:color w:val="000000"/>
          <w:sz w:val="24"/>
          <w:szCs w:val="24"/>
          <w:lang w:val="ru-RU"/>
        </w:rPr>
        <w:t xml:space="preserve">инспекцию </w:t>
      </w:r>
      <w:proofErr w:type="spellStart"/>
      <w:r>
        <w:rPr>
          <w:rFonts w:hAnsi="Times New Roman" w:cs="Times New Roman"/>
          <w:color w:val="000000"/>
          <w:sz w:val="24"/>
          <w:szCs w:val="24"/>
        </w:rPr>
        <w:t>Федеральной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налоговой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службы</w:t>
      </w:r>
      <w:proofErr w:type="spellEnd"/>
      <w:r w:rsidR="0035420A">
        <w:rPr>
          <w:rFonts w:hAnsi="Times New Roman" w:cs="Times New Roman"/>
          <w:color w:val="000000"/>
          <w:sz w:val="24"/>
          <w:szCs w:val="24"/>
          <w:lang w:val="ru-RU"/>
        </w:rPr>
        <w:t xml:space="preserve"> в программе «Астрал», «СБИС»</w:t>
      </w:r>
      <w:r>
        <w:rPr>
          <w:rFonts w:hAnsi="Times New Roman" w:cs="Times New Roman"/>
          <w:color w:val="000000"/>
          <w:sz w:val="24"/>
          <w:szCs w:val="24"/>
        </w:rPr>
        <w:t>;</w:t>
      </w:r>
    </w:p>
    <w:p w:rsidR="0035420A" w:rsidRPr="0035420A" w:rsidRDefault="00341D1E" w:rsidP="0035420A">
      <w:pPr>
        <w:numPr>
          <w:ilvl w:val="0"/>
          <w:numId w:val="3"/>
        </w:numPr>
        <w:ind w:left="780" w:right="180"/>
        <w:contextualSpacing/>
        <w:rPr>
          <w:rFonts w:hAnsi="Times New Roman" w:cs="Times New Roman"/>
          <w:color w:val="000000"/>
          <w:sz w:val="24"/>
          <w:szCs w:val="24"/>
          <w:lang w:val="ru-RU"/>
        </w:rPr>
      </w:pPr>
      <w:r w:rsidRPr="00CE1340">
        <w:rPr>
          <w:rFonts w:hAnsi="Times New Roman" w:cs="Times New Roman"/>
          <w:color w:val="000000"/>
          <w:sz w:val="24"/>
          <w:szCs w:val="24"/>
          <w:lang w:val="ru-RU"/>
        </w:rPr>
        <w:t>передача отчетности в отделение Фонда пенсионного и социального страхования</w:t>
      </w:r>
      <w:r w:rsidR="0035420A" w:rsidRPr="0035420A">
        <w:rPr>
          <w:rFonts w:hAnsi="Times New Roman" w:cs="Times New Roman"/>
          <w:color w:val="000000"/>
          <w:sz w:val="24"/>
          <w:szCs w:val="24"/>
          <w:lang w:val="ru-RU"/>
        </w:rPr>
        <w:t xml:space="preserve"> </w:t>
      </w:r>
      <w:r w:rsidR="0035420A">
        <w:rPr>
          <w:rFonts w:hAnsi="Times New Roman" w:cs="Times New Roman"/>
          <w:color w:val="000000"/>
          <w:sz w:val="24"/>
          <w:szCs w:val="24"/>
          <w:lang w:val="ru-RU"/>
        </w:rPr>
        <w:t>в программе «Астрал», «СБИС»</w:t>
      </w:r>
      <w:r w:rsidR="0035420A" w:rsidRPr="0035420A">
        <w:rPr>
          <w:rFonts w:hAnsi="Times New Roman" w:cs="Times New Roman"/>
          <w:color w:val="000000"/>
          <w:sz w:val="24"/>
          <w:szCs w:val="24"/>
          <w:lang w:val="ru-RU"/>
        </w:rPr>
        <w:t>;</w:t>
      </w:r>
    </w:p>
    <w:p w:rsidR="00C50E18" w:rsidRPr="00CE1340" w:rsidRDefault="0035420A">
      <w:pPr>
        <w:numPr>
          <w:ilvl w:val="0"/>
          <w:numId w:val="3"/>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загрузка мер социальной защиты (поддержки), социальных услуг, иных социальных гарантий и фактов назначений в ЕГИССО;</w:t>
      </w:r>
    </w:p>
    <w:p w:rsidR="00C50E18" w:rsidRPr="00CE1340" w:rsidRDefault="00341D1E">
      <w:pPr>
        <w:numPr>
          <w:ilvl w:val="0"/>
          <w:numId w:val="3"/>
        </w:numPr>
        <w:ind w:left="780" w:right="180"/>
        <w:contextualSpacing/>
        <w:rPr>
          <w:rFonts w:hAnsi="Times New Roman" w:cs="Times New Roman"/>
          <w:color w:val="000000"/>
          <w:sz w:val="24"/>
          <w:szCs w:val="24"/>
          <w:lang w:val="ru-RU"/>
        </w:rPr>
      </w:pPr>
      <w:r w:rsidRPr="00CE1340">
        <w:rPr>
          <w:rFonts w:hAnsi="Times New Roman" w:cs="Times New Roman"/>
          <w:color w:val="000000"/>
          <w:sz w:val="24"/>
          <w:szCs w:val="24"/>
          <w:lang w:val="ru-RU"/>
        </w:rPr>
        <w:t>размещение информации о деятельности учреждения на официальном сайте</w:t>
      </w:r>
      <w:r>
        <w:rPr>
          <w:rFonts w:hAnsi="Times New Roman" w:cs="Times New Roman"/>
          <w:color w:val="000000"/>
          <w:sz w:val="24"/>
          <w:szCs w:val="24"/>
        </w:rPr>
        <w:t> bus</w:t>
      </w:r>
      <w:r w:rsidRPr="00CE1340">
        <w:rPr>
          <w:rFonts w:hAnsi="Times New Roman" w:cs="Times New Roman"/>
          <w:color w:val="000000"/>
          <w:sz w:val="24"/>
          <w:szCs w:val="24"/>
          <w:lang w:val="ru-RU"/>
        </w:rPr>
        <w:t>.</w:t>
      </w:r>
      <w:r>
        <w:rPr>
          <w:rFonts w:hAnsi="Times New Roman" w:cs="Times New Roman"/>
          <w:color w:val="000000"/>
          <w:sz w:val="24"/>
          <w:szCs w:val="24"/>
        </w:rPr>
        <w:t>gov</w:t>
      </w:r>
      <w:r w:rsidRPr="00CE1340">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CE1340">
        <w:rPr>
          <w:rFonts w:hAnsi="Times New Roman" w:cs="Times New Roman"/>
          <w:color w:val="000000"/>
          <w:sz w:val="24"/>
          <w:szCs w:val="24"/>
          <w:lang w:val="ru-RU"/>
        </w:rPr>
        <w:t>;</w:t>
      </w:r>
    </w:p>
    <w:p w:rsidR="00C50E18" w:rsidRPr="00420472" w:rsidRDefault="00420472">
      <w:pPr>
        <w:numPr>
          <w:ilvl w:val="0"/>
          <w:numId w:val="3"/>
        </w:numPr>
        <w:ind w:left="780" w:right="180"/>
        <w:rPr>
          <w:rFonts w:hAnsi="Times New Roman" w:cs="Times New Roman"/>
          <w:color w:val="000000"/>
          <w:sz w:val="24"/>
          <w:szCs w:val="24"/>
          <w:lang w:val="ru-RU"/>
        </w:rPr>
      </w:pPr>
      <w:r>
        <w:rPr>
          <w:rFonts w:hAnsi="Times New Roman" w:cs="Times New Roman"/>
          <w:color w:val="000000"/>
          <w:sz w:val="24"/>
          <w:szCs w:val="24"/>
          <w:lang w:val="ru-RU"/>
        </w:rPr>
        <w:t>система электронного документооборота с Комитетом финансов и контроля в программе Единая система управления бюджетным процессом Омской области.</w:t>
      </w:r>
    </w:p>
    <w:p w:rsidR="00420472" w:rsidRDefault="00341D1E" w:rsidP="00420472">
      <w:pPr>
        <w:jc w:val="both"/>
        <w:rPr>
          <w:rFonts w:hAnsi="Times New Roman" w:cs="Times New Roman"/>
          <w:color w:val="000000"/>
          <w:sz w:val="24"/>
          <w:szCs w:val="24"/>
          <w:lang w:val="ru-RU"/>
        </w:rPr>
      </w:pPr>
      <w:r w:rsidRPr="00CE1340">
        <w:rPr>
          <w:rFonts w:hAnsi="Times New Roman" w:cs="Times New Roman"/>
          <w:color w:val="000000"/>
          <w:sz w:val="24"/>
          <w:szCs w:val="24"/>
          <w:lang w:val="ru-RU"/>
        </w:rPr>
        <w:lastRenderedPageBreak/>
        <w:t>С</w:t>
      </w:r>
      <w:r w:rsidR="00420472">
        <w:rPr>
          <w:rFonts w:hAnsi="Times New Roman" w:cs="Times New Roman"/>
          <w:color w:val="000000"/>
          <w:sz w:val="24"/>
          <w:szCs w:val="24"/>
          <w:lang w:val="ru-RU"/>
        </w:rPr>
        <w:t>о</w:t>
      </w:r>
      <w:r w:rsidRPr="00CE1340">
        <w:rPr>
          <w:rFonts w:hAnsi="Times New Roman" w:cs="Times New Roman"/>
          <w:color w:val="000000"/>
          <w:sz w:val="24"/>
          <w:szCs w:val="24"/>
          <w:lang w:val="ru-RU"/>
        </w:rPr>
        <w:t>здание электронных документов бухгалтерского учета и их обмен внутри учреждения осуществляется с использованием бухгалтерской программы «1С</w:t>
      </w:r>
      <w:r w:rsidR="00420472">
        <w:rPr>
          <w:rFonts w:hAnsi="Times New Roman" w:cs="Times New Roman"/>
          <w:color w:val="000000"/>
          <w:sz w:val="24"/>
          <w:szCs w:val="24"/>
          <w:lang w:val="ru-RU"/>
        </w:rPr>
        <w:t>.</w:t>
      </w:r>
      <w:r w:rsidRPr="00CE1340">
        <w:rPr>
          <w:rFonts w:hAnsi="Times New Roman" w:cs="Times New Roman"/>
          <w:color w:val="000000"/>
          <w:sz w:val="24"/>
          <w:szCs w:val="24"/>
          <w:lang w:val="ru-RU"/>
        </w:rPr>
        <w:t xml:space="preserve"> </w:t>
      </w:r>
    </w:p>
    <w:p w:rsidR="00C50E18" w:rsidRPr="00CE1340" w:rsidRDefault="00341D1E" w:rsidP="00420472">
      <w:pPr>
        <w:jc w:val="both"/>
        <w:rPr>
          <w:rFonts w:hAnsi="Times New Roman" w:cs="Times New Roman"/>
          <w:color w:val="000000"/>
          <w:sz w:val="24"/>
          <w:szCs w:val="24"/>
          <w:lang w:val="ru-RU"/>
        </w:rPr>
      </w:pPr>
      <w:r w:rsidRPr="00CE1340">
        <w:rPr>
          <w:rFonts w:hAnsi="Times New Roman" w:cs="Times New Roman"/>
          <w:color w:val="000000"/>
          <w:sz w:val="24"/>
          <w:szCs w:val="24"/>
          <w:lang w:val="ru-RU"/>
        </w:rPr>
        <w:t>Обмен финансовыми и другими документами с территориальным органом Федерального казначейства осуществляется в системе удаленного финансового документооборота органов Федерального казначейства — СУФД-</w:t>
      </w:r>
      <w:r>
        <w:rPr>
          <w:rFonts w:hAnsi="Times New Roman" w:cs="Times New Roman"/>
          <w:color w:val="000000"/>
          <w:sz w:val="24"/>
          <w:szCs w:val="24"/>
        </w:rPr>
        <w:t>online</w:t>
      </w:r>
      <w:r w:rsidRPr="00CE1340">
        <w:rPr>
          <w:rFonts w:hAnsi="Times New Roman" w:cs="Times New Roman"/>
          <w:color w:val="000000"/>
          <w:sz w:val="24"/>
          <w:szCs w:val="24"/>
          <w:lang w:val="ru-RU"/>
        </w:rPr>
        <w:t>.</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Основание: пункт 1 приложения № 2 к СГС «Учетная политика, оценочные значения и ошибки».</w:t>
      </w:r>
    </w:p>
    <w:p w:rsidR="00C50E18" w:rsidRPr="00CE1340" w:rsidRDefault="00341D1E" w:rsidP="00420472">
      <w:pPr>
        <w:jc w:val="both"/>
        <w:rPr>
          <w:rFonts w:hAnsi="Times New Roman" w:cs="Times New Roman"/>
          <w:color w:val="000000"/>
          <w:sz w:val="24"/>
          <w:szCs w:val="24"/>
          <w:lang w:val="ru-RU"/>
        </w:rPr>
      </w:pPr>
      <w:r w:rsidRPr="00CE1340">
        <w:rPr>
          <w:rFonts w:hAnsi="Times New Roman" w:cs="Times New Roman"/>
          <w:color w:val="000000"/>
          <w:sz w:val="24"/>
          <w:szCs w:val="24"/>
          <w:lang w:val="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4. В целях обеспечения сохранности электронных данных бухгалтерского учета и отчетности:</w:t>
      </w:r>
    </w:p>
    <w:p w:rsidR="00C50E18" w:rsidRPr="00CE1340" w:rsidRDefault="00341D1E" w:rsidP="00420472">
      <w:pPr>
        <w:numPr>
          <w:ilvl w:val="0"/>
          <w:numId w:val="4"/>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 xml:space="preserve">по итогам квартала и отчетного года после сдачи отчетности производится запись копии базы данных на внешний носитель — </w:t>
      </w:r>
      <w:proofErr w:type="spellStart"/>
      <w:r w:rsidRPr="00CE1340">
        <w:rPr>
          <w:rFonts w:hAnsi="Times New Roman" w:cs="Times New Roman"/>
          <w:color w:val="000000"/>
          <w:sz w:val="24"/>
          <w:szCs w:val="24"/>
          <w:lang w:val="ru-RU"/>
        </w:rPr>
        <w:t>флеш</w:t>
      </w:r>
      <w:proofErr w:type="spellEnd"/>
      <w:r w:rsidRPr="00CE1340">
        <w:rPr>
          <w:rFonts w:hAnsi="Times New Roman" w:cs="Times New Roman"/>
          <w:color w:val="000000"/>
          <w:sz w:val="24"/>
          <w:szCs w:val="24"/>
          <w:lang w:val="ru-RU"/>
        </w:rPr>
        <w:t>-карту, которая хранится в сейфе главного бухгалтера;</w:t>
      </w:r>
    </w:p>
    <w:p w:rsidR="00C50E18" w:rsidRPr="00CE1340" w:rsidRDefault="00341D1E" w:rsidP="00420472">
      <w:pPr>
        <w:numPr>
          <w:ilvl w:val="0"/>
          <w:numId w:val="4"/>
        </w:numPr>
        <w:ind w:left="780" w:right="180"/>
        <w:jc w:val="both"/>
        <w:rPr>
          <w:rFonts w:hAnsi="Times New Roman" w:cs="Times New Roman"/>
          <w:color w:val="000000"/>
          <w:sz w:val="24"/>
          <w:szCs w:val="24"/>
          <w:lang w:val="ru-RU"/>
        </w:rPr>
      </w:pPr>
      <w:r w:rsidRPr="00CE1340">
        <w:rPr>
          <w:rFonts w:hAnsi="Times New Roman" w:cs="Times New Roman"/>
          <w:color w:val="000000"/>
          <w:sz w:val="24"/>
          <w:szCs w:val="24"/>
          <w:lang w:val="ru-RU"/>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Основание: пункт 19 Инструкции к Единому плану счетов № 157н, пункт 33 СГС «Концептуальные основы бухучета и отчетности».</w:t>
      </w:r>
    </w:p>
    <w:p w:rsidR="00C50E18" w:rsidRPr="00420472" w:rsidRDefault="00341D1E">
      <w:pPr>
        <w:spacing w:line="600" w:lineRule="atLeast"/>
        <w:rPr>
          <w:b/>
          <w:bCs/>
          <w:color w:val="252525"/>
          <w:spacing w:val="-2"/>
          <w:sz w:val="28"/>
          <w:szCs w:val="28"/>
          <w:lang w:val="ru-RU"/>
        </w:rPr>
      </w:pPr>
      <w:r w:rsidRPr="00420472">
        <w:rPr>
          <w:b/>
          <w:bCs/>
          <w:color w:val="252525"/>
          <w:spacing w:val="-2"/>
          <w:sz w:val="28"/>
          <w:szCs w:val="28"/>
        </w:rPr>
        <w:t>III</w:t>
      </w:r>
      <w:r w:rsidRPr="00420472">
        <w:rPr>
          <w:b/>
          <w:bCs/>
          <w:color w:val="252525"/>
          <w:spacing w:val="-2"/>
          <w:sz w:val="28"/>
          <w:szCs w:val="28"/>
          <w:lang w:val="ru-RU"/>
        </w:rPr>
        <w:t>. Правила документооборота</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 xml:space="preserve">1. Порядок и сроки передачи первичных учетных документов для отражения в бухгалтерском учете установлены в графике документооборота (приложение </w:t>
      </w:r>
      <w:r w:rsidR="002904BA">
        <w:rPr>
          <w:rFonts w:hAnsi="Times New Roman" w:cs="Times New Roman"/>
          <w:color w:val="000000"/>
          <w:sz w:val="24"/>
          <w:szCs w:val="24"/>
          <w:lang w:val="ru-RU"/>
        </w:rPr>
        <w:t>10</w:t>
      </w:r>
      <w:r w:rsidRPr="00CE1340">
        <w:rPr>
          <w:rFonts w:hAnsi="Times New Roman" w:cs="Times New Roman"/>
          <w:color w:val="000000"/>
          <w:sz w:val="24"/>
          <w:szCs w:val="24"/>
          <w:lang w:val="ru-RU"/>
        </w:rPr>
        <w:t xml:space="preserve"> к настоящей учетной политике).</w:t>
      </w:r>
      <w:r w:rsidRPr="00CE1340">
        <w:rPr>
          <w:lang w:val="ru-RU"/>
        </w:rPr>
        <w:br/>
      </w:r>
      <w:r w:rsidRPr="00CE1340">
        <w:rPr>
          <w:rFonts w:hAnsi="Times New Roman" w:cs="Times New Roman"/>
          <w:color w:val="000000"/>
          <w:sz w:val="24"/>
          <w:szCs w:val="24"/>
          <w:lang w:val="ru-RU"/>
        </w:rPr>
        <w:t>Основание: пункт 22 СГС «Концептуальные основы бухучета и отчетности», подпункт «д» пункта 9 СГС «Учетная политика, оценочные значения и ошибки».</w:t>
      </w:r>
    </w:p>
    <w:p w:rsidR="00C50E18" w:rsidRPr="00CE1340" w:rsidRDefault="00341D1E" w:rsidP="00420472">
      <w:pPr>
        <w:jc w:val="both"/>
        <w:rPr>
          <w:rFonts w:hAnsi="Times New Roman" w:cs="Times New Roman"/>
          <w:color w:val="000000"/>
          <w:sz w:val="24"/>
          <w:szCs w:val="24"/>
          <w:lang w:val="ru-RU"/>
        </w:rPr>
      </w:pPr>
      <w:r w:rsidRPr="00CE1340">
        <w:rPr>
          <w:rFonts w:hAnsi="Times New Roman" w:cs="Times New Roman"/>
          <w:color w:val="000000"/>
          <w:sz w:val="24"/>
          <w:szCs w:val="24"/>
          <w:lang w:val="ru-RU"/>
        </w:rPr>
        <w:t>2.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 трех рабочих дней со дня оформления, но не позднее последнего рабочего дня месяца, в котором факт хозяйственной жизни произошел.</w:t>
      </w:r>
    </w:p>
    <w:p w:rsidR="00C50E18" w:rsidRPr="00CE1340" w:rsidRDefault="00341D1E" w:rsidP="00420472">
      <w:pPr>
        <w:jc w:val="both"/>
        <w:rPr>
          <w:rFonts w:hAnsi="Times New Roman" w:cs="Times New Roman"/>
          <w:color w:val="000000"/>
          <w:sz w:val="24"/>
          <w:szCs w:val="24"/>
          <w:lang w:val="ru-RU"/>
        </w:rPr>
      </w:pPr>
      <w:r w:rsidRPr="00CE1340">
        <w:rPr>
          <w:rFonts w:hAnsi="Times New Roman" w:cs="Times New Roman"/>
          <w:color w:val="000000"/>
          <w:sz w:val="24"/>
          <w:szCs w:val="24"/>
          <w:lang w:val="ru-RU"/>
        </w:rPr>
        <w:t>При создании, обработке и передаче документов обеспечивается защита персональных данных в порядке, установленном в положении о защите персональных данных, которое утверждается руководителем учреждения.</w:t>
      </w:r>
    </w:p>
    <w:p w:rsidR="00C50E18" w:rsidRPr="00CE1340" w:rsidRDefault="00341D1E" w:rsidP="00420472">
      <w:pPr>
        <w:jc w:val="both"/>
        <w:rPr>
          <w:rFonts w:hAnsi="Times New Roman" w:cs="Times New Roman"/>
          <w:color w:val="000000"/>
          <w:sz w:val="24"/>
          <w:szCs w:val="24"/>
          <w:lang w:val="ru-RU"/>
        </w:rPr>
      </w:pPr>
      <w:r w:rsidRPr="00CE1340">
        <w:rPr>
          <w:rFonts w:hAnsi="Times New Roman" w:cs="Times New Roman"/>
          <w:color w:val="000000"/>
          <w:sz w:val="24"/>
          <w:szCs w:val="24"/>
          <w:lang w:val="ru-RU"/>
        </w:rPr>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lastRenderedPageBreak/>
        <w:t>Основание: пункт 1, подпункты «г», «ж» пункта 6 приложения № 2 к СГС «Учетная политика, оценочные значения и ошибки».</w:t>
      </w:r>
    </w:p>
    <w:p w:rsidR="00C50E18" w:rsidRPr="00CE1340" w:rsidRDefault="00341D1E" w:rsidP="004D0A5F">
      <w:pPr>
        <w:jc w:val="both"/>
        <w:rPr>
          <w:rFonts w:hAnsi="Times New Roman" w:cs="Times New Roman"/>
          <w:color w:val="000000"/>
          <w:sz w:val="24"/>
          <w:szCs w:val="24"/>
          <w:lang w:val="ru-RU"/>
        </w:rPr>
      </w:pPr>
      <w:r w:rsidRPr="00CE1340">
        <w:rPr>
          <w:rFonts w:hAnsi="Times New Roman" w:cs="Times New Roman"/>
          <w:color w:val="000000"/>
          <w:sz w:val="24"/>
          <w:szCs w:val="24"/>
          <w:lang w:val="ru-RU"/>
        </w:rPr>
        <w:t>3. При проведении хозяйственных операций используются унифицированные документы. Если для оформления хозяйственных операций не предусмотрены унифицированные документы, используются:</w:t>
      </w:r>
    </w:p>
    <w:p w:rsidR="00C50E18" w:rsidRPr="00CE1340" w:rsidRDefault="00341D1E" w:rsidP="004D0A5F">
      <w:pPr>
        <w:numPr>
          <w:ilvl w:val="0"/>
          <w:numId w:val="5"/>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самостоятельно разработанные формы, которые приведены в приложении 5;</w:t>
      </w:r>
    </w:p>
    <w:p w:rsidR="00C50E18" w:rsidRPr="00CE1340" w:rsidRDefault="00341D1E" w:rsidP="004D0A5F">
      <w:pPr>
        <w:numPr>
          <w:ilvl w:val="0"/>
          <w:numId w:val="5"/>
        </w:numPr>
        <w:ind w:left="780" w:right="180"/>
        <w:jc w:val="both"/>
        <w:rPr>
          <w:rFonts w:hAnsi="Times New Roman" w:cs="Times New Roman"/>
          <w:color w:val="000000"/>
          <w:sz w:val="24"/>
          <w:szCs w:val="24"/>
          <w:lang w:val="ru-RU"/>
        </w:rPr>
      </w:pPr>
      <w:r w:rsidRPr="00CE1340">
        <w:rPr>
          <w:rFonts w:hAnsi="Times New Roman" w:cs="Times New Roman"/>
          <w:color w:val="000000"/>
          <w:sz w:val="24"/>
          <w:szCs w:val="24"/>
          <w:lang w:val="ru-RU"/>
        </w:rPr>
        <w:t>унифицированные формы, дополненные необходимыми реквизитами.</w:t>
      </w:r>
    </w:p>
    <w:p w:rsidR="00C50E18" w:rsidRPr="00CE1340" w:rsidRDefault="00341D1E" w:rsidP="004D0A5F">
      <w:pPr>
        <w:jc w:val="both"/>
        <w:rPr>
          <w:rFonts w:hAnsi="Times New Roman" w:cs="Times New Roman"/>
          <w:color w:val="000000"/>
          <w:sz w:val="24"/>
          <w:szCs w:val="24"/>
          <w:lang w:val="ru-RU"/>
        </w:rPr>
      </w:pPr>
      <w:r w:rsidRPr="00CE1340">
        <w:rPr>
          <w:rFonts w:hAnsi="Times New Roman" w:cs="Times New Roman"/>
          <w:color w:val="000000"/>
          <w:sz w:val="24"/>
          <w:szCs w:val="24"/>
          <w:lang w:val="ru-RU"/>
        </w:rPr>
        <w:t>Основание: пункт 11 Инструкции к Единому плану счетов № 157н, пункты 25–26 СГС «Концептуальные основы бухучета и отчетности», подпункт «г» пункта 9 СГС «Учетная политика, оценочные значения и ошибки», подпункт «а» пункта 6 приложения № 2 к данному стандарту.</w:t>
      </w:r>
    </w:p>
    <w:p w:rsidR="00C50E18" w:rsidRPr="00CE1340" w:rsidRDefault="00341D1E" w:rsidP="004D0A5F">
      <w:pPr>
        <w:jc w:val="both"/>
        <w:rPr>
          <w:rFonts w:hAnsi="Times New Roman" w:cs="Times New Roman"/>
          <w:color w:val="000000"/>
          <w:sz w:val="24"/>
          <w:szCs w:val="24"/>
          <w:lang w:val="ru-RU"/>
        </w:rPr>
      </w:pPr>
      <w:r w:rsidRPr="00CE1340">
        <w:rPr>
          <w:rFonts w:hAnsi="Times New Roman" w:cs="Times New Roman"/>
          <w:color w:val="000000"/>
          <w:sz w:val="24"/>
          <w:szCs w:val="24"/>
          <w:lang w:val="ru-RU"/>
        </w:rPr>
        <w:t xml:space="preserve">4. Для отражения в бухгалтерском учете принимаются документы, которые проверены сотрудниками бухгалтерии в соответствии с положением о внутреннем финансовом контроле (приложение </w:t>
      </w:r>
      <w:r w:rsidR="004D0A5F">
        <w:rPr>
          <w:rFonts w:hAnsi="Times New Roman" w:cs="Times New Roman"/>
          <w:color w:val="000000"/>
          <w:sz w:val="24"/>
          <w:szCs w:val="24"/>
          <w:lang w:val="ru-RU"/>
        </w:rPr>
        <w:t>6</w:t>
      </w:r>
      <w:r w:rsidRPr="00CE1340">
        <w:rPr>
          <w:rFonts w:hAnsi="Times New Roman" w:cs="Times New Roman"/>
          <w:color w:val="000000"/>
          <w:sz w:val="24"/>
          <w:szCs w:val="24"/>
          <w:lang w:val="ru-RU"/>
        </w:rPr>
        <w:t>). Документы, оформленные с нарушением, бухгалтерия к учету не принимает.</w:t>
      </w:r>
      <w:r w:rsidRPr="00CE1340">
        <w:rPr>
          <w:lang w:val="ru-RU"/>
        </w:rPr>
        <w:br/>
      </w:r>
      <w:r w:rsidRPr="00CE1340">
        <w:rPr>
          <w:rFonts w:hAnsi="Times New Roman" w:cs="Times New Roman"/>
          <w:color w:val="000000"/>
          <w:sz w:val="24"/>
          <w:szCs w:val="24"/>
          <w:lang w:val="ru-RU"/>
        </w:rPr>
        <w:t>Основание: пункт 3 Инструкции к Единому плану счетов № 157н, пункт 23 СГС «Концептуальные основы бухучета и отчетности», подпункт «з» пункты 1, 6 приложения № 2 к СГС «Учетная политика, оценочные значения и ошибки».</w:t>
      </w:r>
    </w:p>
    <w:p w:rsidR="00C50E18" w:rsidRPr="00CE1340" w:rsidRDefault="00341D1E" w:rsidP="004D0A5F">
      <w:pPr>
        <w:jc w:val="both"/>
        <w:rPr>
          <w:rFonts w:hAnsi="Times New Roman" w:cs="Times New Roman"/>
          <w:color w:val="000000"/>
          <w:sz w:val="24"/>
          <w:szCs w:val="24"/>
          <w:lang w:val="ru-RU"/>
        </w:rPr>
      </w:pPr>
      <w:r w:rsidRPr="00CE1340">
        <w:rPr>
          <w:rFonts w:hAnsi="Times New Roman" w:cs="Times New Roman"/>
          <w:color w:val="000000"/>
          <w:sz w:val="24"/>
          <w:szCs w:val="24"/>
          <w:lang w:val="ru-RU"/>
        </w:rPr>
        <w:t xml:space="preserve">5. Право подписи учетных документов предоставлено сотрудникам, занимающим должности, перечисленные в приложении </w:t>
      </w:r>
      <w:r w:rsidR="004D0A5F">
        <w:rPr>
          <w:rFonts w:hAnsi="Times New Roman" w:cs="Times New Roman"/>
          <w:color w:val="000000"/>
          <w:sz w:val="24"/>
          <w:szCs w:val="24"/>
          <w:lang w:val="ru-RU"/>
        </w:rPr>
        <w:t>7</w:t>
      </w:r>
      <w:r w:rsidRPr="00CE1340">
        <w:rPr>
          <w:rFonts w:hAnsi="Times New Roman" w:cs="Times New Roman"/>
          <w:color w:val="000000"/>
          <w:sz w:val="24"/>
          <w:szCs w:val="24"/>
          <w:lang w:val="ru-RU"/>
        </w:rPr>
        <w:t xml:space="preserve">. </w:t>
      </w:r>
      <w:proofErr w:type="spellStart"/>
      <w:r w:rsidRPr="00CE1340">
        <w:rPr>
          <w:rFonts w:hAnsi="Times New Roman" w:cs="Times New Roman"/>
          <w:color w:val="000000"/>
          <w:sz w:val="24"/>
          <w:szCs w:val="24"/>
          <w:lang w:val="ru-RU"/>
        </w:rPr>
        <w:t>Пофамильный</w:t>
      </w:r>
      <w:proofErr w:type="spellEnd"/>
      <w:r w:rsidRPr="00CE1340">
        <w:rPr>
          <w:rFonts w:hAnsi="Times New Roman" w:cs="Times New Roman"/>
          <w:color w:val="000000"/>
          <w:sz w:val="24"/>
          <w:szCs w:val="24"/>
          <w:lang w:val="ru-RU"/>
        </w:rPr>
        <w:t xml:space="preserve"> список сотрудников, имеющих право подписи, утверждается отдельным приказом руководителя.</w:t>
      </w:r>
      <w:r w:rsidRPr="00CE1340">
        <w:rPr>
          <w:lang w:val="ru-RU"/>
        </w:rPr>
        <w:br/>
      </w:r>
      <w:r w:rsidRPr="00CE1340">
        <w:rPr>
          <w:rFonts w:hAnsi="Times New Roman" w:cs="Times New Roman"/>
          <w:color w:val="000000"/>
          <w:sz w:val="24"/>
          <w:szCs w:val="24"/>
          <w:lang w:val="ru-RU"/>
        </w:rPr>
        <w:t>Основание: пункт 11 Инструкции к Единому плану счетов № 157н, пункт 8 приложения № 2 к СГС «Учетная политика, оценочные значения и ошибки».</w:t>
      </w:r>
    </w:p>
    <w:p w:rsidR="00C50E18" w:rsidRPr="00CE1340" w:rsidRDefault="00341D1E" w:rsidP="004D0A5F">
      <w:pPr>
        <w:jc w:val="both"/>
        <w:rPr>
          <w:rFonts w:hAnsi="Times New Roman" w:cs="Times New Roman"/>
          <w:color w:val="000000"/>
          <w:sz w:val="24"/>
          <w:szCs w:val="24"/>
          <w:lang w:val="ru-RU"/>
        </w:rPr>
      </w:pPr>
      <w:r w:rsidRPr="00CE1340">
        <w:rPr>
          <w:rFonts w:hAnsi="Times New Roman" w:cs="Times New Roman"/>
          <w:color w:val="000000"/>
          <w:sz w:val="24"/>
          <w:szCs w:val="24"/>
          <w:lang w:val="ru-RU"/>
        </w:rPr>
        <w:t>6. Допускается оформление одного первичного учетного документа при осуществлении нескольких взаимосвязанных между собой фактов хозяйственной жизни – по учету имущества.</w:t>
      </w:r>
    </w:p>
    <w:p w:rsidR="00C50E18" w:rsidRPr="00CE1340" w:rsidRDefault="00341D1E" w:rsidP="004D0A5F">
      <w:pPr>
        <w:jc w:val="both"/>
        <w:rPr>
          <w:rFonts w:hAnsi="Times New Roman" w:cs="Times New Roman"/>
          <w:color w:val="000000"/>
          <w:sz w:val="24"/>
          <w:szCs w:val="24"/>
          <w:lang w:val="ru-RU"/>
        </w:rPr>
      </w:pPr>
      <w:r w:rsidRPr="00CE1340">
        <w:rPr>
          <w:rFonts w:hAnsi="Times New Roman" w:cs="Times New Roman"/>
          <w:color w:val="000000"/>
          <w:sz w:val="24"/>
          <w:szCs w:val="24"/>
          <w:lang w:val="ru-RU"/>
        </w:rPr>
        <w:t>7. Все документы бухгалтерского учета формируются на русском языке. При 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C50E18" w:rsidRPr="00CE1340" w:rsidRDefault="00341D1E" w:rsidP="004D0A5F">
      <w:pPr>
        <w:jc w:val="both"/>
        <w:rPr>
          <w:rFonts w:hAnsi="Times New Roman" w:cs="Times New Roman"/>
          <w:color w:val="000000"/>
          <w:sz w:val="24"/>
          <w:szCs w:val="24"/>
          <w:lang w:val="ru-RU"/>
        </w:rPr>
      </w:pPr>
      <w:r w:rsidRPr="00CE1340">
        <w:rPr>
          <w:rFonts w:hAnsi="Times New Roman" w:cs="Times New Roman"/>
          <w:color w:val="000000"/>
          <w:sz w:val="24"/>
          <w:szCs w:val="24"/>
          <w:lang w:val="ru-RU"/>
        </w:rPr>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Впоследствии переводить нужно только изменяющиеся показатели данного первичного документа.</w:t>
      </w:r>
    </w:p>
    <w:p w:rsidR="00C50E18" w:rsidRPr="00CE1340" w:rsidRDefault="00341D1E" w:rsidP="004D0A5F">
      <w:pPr>
        <w:jc w:val="both"/>
        <w:rPr>
          <w:rFonts w:hAnsi="Times New Roman" w:cs="Times New Roman"/>
          <w:color w:val="000000"/>
          <w:sz w:val="24"/>
          <w:szCs w:val="24"/>
          <w:lang w:val="ru-RU"/>
        </w:rPr>
      </w:pPr>
      <w:r w:rsidRPr="00CE1340">
        <w:rPr>
          <w:rFonts w:hAnsi="Times New Roman" w:cs="Times New Roman"/>
          <w:color w:val="000000"/>
          <w:sz w:val="24"/>
          <w:szCs w:val="24"/>
          <w:lang w:val="ru-RU"/>
        </w:rPr>
        <w:t>Основание: пункт 31 СГС «Концептуальные основы бухучета и отчетности», пункт 7 приложения № 2 к СГС «Учетная политика, оценочные значения и ошибки».</w:t>
      </w:r>
    </w:p>
    <w:p w:rsidR="00C50E18" w:rsidRPr="00CE1340" w:rsidRDefault="00341D1E" w:rsidP="004D0A5F">
      <w:pPr>
        <w:jc w:val="both"/>
        <w:rPr>
          <w:rFonts w:hAnsi="Times New Roman" w:cs="Times New Roman"/>
          <w:color w:val="000000"/>
          <w:sz w:val="24"/>
          <w:szCs w:val="24"/>
          <w:lang w:val="ru-RU"/>
        </w:rPr>
      </w:pPr>
      <w:r w:rsidRPr="00CE1340">
        <w:rPr>
          <w:rFonts w:hAnsi="Times New Roman" w:cs="Times New Roman"/>
          <w:color w:val="000000"/>
          <w:sz w:val="24"/>
          <w:szCs w:val="24"/>
          <w:lang w:val="ru-RU"/>
        </w:rPr>
        <w:lastRenderedPageBreak/>
        <w:t>8. В каждом первичном документе при создании указывается дата создания. Порядковый номер документа указывается при необходимости – если нумерация предусмотрена формой документа.</w:t>
      </w:r>
    </w:p>
    <w:p w:rsidR="00C50E18" w:rsidRPr="00CE1340" w:rsidRDefault="00341D1E" w:rsidP="004D0A5F">
      <w:pPr>
        <w:jc w:val="both"/>
        <w:rPr>
          <w:rFonts w:hAnsi="Times New Roman" w:cs="Times New Roman"/>
          <w:color w:val="000000"/>
          <w:sz w:val="24"/>
          <w:szCs w:val="24"/>
          <w:lang w:val="ru-RU"/>
        </w:rPr>
      </w:pPr>
      <w:r w:rsidRPr="00CE1340">
        <w:rPr>
          <w:rFonts w:hAnsi="Times New Roman" w:cs="Times New Roman"/>
          <w:color w:val="000000"/>
          <w:sz w:val="24"/>
          <w:szCs w:val="24"/>
          <w:lang w:val="ru-RU"/>
        </w:rPr>
        <w:t>Если дата составления первичного документа или дата его подписания отличается от даты (периода) совершения факта хозяйственной жизни, в составе обязательных реквизитов такого документа отражается дата или период совершения факта хозяйственной жизни.</w:t>
      </w:r>
    </w:p>
    <w:p w:rsidR="00C50E18" w:rsidRPr="00CE1340" w:rsidRDefault="00341D1E" w:rsidP="004D0A5F">
      <w:pPr>
        <w:jc w:val="both"/>
        <w:rPr>
          <w:rFonts w:hAnsi="Times New Roman" w:cs="Times New Roman"/>
          <w:color w:val="000000"/>
          <w:sz w:val="24"/>
          <w:szCs w:val="24"/>
          <w:lang w:val="ru-RU"/>
        </w:rPr>
      </w:pPr>
      <w:r w:rsidRPr="00CE1340">
        <w:rPr>
          <w:rFonts w:hAnsi="Times New Roman" w:cs="Times New Roman"/>
          <w:color w:val="000000"/>
          <w:sz w:val="24"/>
          <w:szCs w:val="24"/>
          <w:lang w:val="ru-RU"/>
        </w:rPr>
        <w:t>Если в первичный учетный документ включены реквизиты из другого документа-основания, в первичном документе указывается информация, позволяющая идентифицировать соответствующий документ-основание.</w:t>
      </w:r>
    </w:p>
    <w:p w:rsidR="00C50E18" w:rsidRPr="00CE1340" w:rsidRDefault="00341D1E" w:rsidP="004D0A5F">
      <w:pPr>
        <w:jc w:val="both"/>
        <w:rPr>
          <w:rFonts w:hAnsi="Times New Roman" w:cs="Times New Roman"/>
          <w:color w:val="000000"/>
          <w:sz w:val="24"/>
          <w:szCs w:val="24"/>
          <w:lang w:val="ru-RU"/>
        </w:rPr>
      </w:pPr>
      <w:r w:rsidRPr="00CE1340">
        <w:rPr>
          <w:rFonts w:hAnsi="Times New Roman" w:cs="Times New Roman"/>
          <w:color w:val="000000"/>
          <w:sz w:val="24"/>
          <w:szCs w:val="24"/>
          <w:lang w:val="ru-RU"/>
        </w:rPr>
        <w:t>Основание: пункт 7 приложения № 2 к СГС «Учетная политика, оценочные значения и ошибки».</w:t>
      </w:r>
    </w:p>
    <w:p w:rsidR="00C50E18" w:rsidRPr="00CE1340" w:rsidRDefault="00341D1E" w:rsidP="004D0A5F">
      <w:pPr>
        <w:jc w:val="both"/>
        <w:rPr>
          <w:rFonts w:hAnsi="Times New Roman" w:cs="Times New Roman"/>
          <w:color w:val="000000"/>
          <w:sz w:val="24"/>
          <w:szCs w:val="24"/>
          <w:lang w:val="ru-RU"/>
        </w:rPr>
      </w:pPr>
      <w:r w:rsidRPr="00CE1340">
        <w:rPr>
          <w:rFonts w:hAnsi="Times New Roman" w:cs="Times New Roman"/>
          <w:color w:val="000000"/>
          <w:sz w:val="24"/>
          <w:szCs w:val="24"/>
          <w:lang w:val="ru-RU"/>
        </w:rPr>
        <w:t>9. Формирование электронных регистров бухучета осуществляется в следующем порядке:</w:t>
      </w:r>
    </w:p>
    <w:p w:rsidR="00C50E18" w:rsidRPr="00CE1340" w:rsidRDefault="00341D1E" w:rsidP="004D0A5F">
      <w:pPr>
        <w:numPr>
          <w:ilvl w:val="0"/>
          <w:numId w:val="8"/>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C50E18" w:rsidRPr="00CE1340" w:rsidRDefault="00341D1E" w:rsidP="004D0A5F">
      <w:pPr>
        <w:numPr>
          <w:ilvl w:val="0"/>
          <w:numId w:val="8"/>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Журнал операций (ф. 0509213) по всем забалансовым счетам формируется ежемесячно в случае, если в отчетном месяце были обороты по счету;</w:t>
      </w:r>
    </w:p>
    <w:p w:rsidR="00C50E18" w:rsidRPr="00CE1340" w:rsidRDefault="00341D1E" w:rsidP="004D0A5F">
      <w:pPr>
        <w:numPr>
          <w:ilvl w:val="0"/>
          <w:numId w:val="8"/>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журнал регистрации приходных и расходных ордеров составляется ежемесячно в последний рабочий день месяца;</w:t>
      </w:r>
    </w:p>
    <w:p w:rsidR="00C50E18" w:rsidRPr="00CE1340" w:rsidRDefault="00341D1E" w:rsidP="004D0A5F">
      <w:pPr>
        <w:numPr>
          <w:ilvl w:val="0"/>
          <w:numId w:val="8"/>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приходные и расходные кассовые ордера со статусом «подписан» аннулируются, если кассовая операция не проведена в течение двух рабочих дней, включая день оформления ордера;</w:t>
      </w:r>
    </w:p>
    <w:p w:rsidR="00C50E18" w:rsidRPr="00CE1340" w:rsidRDefault="00341D1E" w:rsidP="004D0A5F">
      <w:pPr>
        <w:numPr>
          <w:ilvl w:val="0"/>
          <w:numId w:val="8"/>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C50E18" w:rsidRPr="00CE1340" w:rsidRDefault="00341D1E" w:rsidP="004D0A5F">
      <w:pPr>
        <w:numPr>
          <w:ilvl w:val="0"/>
          <w:numId w:val="8"/>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C50E18" w:rsidRPr="00CE1340" w:rsidRDefault="00341D1E" w:rsidP="004D0A5F">
      <w:pPr>
        <w:numPr>
          <w:ilvl w:val="0"/>
          <w:numId w:val="8"/>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C50E18" w:rsidRPr="00CE1340" w:rsidRDefault="00341D1E" w:rsidP="004D0A5F">
      <w:pPr>
        <w:numPr>
          <w:ilvl w:val="0"/>
          <w:numId w:val="8"/>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p>
    <w:p w:rsidR="00C50E18" w:rsidRPr="00CE1340" w:rsidRDefault="00341D1E" w:rsidP="004D0A5F">
      <w:pPr>
        <w:numPr>
          <w:ilvl w:val="0"/>
          <w:numId w:val="8"/>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журналы операций, главная книга заполняются ежемесячно;</w:t>
      </w:r>
    </w:p>
    <w:p w:rsidR="00C50E18" w:rsidRPr="00CE1340" w:rsidRDefault="00341D1E" w:rsidP="004D0A5F">
      <w:pPr>
        <w:numPr>
          <w:ilvl w:val="0"/>
          <w:numId w:val="8"/>
        </w:numPr>
        <w:ind w:left="780" w:right="180"/>
        <w:jc w:val="both"/>
        <w:rPr>
          <w:rFonts w:hAnsi="Times New Roman" w:cs="Times New Roman"/>
          <w:color w:val="000000"/>
          <w:sz w:val="24"/>
          <w:szCs w:val="24"/>
          <w:lang w:val="ru-RU"/>
        </w:rPr>
      </w:pPr>
      <w:r w:rsidRPr="00CE1340">
        <w:rPr>
          <w:rFonts w:hAnsi="Times New Roman" w:cs="Times New Roman"/>
          <w:color w:val="000000"/>
          <w:sz w:val="24"/>
          <w:szCs w:val="24"/>
          <w:lang w:val="ru-RU"/>
        </w:rPr>
        <w:t>другие регистры, не указанные выше, заполняются по мере необходимости, если иное не установлено законодательством РФ.</w:t>
      </w:r>
    </w:p>
    <w:p w:rsidR="00C50E18" w:rsidRPr="00CE1340" w:rsidRDefault="00341D1E" w:rsidP="004D0A5F">
      <w:pPr>
        <w:jc w:val="both"/>
        <w:rPr>
          <w:rFonts w:hAnsi="Times New Roman" w:cs="Times New Roman"/>
          <w:color w:val="000000"/>
          <w:sz w:val="24"/>
          <w:szCs w:val="24"/>
          <w:lang w:val="ru-RU"/>
        </w:rPr>
      </w:pPr>
      <w:r w:rsidRPr="00CE1340">
        <w:rPr>
          <w:rFonts w:hAnsi="Times New Roman" w:cs="Times New Roman"/>
          <w:color w:val="000000"/>
          <w:sz w:val="24"/>
          <w:szCs w:val="24"/>
          <w:lang w:val="ru-RU"/>
        </w:rPr>
        <w:t>Основание: пункты 11, 167 Инструкции к Единому плану счетов № 157н, Методические указания, утвержденные приказом Минфина от 30.03.2015 № 52н.</w:t>
      </w:r>
    </w:p>
    <w:p w:rsidR="00C50E18" w:rsidRPr="00CE1340" w:rsidRDefault="00341D1E" w:rsidP="004D0A5F">
      <w:pPr>
        <w:jc w:val="both"/>
        <w:rPr>
          <w:rFonts w:hAnsi="Times New Roman" w:cs="Times New Roman"/>
          <w:color w:val="000000"/>
          <w:sz w:val="24"/>
          <w:szCs w:val="24"/>
          <w:lang w:val="ru-RU"/>
        </w:rPr>
      </w:pPr>
      <w:r w:rsidRPr="00CE1340">
        <w:rPr>
          <w:rFonts w:hAnsi="Times New Roman" w:cs="Times New Roman"/>
          <w:color w:val="000000"/>
          <w:sz w:val="24"/>
          <w:szCs w:val="24"/>
          <w:lang w:val="ru-RU"/>
        </w:rPr>
        <w:lastRenderedPageBreak/>
        <w:t xml:space="preserve">Учетные регистры по операциям, указанным в пункте 2 раздела </w:t>
      </w:r>
      <w:r>
        <w:rPr>
          <w:rFonts w:hAnsi="Times New Roman" w:cs="Times New Roman"/>
          <w:color w:val="000000"/>
          <w:sz w:val="24"/>
          <w:szCs w:val="24"/>
        </w:rPr>
        <w:t>IV</w:t>
      </w:r>
      <w:r w:rsidRPr="00CE1340">
        <w:rPr>
          <w:rFonts w:hAnsi="Times New Roman" w:cs="Times New Roman"/>
          <w:color w:val="000000"/>
          <w:sz w:val="24"/>
          <w:szCs w:val="24"/>
          <w:lang w:val="ru-RU"/>
        </w:rPr>
        <w:t xml:space="preserve"> настоящей учетной политики, составляются отдельно.</w:t>
      </w:r>
    </w:p>
    <w:p w:rsidR="00C50E18" w:rsidRPr="00CE1340" w:rsidRDefault="00341D1E" w:rsidP="004D0A5F">
      <w:pPr>
        <w:jc w:val="both"/>
        <w:rPr>
          <w:rFonts w:hAnsi="Times New Roman" w:cs="Times New Roman"/>
          <w:color w:val="000000"/>
          <w:sz w:val="24"/>
          <w:szCs w:val="24"/>
          <w:lang w:val="ru-RU"/>
        </w:rPr>
      </w:pPr>
      <w:r w:rsidRPr="00CE1340">
        <w:rPr>
          <w:rFonts w:hAnsi="Times New Roman" w:cs="Times New Roman"/>
          <w:color w:val="000000"/>
          <w:sz w:val="24"/>
          <w:szCs w:val="24"/>
          <w:lang w:val="ru-RU"/>
        </w:rPr>
        <w:t>10.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C50E18" w:rsidRPr="00CE1340" w:rsidRDefault="00341D1E" w:rsidP="004D0A5F">
      <w:pPr>
        <w:numPr>
          <w:ilvl w:val="0"/>
          <w:numId w:val="9"/>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КБК</w:t>
      </w:r>
      <w:r>
        <w:rPr>
          <w:rFonts w:hAnsi="Times New Roman" w:cs="Times New Roman"/>
          <w:color w:val="000000"/>
          <w:sz w:val="24"/>
          <w:szCs w:val="24"/>
        </w:rPr>
        <w:t> </w:t>
      </w:r>
      <w:r w:rsidRPr="00CE1340">
        <w:rPr>
          <w:rFonts w:hAnsi="Times New Roman" w:cs="Times New Roman"/>
          <w:color w:val="000000"/>
          <w:sz w:val="24"/>
          <w:szCs w:val="24"/>
          <w:lang w:val="ru-RU"/>
        </w:rPr>
        <w:t>1.302.11.000 «Расчеты по заработной плате» и КБК</w:t>
      </w:r>
      <w:r>
        <w:rPr>
          <w:rFonts w:hAnsi="Times New Roman" w:cs="Times New Roman"/>
          <w:color w:val="000000"/>
          <w:sz w:val="24"/>
          <w:szCs w:val="24"/>
        </w:rPr>
        <w:t> </w:t>
      </w:r>
      <w:r w:rsidRPr="00CE1340">
        <w:rPr>
          <w:rFonts w:hAnsi="Times New Roman" w:cs="Times New Roman"/>
          <w:color w:val="000000"/>
          <w:sz w:val="24"/>
          <w:szCs w:val="24"/>
          <w:lang w:val="ru-RU"/>
        </w:rPr>
        <w:t>1.302.13.000 «Расчеты по начислениям на выплаты по оплате труда»;</w:t>
      </w:r>
    </w:p>
    <w:p w:rsidR="00C50E18" w:rsidRPr="00CE1340" w:rsidRDefault="00341D1E" w:rsidP="004D0A5F">
      <w:pPr>
        <w:numPr>
          <w:ilvl w:val="0"/>
          <w:numId w:val="9"/>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КБК</w:t>
      </w:r>
      <w:r>
        <w:rPr>
          <w:rFonts w:hAnsi="Times New Roman" w:cs="Times New Roman"/>
          <w:color w:val="000000"/>
          <w:sz w:val="24"/>
          <w:szCs w:val="24"/>
        </w:rPr>
        <w:t> </w:t>
      </w:r>
      <w:r w:rsidRPr="00CE1340">
        <w:rPr>
          <w:rFonts w:hAnsi="Times New Roman" w:cs="Times New Roman"/>
          <w:color w:val="000000"/>
          <w:sz w:val="24"/>
          <w:szCs w:val="24"/>
          <w:lang w:val="ru-RU"/>
        </w:rPr>
        <w:t>1.302.12.000 «Расчеты по прочим несоциальным выплатам персоналу в денежной форме» и КБК 1.302.14.000 «Расчеты по прочим несоциальным выплатам персоналу в натуральной форме»;</w:t>
      </w:r>
    </w:p>
    <w:p w:rsidR="00C50E18" w:rsidRPr="00CE1340" w:rsidRDefault="00341D1E" w:rsidP="004D0A5F">
      <w:pPr>
        <w:numPr>
          <w:ilvl w:val="0"/>
          <w:numId w:val="9"/>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rsidR="00C50E18" w:rsidRPr="00CE1340" w:rsidRDefault="00341D1E" w:rsidP="004D0A5F">
      <w:pPr>
        <w:numPr>
          <w:ilvl w:val="0"/>
          <w:numId w:val="9"/>
        </w:numPr>
        <w:ind w:left="780" w:right="180"/>
        <w:jc w:val="both"/>
        <w:rPr>
          <w:rFonts w:hAnsi="Times New Roman" w:cs="Times New Roman"/>
          <w:color w:val="000000"/>
          <w:sz w:val="24"/>
          <w:szCs w:val="24"/>
          <w:lang w:val="ru-RU"/>
        </w:rPr>
      </w:pPr>
      <w:r w:rsidRPr="00CE1340">
        <w:rPr>
          <w:rFonts w:hAnsi="Times New Roman" w:cs="Times New Roman"/>
          <w:color w:val="000000"/>
          <w:sz w:val="24"/>
          <w:szCs w:val="24"/>
          <w:lang w:val="ru-RU"/>
        </w:rPr>
        <w:t>КБК</w:t>
      </w:r>
      <w:r>
        <w:rPr>
          <w:rFonts w:hAnsi="Times New Roman" w:cs="Times New Roman"/>
          <w:color w:val="000000"/>
          <w:sz w:val="24"/>
          <w:szCs w:val="24"/>
        </w:rPr>
        <w:t> </w:t>
      </w:r>
      <w:r w:rsidRPr="00CE1340">
        <w:rPr>
          <w:rFonts w:hAnsi="Times New Roman" w:cs="Times New Roman"/>
          <w:color w:val="000000"/>
          <w:sz w:val="24"/>
          <w:szCs w:val="24"/>
          <w:lang w:val="ru-RU"/>
        </w:rPr>
        <w:t>1.302.96.000 «Расчеты по иным выплатам текущего характера физическим лицам».</w:t>
      </w:r>
    </w:p>
    <w:p w:rsidR="00C50E18" w:rsidRPr="00CE1340" w:rsidRDefault="00341D1E" w:rsidP="004D0A5F">
      <w:pPr>
        <w:jc w:val="both"/>
        <w:rPr>
          <w:rFonts w:hAnsi="Times New Roman" w:cs="Times New Roman"/>
          <w:color w:val="000000"/>
          <w:sz w:val="24"/>
          <w:szCs w:val="24"/>
          <w:lang w:val="ru-RU"/>
        </w:rPr>
      </w:pPr>
      <w:r w:rsidRPr="00CE1340">
        <w:rPr>
          <w:rFonts w:hAnsi="Times New Roman" w:cs="Times New Roman"/>
          <w:color w:val="000000"/>
          <w:sz w:val="24"/>
          <w:szCs w:val="24"/>
          <w:lang w:val="ru-RU"/>
        </w:rPr>
        <w:t>Основание: пункт 257 Инструкции к Единому плану счетов № 157н.</w:t>
      </w:r>
    </w:p>
    <w:p w:rsidR="00C50E18" w:rsidRPr="00CE1340" w:rsidRDefault="00341D1E" w:rsidP="002904BA">
      <w:pPr>
        <w:jc w:val="both"/>
        <w:rPr>
          <w:rFonts w:hAnsi="Times New Roman" w:cs="Times New Roman"/>
          <w:color w:val="000000"/>
          <w:sz w:val="24"/>
          <w:szCs w:val="24"/>
          <w:lang w:val="ru-RU"/>
        </w:rPr>
      </w:pPr>
      <w:r w:rsidRPr="00CE1340">
        <w:rPr>
          <w:rFonts w:hAnsi="Times New Roman" w:cs="Times New Roman"/>
          <w:color w:val="000000"/>
          <w:sz w:val="24"/>
          <w:szCs w:val="24"/>
          <w:lang w:val="ru-RU"/>
        </w:rPr>
        <w:t xml:space="preserve">11. Журналам операций присваиваются номера согласно приложению 7. По операциям, указанным в пункте 2 раздела </w:t>
      </w:r>
      <w:r>
        <w:rPr>
          <w:rFonts w:hAnsi="Times New Roman" w:cs="Times New Roman"/>
          <w:color w:val="000000"/>
          <w:sz w:val="24"/>
          <w:szCs w:val="24"/>
        </w:rPr>
        <w:t>IV</w:t>
      </w:r>
      <w:r w:rsidRPr="00CE1340">
        <w:rPr>
          <w:rFonts w:hAnsi="Times New Roman" w:cs="Times New Roman"/>
          <w:color w:val="000000"/>
          <w:sz w:val="24"/>
          <w:szCs w:val="24"/>
          <w:lang w:val="ru-RU"/>
        </w:rPr>
        <w:t xml:space="preserve"> настоящей учетной политики, журналы операций ведутся отдельно. Журналы операций подписываются главным бухгалтером и бухгалтером, составившим журнал операций.</w:t>
      </w:r>
    </w:p>
    <w:p w:rsidR="00C50E18" w:rsidRPr="00CE1340" w:rsidRDefault="00341D1E" w:rsidP="002904BA">
      <w:pPr>
        <w:jc w:val="both"/>
        <w:rPr>
          <w:rFonts w:hAnsi="Times New Roman" w:cs="Times New Roman"/>
          <w:color w:val="000000"/>
          <w:sz w:val="24"/>
          <w:szCs w:val="24"/>
          <w:lang w:val="ru-RU"/>
        </w:rPr>
      </w:pPr>
      <w:r w:rsidRPr="00CE1340">
        <w:rPr>
          <w:rFonts w:hAnsi="Times New Roman" w:cs="Times New Roman"/>
          <w:color w:val="000000"/>
          <w:sz w:val="24"/>
          <w:szCs w:val="24"/>
          <w:lang w:val="ru-RU"/>
        </w:rPr>
        <w:t xml:space="preserve">Журналы операций (ф. 0504071) ведутся раздельно по кодам финансового обеспечения. Журналы формируются ежемесячно в последний день месяца. К журналам прилагаются первичные учетные документы согласно приложению </w:t>
      </w:r>
      <w:r w:rsidR="002904BA">
        <w:rPr>
          <w:rFonts w:hAnsi="Times New Roman" w:cs="Times New Roman"/>
          <w:color w:val="000000"/>
          <w:sz w:val="24"/>
          <w:szCs w:val="24"/>
          <w:lang w:val="ru-RU"/>
        </w:rPr>
        <w:t>9</w:t>
      </w:r>
      <w:r w:rsidRPr="00CE1340">
        <w:rPr>
          <w:rFonts w:hAnsi="Times New Roman" w:cs="Times New Roman"/>
          <w:color w:val="000000"/>
          <w:sz w:val="24"/>
          <w:szCs w:val="24"/>
          <w:lang w:val="ru-RU"/>
        </w:rPr>
        <w:t>.</w:t>
      </w:r>
    </w:p>
    <w:p w:rsidR="00C50E18" w:rsidRDefault="00341D1E" w:rsidP="002904BA">
      <w:pPr>
        <w:jc w:val="both"/>
        <w:rPr>
          <w:rFonts w:hAnsi="Times New Roman" w:cs="Times New Roman"/>
          <w:color w:val="000000"/>
          <w:sz w:val="24"/>
          <w:szCs w:val="24"/>
        </w:rPr>
      </w:pPr>
      <w:r w:rsidRPr="00CE1340">
        <w:rPr>
          <w:rFonts w:hAnsi="Times New Roman" w:cs="Times New Roman"/>
          <w:color w:val="000000"/>
          <w:sz w:val="24"/>
          <w:szCs w:val="24"/>
          <w:lang w:val="ru-RU"/>
        </w:rPr>
        <w:t xml:space="preserve">12. Документы бухгалтерского учета составляются в форме электронного документа, подписанного квалифицированной электронной подписью. Исключение – оформление документов в структурных подразделениях, в которых нет компьютеров, программных средств или интернета, необходимых для оформления электронных документов. </w:t>
      </w:r>
      <w:r>
        <w:rPr>
          <w:rFonts w:hAnsi="Times New Roman" w:cs="Times New Roman"/>
          <w:color w:val="000000"/>
          <w:sz w:val="24"/>
          <w:szCs w:val="24"/>
        </w:rPr>
        <w:t xml:space="preserve">В </w:t>
      </w:r>
      <w:proofErr w:type="spellStart"/>
      <w:r>
        <w:rPr>
          <w:rFonts w:hAnsi="Times New Roman" w:cs="Times New Roman"/>
          <w:color w:val="000000"/>
          <w:sz w:val="24"/>
          <w:szCs w:val="24"/>
        </w:rPr>
        <w:t>этих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случаях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может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быть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составлен</w:t>
      </w:r>
      <w:proofErr w:type="spellEnd"/>
      <w:r>
        <w:rPr>
          <w:rFonts w:hAnsi="Times New Roman" w:cs="Times New Roman"/>
          <w:color w:val="000000"/>
          <w:sz w:val="24"/>
          <w:szCs w:val="24"/>
        </w:rPr>
        <w:t>:</w:t>
      </w:r>
    </w:p>
    <w:p w:rsidR="00C50E18" w:rsidRPr="00CE1340" w:rsidRDefault="00341D1E" w:rsidP="002904BA">
      <w:pPr>
        <w:numPr>
          <w:ilvl w:val="0"/>
          <w:numId w:val="10"/>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на бумажном носителе и заверен собственноручной подписью;</w:t>
      </w:r>
    </w:p>
    <w:p w:rsidR="00C50E18" w:rsidRDefault="00341D1E" w:rsidP="002904BA">
      <w:pPr>
        <w:numPr>
          <w:ilvl w:val="0"/>
          <w:numId w:val="10"/>
        </w:numPr>
        <w:ind w:left="780" w:right="180"/>
        <w:jc w:val="both"/>
        <w:rPr>
          <w:rFonts w:hAnsi="Times New Roman" w:cs="Times New Roman"/>
          <w:color w:val="000000"/>
          <w:sz w:val="24"/>
          <w:szCs w:val="24"/>
        </w:rPr>
      </w:pPr>
      <w:r w:rsidRPr="00CE1340">
        <w:rPr>
          <w:rFonts w:hAnsi="Times New Roman" w:cs="Times New Roman"/>
          <w:color w:val="000000"/>
          <w:sz w:val="24"/>
          <w:szCs w:val="24"/>
          <w:lang w:val="ru-RU"/>
        </w:rPr>
        <w:t xml:space="preserve">автоматически – на компьютере посредством формирования электронного образа бумажного документа, содержащего обязательные реквизиты, предусмотренные формой документа. </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распечатывается</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собственноручного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подписывается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бумажном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носителе</w:t>
      </w:r>
      <w:proofErr w:type="spellEnd"/>
      <w:r>
        <w:rPr>
          <w:rFonts w:hAnsi="Times New Roman" w:cs="Times New Roman"/>
          <w:color w:val="000000"/>
          <w:sz w:val="24"/>
          <w:szCs w:val="24"/>
        </w:rPr>
        <w:t>.</w:t>
      </w:r>
    </w:p>
    <w:p w:rsidR="00C50E18" w:rsidRPr="00CE1340" w:rsidRDefault="00341D1E" w:rsidP="002904BA">
      <w:pPr>
        <w:jc w:val="both"/>
        <w:rPr>
          <w:rFonts w:hAnsi="Times New Roman" w:cs="Times New Roman"/>
          <w:color w:val="000000"/>
          <w:sz w:val="24"/>
          <w:szCs w:val="24"/>
          <w:lang w:val="ru-RU"/>
        </w:rPr>
      </w:pPr>
      <w:r w:rsidRPr="00CE1340">
        <w:rPr>
          <w:rFonts w:hAnsi="Times New Roman" w:cs="Times New Roman"/>
          <w:color w:val="000000"/>
          <w:sz w:val="24"/>
          <w:szCs w:val="24"/>
          <w:lang w:val="ru-RU"/>
        </w:rPr>
        <w:t>13.</w:t>
      </w:r>
      <w:r>
        <w:rPr>
          <w:rFonts w:hAnsi="Times New Roman" w:cs="Times New Roman"/>
          <w:color w:val="000000"/>
          <w:sz w:val="24"/>
          <w:szCs w:val="24"/>
        </w:rPr>
        <w:t> </w:t>
      </w:r>
      <w:r w:rsidRPr="00CE1340">
        <w:rPr>
          <w:rFonts w:hAnsi="Times New Roman" w:cs="Times New Roman"/>
          <w:color w:val="000000"/>
          <w:sz w:val="24"/>
          <w:szCs w:val="24"/>
          <w:lang w:val="ru-RU"/>
        </w:rPr>
        <w:t xml:space="preserve"> По требованию контролирующих ведомств первичные документы представляются в электронном виде. При невозможности ведомства получить документ в электронном виде копии электронных первичных документов и регистров бухгалтерского учета распечатываются на бумажном носителе и заверяются руководителем собственноручной подписью.</w:t>
      </w:r>
    </w:p>
    <w:p w:rsidR="00C50E18" w:rsidRPr="00CE1340" w:rsidRDefault="00341D1E" w:rsidP="002904BA">
      <w:pPr>
        <w:jc w:val="both"/>
        <w:rPr>
          <w:rFonts w:hAnsi="Times New Roman" w:cs="Times New Roman"/>
          <w:color w:val="000000"/>
          <w:sz w:val="24"/>
          <w:szCs w:val="24"/>
          <w:lang w:val="ru-RU"/>
        </w:rPr>
      </w:pPr>
      <w:r w:rsidRPr="00CE1340">
        <w:rPr>
          <w:rFonts w:hAnsi="Times New Roman" w:cs="Times New Roman"/>
          <w:color w:val="000000"/>
          <w:sz w:val="24"/>
          <w:szCs w:val="24"/>
          <w:lang w:val="ru-RU"/>
        </w:rPr>
        <w:t xml:space="preserve">При заверении одной страницы электронного документа (регистра) проставляется штамп «Копия электронного документа верна», должность заверившего лица, </w:t>
      </w:r>
      <w:r w:rsidRPr="00CE1340">
        <w:rPr>
          <w:rFonts w:hAnsi="Times New Roman" w:cs="Times New Roman"/>
          <w:color w:val="000000"/>
          <w:sz w:val="24"/>
          <w:szCs w:val="24"/>
          <w:lang w:val="ru-RU"/>
        </w:rPr>
        <w:lastRenderedPageBreak/>
        <w:t>собственноручная подпись, расшифровка подписи и дата заверения.</w:t>
      </w:r>
      <w:r w:rsidRPr="00CE1340">
        <w:rPr>
          <w:lang w:val="ru-RU"/>
        </w:rPr>
        <w:br/>
      </w:r>
      <w:r w:rsidRPr="00CE1340">
        <w:rPr>
          <w:rFonts w:hAnsi="Times New Roman" w:cs="Times New Roman"/>
          <w:color w:val="000000"/>
          <w:sz w:val="24"/>
          <w:szCs w:val="24"/>
          <w:lang w:val="ru-RU"/>
        </w:rPr>
        <w:t>При заверении многостраничного документа заверяется копия каждого листа.</w:t>
      </w:r>
    </w:p>
    <w:p w:rsidR="00C50E18" w:rsidRPr="00CE1340" w:rsidRDefault="00341D1E" w:rsidP="002904BA">
      <w:pPr>
        <w:jc w:val="both"/>
        <w:rPr>
          <w:rFonts w:hAnsi="Times New Roman" w:cs="Times New Roman"/>
          <w:color w:val="000000"/>
          <w:sz w:val="24"/>
          <w:szCs w:val="24"/>
          <w:lang w:val="ru-RU"/>
        </w:rPr>
      </w:pPr>
      <w:r w:rsidRPr="00CE1340">
        <w:rPr>
          <w:rFonts w:hAnsi="Times New Roman" w:cs="Times New Roman"/>
          <w:color w:val="000000"/>
          <w:sz w:val="24"/>
          <w:szCs w:val="24"/>
          <w:lang w:val="ru-RU"/>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C50E18" w:rsidRPr="00CE1340" w:rsidRDefault="00341D1E" w:rsidP="002904BA">
      <w:pPr>
        <w:jc w:val="both"/>
        <w:rPr>
          <w:rFonts w:hAnsi="Times New Roman" w:cs="Times New Roman"/>
          <w:color w:val="000000"/>
          <w:sz w:val="24"/>
          <w:szCs w:val="24"/>
          <w:lang w:val="ru-RU"/>
        </w:rPr>
      </w:pPr>
      <w:r w:rsidRPr="00CE1340">
        <w:rPr>
          <w:rFonts w:hAnsi="Times New Roman" w:cs="Times New Roman"/>
          <w:color w:val="000000"/>
          <w:sz w:val="24"/>
          <w:szCs w:val="24"/>
          <w:lang w:val="ru-RU"/>
        </w:rPr>
        <w:t>14.Электронные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w:t>
      </w:r>
      <w:r>
        <w:rPr>
          <w:rFonts w:hAnsi="Times New Roman" w:cs="Times New Roman"/>
          <w:color w:val="000000"/>
          <w:sz w:val="24"/>
          <w:szCs w:val="24"/>
        </w:rPr>
        <w:t> </w:t>
      </w:r>
      <w:r w:rsidRPr="00CE1340">
        <w:rPr>
          <w:rFonts w:hAnsi="Times New Roman" w:cs="Times New Roman"/>
          <w:color w:val="000000"/>
          <w:sz w:val="24"/>
          <w:szCs w:val="24"/>
          <w:lang w:val="ru-RU"/>
        </w:rPr>
        <w:t>прошнурован и скреплен печатью учреждения. Ведение и хранение журнала возлагается</w:t>
      </w:r>
      <w:r>
        <w:rPr>
          <w:rFonts w:hAnsi="Times New Roman" w:cs="Times New Roman"/>
          <w:color w:val="000000"/>
          <w:sz w:val="24"/>
          <w:szCs w:val="24"/>
        </w:rPr>
        <w:t> </w:t>
      </w:r>
      <w:r w:rsidRPr="00CE1340">
        <w:rPr>
          <w:rFonts w:hAnsi="Times New Roman" w:cs="Times New Roman"/>
          <w:color w:val="000000"/>
          <w:sz w:val="24"/>
          <w:szCs w:val="24"/>
          <w:lang w:val="ru-RU"/>
        </w:rPr>
        <w:t>приказом руководителя на ответственного сотрудника учреждения.</w:t>
      </w:r>
    </w:p>
    <w:p w:rsidR="00C50E18" w:rsidRPr="00CE1340" w:rsidRDefault="00341D1E" w:rsidP="002904BA">
      <w:pPr>
        <w:jc w:val="both"/>
        <w:rPr>
          <w:rFonts w:hAnsi="Times New Roman" w:cs="Times New Roman"/>
          <w:color w:val="000000"/>
          <w:sz w:val="24"/>
          <w:szCs w:val="24"/>
          <w:lang w:val="ru-RU"/>
        </w:rPr>
      </w:pPr>
      <w:r w:rsidRPr="00CE1340">
        <w:rPr>
          <w:rFonts w:hAnsi="Times New Roman" w:cs="Times New Roman"/>
          <w:color w:val="000000"/>
          <w:sz w:val="24"/>
          <w:szCs w:val="24"/>
          <w:lang w:val="ru-RU"/>
        </w:rPr>
        <w:t>Основание: пункт 33 СГС «Концептуальные основы бухучета и отчетности», пункт 14</w:t>
      </w:r>
      <w:r>
        <w:rPr>
          <w:rFonts w:hAnsi="Times New Roman" w:cs="Times New Roman"/>
          <w:color w:val="000000"/>
          <w:sz w:val="24"/>
          <w:szCs w:val="24"/>
        </w:rPr>
        <w:t> </w:t>
      </w:r>
      <w:r w:rsidRPr="00CE1340">
        <w:rPr>
          <w:rFonts w:hAnsi="Times New Roman" w:cs="Times New Roman"/>
          <w:color w:val="000000"/>
          <w:sz w:val="24"/>
          <w:szCs w:val="24"/>
          <w:lang w:val="ru-RU"/>
        </w:rPr>
        <w:t>Инструкции к Единому плану счетов № 157н.</w:t>
      </w:r>
    </w:p>
    <w:p w:rsidR="00C50E18" w:rsidRPr="00CE1340" w:rsidRDefault="00341D1E" w:rsidP="002904BA">
      <w:pPr>
        <w:jc w:val="both"/>
        <w:rPr>
          <w:rFonts w:hAnsi="Times New Roman" w:cs="Times New Roman"/>
          <w:color w:val="000000"/>
          <w:sz w:val="24"/>
          <w:szCs w:val="24"/>
          <w:lang w:val="ru-RU"/>
        </w:rPr>
      </w:pPr>
      <w:r w:rsidRPr="00CE1340">
        <w:rPr>
          <w:rFonts w:hAnsi="Times New Roman" w:cs="Times New Roman"/>
          <w:color w:val="000000"/>
          <w:sz w:val="24"/>
          <w:szCs w:val="24"/>
          <w:lang w:val="ru-RU"/>
        </w:rPr>
        <w:t>15. 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с указанием сведений о сертификате ЭП – кому выдан и срок действия. Дополнительно сотрудник бухгалтерии, ответственный за обработку документа, ведение регистра, ставит надпись «Копия верна», дату распечатки и свою подпись.</w:t>
      </w:r>
    </w:p>
    <w:p w:rsidR="00C50E18" w:rsidRPr="00CE1340" w:rsidRDefault="00341D1E" w:rsidP="002904BA">
      <w:pPr>
        <w:jc w:val="both"/>
        <w:rPr>
          <w:rFonts w:hAnsi="Times New Roman" w:cs="Times New Roman"/>
          <w:color w:val="000000"/>
          <w:sz w:val="24"/>
          <w:szCs w:val="24"/>
          <w:lang w:val="ru-RU"/>
        </w:rPr>
      </w:pPr>
      <w:r w:rsidRPr="00CE1340">
        <w:rPr>
          <w:rFonts w:hAnsi="Times New Roman" w:cs="Times New Roman"/>
          <w:color w:val="000000"/>
          <w:sz w:val="24"/>
          <w:szCs w:val="24"/>
          <w:lang w:val="ru-RU"/>
        </w:rPr>
        <w:t>Основание: пункт 32 СГС «Концептуальные основы бухучета и отчетности».</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16. В деятельности учреждения используются следующие бланки строгой отчетности:</w:t>
      </w:r>
    </w:p>
    <w:p w:rsidR="00C50E18" w:rsidRPr="00CE1340" w:rsidRDefault="00341D1E">
      <w:pPr>
        <w:numPr>
          <w:ilvl w:val="0"/>
          <w:numId w:val="11"/>
        </w:numPr>
        <w:ind w:left="780" w:right="180"/>
        <w:contextualSpacing/>
        <w:rPr>
          <w:rFonts w:hAnsi="Times New Roman" w:cs="Times New Roman"/>
          <w:color w:val="000000"/>
          <w:sz w:val="24"/>
          <w:szCs w:val="24"/>
          <w:lang w:val="ru-RU"/>
        </w:rPr>
      </w:pPr>
      <w:r w:rsidRPr="00CE1340">
        <w:rPr>
          <w:rFonts w:hAnsi="Times New Roman" w:cs="Times New Roman"/>
          <w:color w:val="000000"/>
          <w:sz w:val="24"/>
          <w:szCs w:val="24"/>
          <w:lang w:val="ru-RU"/>
        </w:rPr>
        <w:t>бланки трудовых книжек и вкладышей к ним;</w:t>
      </w:r>
    </w:p>
    <w:p w:rsidR="00C50E18" w:rsidRPr="00CE1340" w:rsidRDefault="00341D1E">
      <w:pPr>
        <w:numPr>
          <w:ilvl w:val="0"/>
          <w:numId w:val="11"/>
        </w:numPr>
        <w:ind w:left="780" w:right="180"/>
        <w:contextualSpacing/>
        <w:rPr>
          <w:rFonts w:hAnsi="Times New Roman" w:cs="Times New Roman"/>
          <w:color w:val="000000"/>
          <w:sz w:val="24"/>
          <w:szCs w:val="24"/>
          <w:lang w:val="ru-RU"/>
        </w:rPr>
      </w:pPr>
      <w:r w:rsidRPr="00CE1340">
        <w:rPr>
          <w:rFonts w:hAnsi="Times New Roman" w:cs="Times New Roman"/>
          <w:color w:val="000000"/>
          <w:sz w:val="24"/>
          <w:szCs w:val="24"/>
          <w:lang w:val="ru-RU"/>
        </w:rPr>
        <w:t>бланки дипломов, вкладышей к дипломам, свидетельств;</w:t>
      </w:r>
    </w:p>
    <w:p w:rsidR="00C50E18" w:rsidRDefault="00E407A8">
      <w:pPr>
        <w:numPr>
          <w:ilvl w:val="0"/>
          <w:numId w:val="11"/>
        </w:numPr>
        <w:ind w:left="780" w:right="180"/>
        <w:rPr>
          <w:rFonts w:hAnsi="Times New Roman" w:cs="Times New Roman"/>
          <w:color w:val="000000"/>
          <w:sz w:val="24"/>
          <w:szCs w:val="24"/>
        </w:rPr>
      </w:pPr>
      <w:r>
        <w:rPr>
          <w:rFonts w:hAnsi="Times New Roman" w:cs="Times New Roman"/>
          <w:color w:val="000000"/>
          <w:sz w:val="24"/>
          <w:szCs w:val="24"/>
          <w:lang w:val="ru-RU"/>
        </w:rPr>
        <w:t>бланки платежных квитанций.</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Учет бланков ведется по стоимости их приобретения.</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Основание: пункт 337 Инструкции к Единому плану счетов № 157н.</w:t>
      </w:r>
    </w:p>
    <w:p w:rsidR="00C50E18" w:rsidRPr="00E407A8"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Бланки строгой отчетности хранятся в металлических шкафах и (или) сейфах в структурных подразделениях учреждения. По окончании рабочего дня места хранения бланков опечатываются.</w:t>
      </w:r>
      <w:r w:rsidR="00E407A8">
        <w:rPr>
          <w:rFonts w:hAnsi="Times New Roman" w:cs="Times New Roman"/>
          <w:color w:val="000000"/>
          <w:sz w:val="24"/>
          <w:szCs w:val="24"/>
          <w:lang w:val="ru-RU"/>
        </w:rPr>
        <w:t xml:space="preserve"> </w:t>
      </w:r>
      <w:r w:rsidRPr="00CE1340">
        <w:rPr>
          <w:rFonts w:hAnsi="Times New Roman" w:cs="Times New Roman"/>
          <w:color w:val="000000"/>
          <w:sz w:val="24"/>
          <w:szCs w:val="24"/>
          <w:lang w:val="ru-RU"/>
        </w:rPr>
        <w:t>Списание бланков строгой отчетности с забалансового счета 03 «Бланки строгой отчетности» осуществляется по Акту о списании бланков строгой отчетности (</w:t>
      </w:r>
      <w:r w:rsidR="00E407A8">
        <w:rPr>
          <w:rFonts w:hAnsi="Times New Roman" w:cs="Times New Roman"/>
          <w:color w:val="000000"/>
          <w:sz w:val="24"/>
          <w:szCs w:val="24"/>
          <w:lang w:val="ru-RU"/>
        </w:rPr>
        <w:t>ф.0510461)</w:t>
      </w:r>
      <w:r w:rsidR="00E407A8" w:rsidRPr="00E407A8">
        <w:rPr>
          <w:rFonts w:hAnsi="Times New Roman" w:cs="Times New Roman"/>
          <w:color w:val="000000"/>
          <w:sz w:val="24"/>
          <w:szCs w:val="24"/>
          <w:lang w:val="ru-RU"/>
        </w:rPr>
        <w:t xml:space="preserve"> в следующих случаях:</w:t>
      </w:r>
    </w:p>
    <w:p w:rsidR="00C50E18" w:rsidRPr="00CE1340" w:rsidRDefault="00341D1E">
      <w:pPr>
        <w:numPr>
          <w:ilvl w:val="0"/>
          <w:numId w:val="12"/>
        </w:numPr>
        <w:ind w:left="780" w:right="180"/>
        <w:contextualSpacing/>
        <w:rPr>
          <w:rFonts w:hAnsi="Times New Roman" w:cs="Times New Roman"/>
          <w:color w:val="000000"/>
          <w:sz w:val="24"/>
          <w:szCs w:val="24"/>
          <w:lang w:val="ru-RU"/>
        </w:rPr>
      </w:pPr>
      <w:r w:rsidRPr="00CE1340">
        <w:rPr>
          <w:rFonts w:hAnsi="Times New Roman" w:cs="Times New Roman"/>
          <w:color w:val="000000"/>
          <w:sz w:val="24"/>
          <w:szCs w:val="24"/>
          <w:lang w:val="ru-RU"/>
        </w:rPr>
        <w:t>ответственный сотрудник оформил бланк строгой отчетности;</w:t>
      </w:r>
    </w:p>
    <w:p w:rsidR="00C50E18" w:rsidRPr="00CE1340" w:rsidRDefault="00341D1E">
      <w:pPr>
        <w:numPr>
          <w:ilvl w:val="0"/>
          <w:numId w:val="12"/>
        </w:numPr>
        <w:ind w:left="780" w:right="180"/>
        <w:contextualSpacing/>
        <w:rPr>
          <w:rFonts w:hAnsi="Times New Roman" w:cs="Times New Roman"/>
          <w:color w:val="000000"/>
          <w:sz w:val="24"/>
          <w:szCs w:val="24"/>
          <w:lang w:val="ru-RU"/>
        </w:rPr>
      </w:pPr>
      <w:r w:rsidRPr="00CE1340">
        <w:rPr>
          <w:rFonts w:hAnsi="Times New Roman" w:cs="Times New Roman"/>
          <w:color w:val="000000"/>
          <w:sz w:val="24"/>
          <w:szCs w:val="24"/>
          <w:lang w:val="ru-RU"/>
        </w:rPr>
        <w:t>выявлена порча, хищение или недостача;</w:t>
      </w:r>
    </w:p>
    <w:p w:rsidR="00C50E18" w:rsidRPr="00CE1340" w:rsidRDefault="00341D1E">
      <w:pPr>
        <w:numPr>
          <w:ilvl w:val="0"/>
          <w:numId w:val="12"/>
        </w:numPr>
        <w:ind w:left="780" w:right="180"/>
        <w:rPr>
          <w:rFonts w:hAnsi="Times New Roman" w:cs="Times New Roman"/>
          <w:color w:val="000000"/>
          <w:sz w:val="24"/>
          <w:szCs w:val="24"/>
          <w:lang w:val="ru-RU"/>
        </w:rPr>
      </w:pPr>
      <w:r w:rsidRPr="00CE1340">
        <w:rPr>
          <w:rFonts w:hAnsi="Times New Roman" w:cs="Times New Roman"/>
          <w:color w:val="000000"/>
          <w:sz w:val="24"/>
          <w:szCs w:val="24"/>
          <w:lang w:val="ru-RU"/>
        </w:rPr>
        <w:t>принято решение о списании бланков строгой отчетности, которые признаны недействительными в связи с изменением законодательства.</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lastRenderedPageBreak/>
        <w:t xml:space="preserve">17. Перечень должностей сотрудников, ответственных за учет, хранение и выдачу бланков строгой отчетности, приведен в приложении </w:t>
      </w:r>
      <w:r w:rsidR="00E407A8">
        <w:rPr>
          <w:rFonts w:hAnsi="Times New Roman" w:cs="Times New Roman"/>
          <w:color w:val="000000"/>
          <w:sz w:val="24"/>
          <w:szCs w:val="24"/>
          <w:lang w:val="ru-RU"/>
        </w:rPr>
        <w:t>11.</w:t>
      </w:r>
    </w:p>
    <w:p w:rsidR="00C50E18" w:rsidRPr="00CE1340" w:rsidRDefault="00341D1E" w:rsidP="00E407A8">
      <w:pPr>
        <w:jc w:val="both"/>
        <w:rPr>
          <w:rFonts w:hAnsi="Times New Roman" w:cs="Times New Roman"/>
          <w:color w:val="000000"/>
          <w:sz w:val="24"/>
          <w:szCs w:val="24"/>
          <w:lang w:val="ru-RU"/>
        </w:rPr>
      </w:pPr>
      <w:r w:rsidRPr="00CE1340">
        <w:rPr>
          <w:rFonts w:hAnsi="Times New Roman" w:cs="Times New Roman"/>
          <w:color w:val="000000"/>
          <w:sz w:val="24"/>
          <w:szCs w:val="24"/>
          <w:lang w:val="ru-RU"/>
        </w:rPr>
        <w:t>18. Особенности применения первичных документов:</w:t>
      </w:r>
    </w:p>
    <w:p w:rsidR="00C50E18" w:rsidRPr="00CE1340" w:rsidRDefault="00341D1E" w:rsidP="00E407A8">
      <w:pPr>
        <w:jc w:val="both"/>
        <w:rPr>
          <w:rFonts w:hAnsi="Times New Roman" w:cs="Times New Roman"/>
          <w:color w:val="000000"/>
          <w:sz w:val="24"/>
          <w:szCs w:val="24"/>
          <w:lang w:val="ru-RU"/>
        </w:rPr>
      </w:pPr>
      <w:r w:rsidRPr="00CE1340">
        <w:rPr>
          <w:rFonts w:hAnsi="Times New Roman" w:cs="Times New Roman"/>
          <w:color w:val="000000"/>
          <w:sz w:val="24"/>
          <w:szCs w:val="24"/>
          <w:lang w:val="ru-RU"/>
        </w:rPr>
        <w:t>18.1.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C50E18" w:rsidRPr="00CE1340" w:rsidRDefault="00341D1E" w:rsidP="00E407A8">
      <w:pPr>
        <w:jc w:val="both"/>
        <w:rPr>
          <w:rFonts w:hAnsi="Times New Roman" w:cs="Times New Roman"/>
          <w:color w:val="000000"/>
          <w:sz w:val="24"/>
          <w:szCs w:val="24"/>
          <w:lang w:val="ru-RU"/>
        </w:rPr>
      </w:pPr>
      <w:r w:rsidRPr="00CE1340">
        <w:rPr>
          <w:rFonts w:hAnsi="Times New Roman" w:cs="Times New Roman"/>
          <w:color w:val="000000"/>
          <w:sz w:val="24"/>
          <w:szCs w:val="24"/>
          <w:lang w:val="ru-RU"/>
        </w:rPr>
        <w:t>18.2.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 В графах 20 и 37 отражаются итоговые данные неявок.</w:t>
      </w:r>
    </w:p>
    <w:p w:rsidR="00C50E18" w:rsidRPr="00CE1340" w:rsidRDefault="00341D1E" w:rsidP="00E407A8">
      <w:pPr>
        <w:jc w:val="both"/>
        <w:rPr>
          <w:rFonts w:hAnsi="Times New Roman" w:cs="Times New Roman"/>
          <w:color w:val="000000"/>
          <w:sz w:val="24"/>
          <w:szCs w:val="24"/>
          <w:lang w:val="ru-RU"/>
        </w:rPr>
      </w:pPr>
      <w:r w:rsidRPr="00CE1340">
        <w:rPr>
          <w:rFonts w:hAnsi="Times New Roman" w:cs="Times New Roman"/>
          <w:color w:val="000000"/>
          <w:sz w:val="24"/>
          <w:szCs w:val="24"/>
          <w:lang w:val="ru-RU"/>
        </w:rPr>
        <w:t>Табель учета использования рабочего времени (ф. 0504421) дополнен условными обозначениями.</w:t>
      </w:r>
    </w:p>
    <w:tbl>
      <w:tblPr>
        <w:tblW w:w="0" w:type="auto"/>
        <w:tblCellMar>
          <w:top w:w="15" w:type="dxa"/>
          <w:left w:w="15" w:type="dxa"/>
          <w:bottom w:w="15" w:type="dxa"/>
          <w:right w:w="15" w:type="dxa"/>
        </w:tblCellMar>
        <w:tblLook w:val="0600" w:firstRow="0" w:lastRow="0" w:firstColumn="0" w:lastColumn="0" w:noHBand="1" w:noVBand="1"/>
      </w:tblPr>
      <w:tblGrid>
        <w:gridCol w:w="8516"/>
        <w:gridCol w:w="661"/>
      </w:tblGrid>
      <w:tr w:rsidR="00C50E1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50E18" w:rsidRDefault="00341D1E">
            <w:proofErr w:type="spellStart"/>
            <w:r>
              <w:rPr>
                <w:rFonts w:hAnsi="Times New Roman" w:cs="Times New Roman"/>
                <w:b/>
                <w:bCs/>
                <w:color w:val="000000"/>
                <w:sz w:val="24"/>
                <w:szCs w:val="24"/>
              </w:rPr>
              <w:t>Наименование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показателя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50E18" w:rsidRDefault="00341D1E">
            <w:proofErr w:type="spellStart"/>
            <w:r>
              <w:rPr>
                <w:rFonts w:hAnsi="Times New Roman" w:cs="Times New Roman"/>
                <w:b/>
                <w:bCs/>
                <w:color w:val="000000"/>
                <w:sz w:val="24"/>
                <w:szCs w:val="24"/>
              </w:rPr>
              <w:t>Код</w:t>
            </w:r>
            <w:proofErr w:type="spellEnd"/>
          </w:p>
        </w:tc>
      </w:tr>
      <w:tr w:rsidR="00C50E1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50E18" w:rsidRDefault="00341D1E">
            <w:proofErr w:type="spellStart"/>
            <w:r>
              <w:rPr>
                <w:rFonts w:hAnsi="Times New Roman" w:cs="Times New Roman"/>
                <w:color w:val="000000"/>
                <w:sz w:val="24"/>
                <w:szCs w:val="24"/>
              </w:rPr>
              <w:t>Дополнительные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выходные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дни</w:t>
            </w:r>
            <w:proofErr w:type="spellEnd"/>
            <w:r>
              <w:rPr>
                <w:rFonts w:hAnsi="Times New Roman" w:cs="Times New Roman"/>
                <w:color w:val="000000"/>
                <w:sz w:val="24"/>
                <w:szCs w:val="24"/>
              </w:rPr>
              <w:t> (</w:t>
            </w:r>
            <w:proofErr w:type="spellStart"/>
            <w:r>
              <w:rPr>
                <w:rFonts w:hAnsi="Times New Roman" w:cs="Times New Roman"/>
                <w:color w:val="000000"/>
                <w:sz w:val="24"/>
                <w:szCs w:val="24"/>
              </w:rPr>
              <w:t>оплачиваемые</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50E18" w:rsidRDefault="00341D1E">
            <w:r>
              <w:rPr>
                <w:rFonts w:hAnsi="Times New Roman" w:cs="Times New Roman"/>
                <w:color w:val="000000"/>
                <w:sz w:val="24"/>
                <w:szCs w:val="24"/>
              </w:rPr>
              <w:t>ОВ</w:t>
            </w:r>
          </w:p>
        </w:tc>
      </w:tr>
      <w:tr w:rsidR="00C50E1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50E18" w:rsidRDefault="00341D1E">
            <w:proofErr w:type="spellStart"/>
            <w:r>
              <w:rPr>
                <w:rFonts w:hAnsi="Times New Roman" w:cs="Times New Roman"/>
                <w:color w:val="000000"/>
                <w:sz w:val="24"/>
                <w:szCs w:val="24"/>
              </w:rPr>
              <w:t>Заключение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стражу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50E18" w:rsidRDefault="00341D1E">
            <w:r>
              <w:rPr>
                <w:rFonts w:hAnsi="Times New Roman" w:cs="Times New Roman"/>
                <w:color w:val="000000"/>
                <w:sz w:val="24"/>
                <w:szCs w:val="24"/>
              </w:rPr>
              <w:t>ЗС</w:t>
            </w:r>
          </w:p>
        </w:tc>
      </w:tr>
      <w:tr w:rsidR="00C50E1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50E18" w:rsidRPr="00CE1340" w:rsidRDefault="00341D1E">
            <w:pPr>
              <w:rPr>
                <w:lang w:val="ru-RU"/>
              </w:rPr>
            </w:pPr>
            <w:r w:rsidRPr="00CE1340">
              <w:rPr>
                <w:rFonts w:hAnsi="Times New Roman" w:cs="Times New Roman"/>
                <w:color w:val="000000"/>
                <w:sz w:val="24"/>
                <w:szCs w:val="24"/>
                <w:lang w:val="ru-RU"/>
              </w:rPr>
              <w:t>Дополнительный оплачиваемый выходной день для прохождения диспансеризации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50E18" w:rsidRDefault="00341D1E">
            <w:r>
              <w:rPr>
                <w:rFonts w:hAnsi="Times New Roman" w:cs="Times New Roman"/>
                <w:color w:val="000000"/>
                <w:sz w:val="24"/>
                <w:szCs w:val="24"/>
              </w:rPr>
              <w:t>Д</w:t>
            </w:r>
          </w:p>
        </w:tc>
      </w:tr>
      <w:tr w:rsidR="00C50E1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E18" w:rsidRDefault="00341D1E">
            <w:proofErr w:type="spellStart"/>
            <w:r>
              <w:rPr>
                <w:rFonts w:hAnsi="Times New Roman" w:cs="Times New Roman"/>
                <w:color w:val="000000"/>
                <w:sz w:val="24"/>
                <w:szCs w:val="24"/>
              </w:rPr>
              <w:t>Нерабочий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оплачиваемый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день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50E18" w:rsidRDefault="00341D1E">
            <w:r>
              <w:rPr>
                <w:rFonts w:hAnsi="Times New Roman" w:cs="Times New Roman"/>
                <w:color w:val="000000"/>
                <w:sz w:val="24"/>
                <w:szCs w:val="24"/>
              </w:rPr>
              <w:t>НОД</w:t>
            </w:r>
          </w:p>
        </w:tc>
      </w:tr>
      <w:tr w:rsidR="00C50E1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E18" w:rsidRPr="00CE1340" w:rsidRDefault="00341D1E">
            <w:pPr>
              <w:rPr>
                <w:lang w:val="ru-RU"/>
              </w:rPr>
            </w:pPr>
            <w:r w:rsidRPr="00CE1340">
              <w:rPr>
                <w:rFonts w:hAnsi="Times New Roman" w:cs="Times New Roman"/>
                <w:color w:val="000000"/>
                <w:sz w:val="24"/>
                <w:szCs w:val="24"/>
                <w:lang w:val="ru-RU"/>
              </w:rPr>
              <w:t>Выходные за вакцинацию с сохранением заработной платы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50E18" w:rsidRDefault="00341D1E">
            <w:r>
              <w:rPr>
                <w:rFonts w:hAnsi="Times New Roman" w:cs="Times New Roman"/>
                <w:color w:val="000000"/>
                <w:sz w:val="24"/>
                <w:szCs w:val="24"/>
              </w:rPr>
              <w:t>ВВ</w:t>
            </w:r>
          </w:p>
        </w:tc>
      </w:tr>
      <w:tr w:rsidR="00C50E1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E18" w:rsidRPr="00CE1340" w:rsidRDefault="00341D1E">
            <w:pPr>
              <w:rPr>
                <w:lang w:val="ru-RU"/>
              </w:rPr>
            </w:pPr>
            <w:r w:rsidRPr="00CE1340">
              <w:rPr>
                <w:rFonts w:hAnsi="Times New Roman" w:cs="Times New Roman"/>
                <w:color w:val="000000"/>
                <w:sz w:val="24"/>
                <w:szCs w:val="24"/>
                <w:lang w:val="ru-RU"/>
              </w:rPr>
              <w:t>Приостановка действия трудового договора в связи с мобилизацией сотрудника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50E18" w:rsidRDefault="00341D1E">
            <w:r>
              <w:rPr>
                <w:rFonts w:hAnsi="Times New Roman" w:cs="Times New Roman"/>
                <w:color w:val="000000"/>
                <w:sz w:val="24"/>
                <w:szCs w:val="24"/>
              </w:rPr>
              <w:t>ПД</w:t>
            </w:r>
          </w:p>
        </w:tc>
      </w:tr>
    </w:tbl>
    <w:p w:rsidR="00C50E18" w:rsidRPr="00CE1340" w:rsidRDefault="00341D1E" w:rsidP="00E407A8">
      <w:pPr>
        <w:jc w:val="both"/>
        <w:rPr>
          <w:rFonts w:hAnsi="Times New Roman" w:cs="Times New Roman"/>
          <w:color w:val="000000"/>
          <w:sz w:val="24"/>
          <w:szCs w:val="24"/>
          <w:lang w:val="ru-RU"/>
        </w:rPr>
      </w:pPr>
      <w:r w:rsidRPr="00CE1340">
        <w:rPr>
          <w:rFonts w:hAnsi="Times New Roman" w:cs="Times New Roman"/>
          <w:color w:val="000000"/>
          <w:sz w:val="24"/>
          <w:szCs w:val="24"/>
          <w:lang w:val="ru-RU"/>
        </w:rPr>
        <w:t>Расширено применение буквенного кода «Г» – Выполнение государственных</w:t>
      </w:r>
      <w:r>
        <w:rPr>
          <w:rFonts w:hAnsi="Times New Roman" w:cs="Times New Roman"/>
          <w:color w:val="000000"/>
          <w:sz w:val="24"/>
          <w:szCs w:val="24"/>
        </w:rPr>
        <w:t> </w:t>
      </w:r>
      <w:r w:rsidRPr="00CE1340">
        <w:rPr>
          <w:rFonts w:hAnsi="Times New Roman" w:cs="Times New Roman"/>
          <w:color w:val="000000"/>
          <w:sz w:val="24"/>
          <w:szCs w:val="24"/>
          <w:lang w:val="ru-RU"/>
        </w:rPr>
        <w:t>обязанностей – для случаев выполнения сотрудниками общественных обязанностей</w:t>
      </w:r>
      <w:r>
        <w:rPr>
          <w:rFonts w:hAnsi="Times New Roman" w:cs="Times New Roman"/>
          <w:color w:val="000000"/>
          <w:sz w:val="24"/>
          <w:szCs w:val="24"/>
        </w:rPr>
        <w:t> </w:t>
      </w:r>
      <w:r w:rsidRPr="00CE1340">
        <w:rPr>
          <w:rFonts w:hAnsi="Times New Roman" w:cs="Times New Roman"/>
          <w:color w:val="000000"/>
          <w:sz w:val="24"/>
          <w:szCs w:val="24"/>
          <w:lang w:val="ru-RU"/>
        </w:rPr>
        <w:t>(например, для регистрации дней медицинского освидетельствования перед сдачей</w:t>
      </w:r>
      <w:r>
        <w:rPr>
          <w:rFonts w:hAnsi="Times New Roman" w:cs="Times New Roman"/>
          <w:color w:val="000000"/>
          <w:sz w:val="24"/>
          <w:szCs w:val="24"/>
        </w:rPr>
        <w:t> </w:t>
      </w:r>
      <w:r w:rsidRPr="00CE1340">
        <w:rPr>
          <w:rFonts w:hAnsi="Times New Roman" w:cs="Times New Roman"/>
          <w:color w:val="000000"/>
          <w:sz w:val="24"/>
          <w:szCs w:val="24"/>
          <w:lang w:val="ru-RU"/>
        </w:rPr>
        <w:t>крови, дней сдачи крови, дней, когда сотрудник отсутствовал по вызову в военкомат на</w:t>
      </w:r>
      <w:r>
        <w:rPr>
          <w:rFonts w:hAnsi="Times New Roman" w:cs="Times New Roman"/>
          <w:color w:val="000000"/>
          <w:sz w:val="24"/>
          <w:szCs w:val="24"/>
        </w:rPr>
        <w:t> </w:t>
      </w:r>
      <w:r w:rsidRPr="00CE1340">
        <w:rPr>
          <w:rFonts w:hAnsi="Times New Roman" w:cs="Times New Roman"/>
          <w:color w:val="000000"/>
          <w:sz w:val="24"/>
          <w:szCs w:val="24"/>
          <w:lang w:val="ru-RU"/>
        </w:rPr>
        <w:t>военные сборы, по вызову в суд и другие госорганы в качестве свидетеля и пр.).</w:t>
      </w:r>
    </w:p>
    <w:p w:rsidR="00C50E18" w:rsidRPr="00CE1340" w:rsidRDefault="00341D1E" w:rsidP="00E407A8">
      <w:pPr>
        <w:jc w:val="both"/>
        <w:rPr>
          <w:rFonts w:hAnsi="Times New Roman" w:cs="Times New Roman"/>
          <w:color w:val="000000"/>
          <w:sz w:val="24"/>
          <w:szCs w:val="24"/>
          <w:lang w:val="ru-RU"/>
        </w:rPr>
      </w:pPr>
      <w:r w:rsidRPr="00CE1340">
        <w:rPr>
          <w:rFonts w:hAnsi="Times New Roman" w:cs="Times New Roman"/>
          <w:color w:val="000000"/>
          <w:sz w:val="24"/>
          <w:szCs w:val="24"/>
          <w:lang w:val="ru-RU"/>
        </w:rPr>
        <w:t>18.3. Расчеты по заработной плате и другим выплатам оформляются в Расчетной ведомости (ф. 0504402) и Платежной ведомости (ф. 0504403).</w:t>
      </w:r>
    </w:p>
    <w:p w:rsidR="00C50E18" w:rsidRPr="00CE1340" w:rsidRDefault="00341D1E" w:rsidP="00E407A8">
      <w:pPr>
        <w:jc w:val="both"/>
        <w:rPr>
          <w:rFonts w:hAnsi="Times New Roman" w:cs="Times New Roman"/>
          <w:color w:val="000000"/>
          <w:sz w:val="24"/>
          <w:szCs w:val="24"/>
          <w:lang w:val="ru-RU"/>
        </w:rPr>
      </w:pPr>
      <w:r w:rsidRPr="00CE1340">
        <w:rPr>
          <w:rFonts w:hAnsi="Times New Roman" w:cs="Times New Roman"/>
          <w:color w:val="000000"/>
          <w:sz w:val="24"/>
          <w:szCs w:val="24"/>
          <w:lang w:val="ru-RU"/>
        </w:rPr>
        <w:t>18.4.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скан-копий.</w:t>
      </w:r>
    </w:p>
    <w:p w:rsidR="00C50E18" w:rsidRPr="00CE1340" w:rsidRDefault="00341D1E" w:rsidP="00E407A8">
      <w:pPr>
        <w:jc w:val="both"/>
        <w:rPr>
          <w:rFonts w:hAnsi="Times New Roman" w:cs="Times New Roman"/>
          <w:color w:val="000000"/>
          <w:sz w:val="24"/>
          <w:szCs w:val="24"/>
          <w:lang w:val="ru-RU"/>
        </w:rPr>
      </w:pPr>
      <w:r w:rsidRPr="00CE1340">
        <w:rPr>
          <w:rFonts w:hAnsi="Times New Roman" w:cs="Times New Roman"/>
          <w:color w:val="000000"/>
          <w:sz w:val="24"/>
          <w:szCs w:val="24"/>
          <w:lang w:val="ru-RU"/>
        </w:rPr>
        <w:t>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скан-копией подписанного документа.</w:t>
      </w:r>
    </w:p>
    <w:p w:rsidR="00C50E18" w:rsidRPr="00CE1340" w:rsidRDefault="00341D1E" w:rsidP="00E407A8">
      <w:pPr>
        <w:jc w:val="both"/>
        <w:rPr>
          <w:rFonts w:hAnsi="Times New Roman" w:cs="Times New Roman"/>
          <w:color w:val="000000"/>
          <w:sz w:val="24"/>
          <w:szCs w:val="24"/>
          <w:lang w:val="ru-RU"/>
        </w:rPr>
      </w:pPr>
      <w:r w:rsidRPr="00CE1340">
        <w:rPr>
          <w:rFonts w:hAnsi="Times New Roman" w:cs="Times New Roman"/>
          <w:color w:val="000000"/>
          <w:sz w:val="24"/>
          <w:szCs w:val="24"/>
          <w:lang w:val="ru-RU"/>
        </w:rPr>
        <w:lastRenderedPageBreak/>
        <w:t>После окончания режима удаленной работы первичные документы, оформленные посредством обмена скан-копий, распечатываются на бумажном носителе и подписываются собственноручной подписью ответственных лиц.</w:t>
      </w:r>
    </w:p>
    <w:p w:rsidR="00C50E18" w:rsidRPr="00CE1340" w:rsidRDefault="00341D1E" w:rsidP="00400F19">
      <w:pPr>
        <w:jc w:val="both"/>
        <w:rPr>
          <w:rFonts w:hAnsi="Times New Roman" w:cs="Times New Roman"/>
          <w:color w:val="000000"/>
          <w:sz w:val="24"/>
          <w:szCs w:val="24"/>
          <w:lang w:val="ru-RU"/>
        </w:rPr>
      </w:pPr>
      <w:r w:rsidRPr="00CE1340">
        <w:rPr>
          <w:rFonts w:hAnsi="Times New Roman" w:cs="Times New Roman"/>
          <w:color w:val="000000"/>
          <w:sz w:val="24"/>
          <w:szCs w:val="24"/>
          <w:lang w:val="ru-RU"/>
        </w:rPr>
        <w:t xml:space="preserve">18.5. Учреждение применяет путевой лист, форма </w:t>
      </w:r>
      <w:r w:rsidR="00E407A8">
        <w:rPr>
          <w:rFonts w:hAnsi="Times New Roman" w:cs="Times New Roman"/>
          <w:color w:val="000000"/>
          <w:sz w:val="24"/>
          <w:szCs w:val="24"/>
          <w:lang w:val="ru-RU"/>
        </w:rPr>
        <w:t>0345001</w:t>
      </w:r>
      <w:r w:rsidRPr="00CE1340">
        <w:rPr>
          <w:rFonts w:hAnsi="Times New Roman" w:cs="Times New Roman"/>
          <w:color w:val="000000"/>
          <w:sz w:val="24"/>
          <w:szCs w:val="24"/>
          <w:lang w:val="ru-RU"/>
        </w:rPr>
        <w:t>. Путевые листы регистрируются в бумажном журнале учета движения путевых листов, который учреждение ведет по унифицированной форме № 8 (утв. постановлением Госкомстата от 28.11.1997 № 78). Нумерация путевых листов ведется в простом хронологическом порядке, начиная с 1 января каждого следующего года.</w:t>
      </w:r>
      <w:r w:rsidRPr="00CE1340">
        <w:rPr>
          <w:lang w:val="ru-RU"/>
        </w:rPr>
        <w:br/>
      </w:r>
      <w:r w:rsidRPr="00CE1340">
        <w:rPr>
          <w:rFonts w:hAnsi="Times New Roman" w:cs="Times New Roman"/>
          <w:color w:val="000000"/>
          <w:sz w:val="24"/>
          <w:szCs w:val="24"/>
          <w:lang w:val="ru-RU"/>
        </w:rPr>
        <w:t>Основание: Федеральный закон от 06.03.2022 № 39-ФЗ.</w:t>
      </w:r>
    </w:p>
    <w:p w:rsidR="00C50E18" w:rsidRPr="00CE1340" w:rsidRDefault="00341D1E" w:rsidP="00400F19">
      <w:pPr>
        <w:jc w:val="both"/>
        <w:rPr>
          <w:rFonts w:hAnsi="Times New Roman" w:cs="Times New Roman"/>
          <w:color w:val="000000"/>
          <w:sz w:val="24"/>
          <w:szCs w:val="24"/>
          <w:lang w:val="ru-RU"/>
        </w:rPr>
      </w:pPr>
      <w:r w:rsidRPr="00CE1340">
        <w:rPr>
          <w:rFonts w:hAnsi="Times New Roman" w:cs="Times New Roman"/>
          <w:color w:val="000000"/>
          <w:sz w:val="24"/>
          <w:szCs w:val="24"/>
          <w:lang w:val="ru-RU"/>
        </w:rPr>
        <w:t>Информация о лицензии на медицинский осмотр в сведениях о медосмотре не указывается.</w:t>
      </w:r>
    </w:p>
    <w:p w:rsidR="00C50E18" w:rsidRDefault="00341D1E" w:rsidP="00400F19">
      <w:pPr>
        <w:jc w:val="both"/>
        <w:rPr>
          <w:rFonts w:hAnsi="Times New Roman" w:cs="Times New Roman"/>
          <w:color w:val="000000"/>
          <w:sz w:val="24"/>
          <w:szCs w:val="24"/>
        </w:rPr>
      </w:pPr>
      <w:proofErr w:type="spellStart"/>
      <w:r>
        <w:rPr>
          <w:rFonts w:hAnsi="Times New Roman" w:cs="Times New Roman"/>
          <w:color w:val="000000"/>
          <w:sz w:val="24"/>
          <w:szCs w:val="24"/>
        </w:rPr>
        <w:t>Путевой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лист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w:t>
      </w:r>
    </w:p>
    <w:p w:rsidR="00C50E18" w:rsidRPr="00CE1340" w:rsidRDefault="00341D1E" w:rsidP="00400F19">
      <w:pPr>
        <w:numPr>
          <w:ilvl w:val="0"/>
          <w:numId w:val="13"/>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на один день – при коротких рейсах или перевозках в рамках одного дня;</w:t>
      </w:r>
    </w:p>
    <w:p w:rsidR="00C50E18" w:rsidRPr="00CE1340" w:rsidRDefault="00341D1E" w:rsidP="00400F19">
      <w:pPr>
        <w:numPr>
          <w:ilvl w:val="0"/>
          <w:numId w:val="13"/>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длительность рейса – для регулярных перевозок – если срок рейса превышает один день;</w:t>
      </w:r>
    </w:p>
    <w:p w:rsidR="00C50E18" w:rsidRPr="00CE1340" w:rsidRDefault="00341D1E" w:rsidP="00400F19">
      <w:pPr>
        <w:numPr>
          <w:ilvl w:val="0"/>
          <w:numId w:val="13"/>
        </w:numPr>
        <w:ind w:left="780" w:right="180"/>
        <w:jc w:val="both"/>
        <w:rPr>
          <w:rFonts w:hAnsi="Times New Roman" w:cs="Times New Roman"/>
          <w:color w:val="000000"/>
          <w:sz w:val="24"/>
          <w:szCs w:val="24"/>
          <w:lang w:val="ru-RU"/>
        </w:rPr>
      </w:pPr>
      <w:r w:rsidRPr="00CE1340">
        <w:rPr>
          <w:rFonts w:hAnsi="Times New Roman" w:cs="Times New Roman"/>
          <w:color w:val="000000"/>
          <w:sz w:val="24"/>
          <w:szCs w:val="24"/>
          <w:lang w:val="ru-RU"/>
        </w:rPr>
        <w:t>период – месяц или неделю – для нерегулярных перевозок независимо от продолжительности рейса.</w:t>
      </w:r>
    </w:p>
    <w:p w:rsidR="00C50E18" w:rsidRPr="00CE1340" w:rsidRDefault="00341D1E" w:rsidP="00400F19">
      <w:pPr>
        <w:jc w:val="both"/>
        <w:rPr>
          <w:rFonts w:hAnsi="Times New Roman" w:cs="Times New Roman"/>
          <w:color w:val="000000"/>
          <w:sz w:val="24"/>
          <w:szCs w:val="24"/>
          <w:lang w:val="ru-RU"/>
        </w:rPr>
      </w:pPr>
      <w:r w:rsidRPr="00CE1340">
        <w:rPr>
          <w:rFonts w:hAnsi="Times New Roman" w:cs="Times New Roman"/>
          <w:color w:val="000000"/>
          <w:sz w:val="24"/>
          <w:szCs w:val="24"/>
          <w:lang w:val="ru-RU"/>
        </w:rPr>
        <w:t xml:space="preserve">Также учреждение может оформить два путевых листа на один автомобиль, если в рейс отправляют двух водителей – по одному путевому листу на каждого водителя. Решение о количестве путевых листов и сроке их действия принимает </w:t>
      </w:r>
      <w:r w:rsidR="00400F19">
        <w:rPr>
          <w:rFonts w:hAnsi="Times New Roman" w:cs="Times New Roman"/>
          <w:color w:val="000000"/>
          <w:sz w:val="24"/>
          <w:szCs w:val="24"/>
          <w:lang w:val="ru-RU"/>
        </w:rPr>
        <w:t>руководитель</w:t>
      </w:r>
      <w:r w:rsidRPr="00CE1340">
        <w:rPr>
          <w:rFonts w:hAnsi="Times New Roman" w:cs="Times New Roman"/>
          <w:color w:val="000000"/>
          <w:sz w:val="24"/>
          <w:szCs w:val="24"/>
          <w:lang w:val="ru-RU"/>
        </w:rPr>
        <w:t>.</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Основание: пункт 9 приложения № 2 к СГС «Учетная политика, оценочные значения и ошибки».</w:t>
      </w:r>
    </w:p>
    <w:p w:rsidR="00C50E18" w:rsidRPr="00400F19" w:rsidRDefault="00341D1E">
      <w:pPr>
        <w:spacing w:line="600" w:lineRule="atLeast"/>
        <w:rPr>
          <w:b/>
          <w:bCs/>
          <w:color w:val="252525"/>
          <w:spacing w:val="-2"/>
          <w:sz w:val="28"/>
          <w:szCs w:val="28"/>
          <w:lang w:val="ru-RU"/>
        </w:rPr>
      </w:pPr>
      <w:r w:rsidRPr="00400F19">
        <w:rPr>
          <w:b/>
          <w:bCs/>
          <w:color w:val="252525"/>
          <w:spacing w:val="-2"/>
          <w:sz w:val="28"/>
          <w:szCs w:val="28"/>
        </w:rPr>
        <w:t>IV</w:t>
      </w:r>
      <w:r w:rsidRPr="00400F19">
        <w:rPr>
          <w:b/>
          <w:bCs/>
          <w:color w:val="252525"/>
          <w:spacing w:val="-2"/>
          <w:sz w:val="28"/>
          <w:szCs w:val="28"/>
          <w:lang w:val="ru-RU"/>
        </w:rPr>
        <w:t>. План счетов</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1. Бюджетный учет ведется с использованием Рабочего плана счетов (приложение 1</w:t>
      </w:r>
      <w:r w:rsidR="00400F19">
        <w:rPr>
          <w:rFonts w:hAnsi="Times New Roman" w:cs="Times New Roman"/>
          <w:color w:val="000000"/>
          <w:sz w:val="24"/>
          <w:szCs w:val="24"/>
          <w:lang w:val="ru-RU"/>
        </w:rPr>
        <w:t>2</w:t>
      </w:r>
      <w:r w:rsidRPr="00CE1340">
        <w:rPr>
          <w:rFonts w:hAnsi="Times New Roman" w:cs="Times New Roman"/>
          <w:color w:val="000000"/>
          <w:sz w:val="24"/>
          <w:szCs w:val="24"/>
          <w:lang w:val="ru-RU"/>
        </w:rPr>
        <w:t>), разработанного в соответствии с Инструкцией к Единому плану счетов № 157н,</w:t>
      </w:r>
      <w:r>
        <w:rPr>
          <w:rFonts w:hAnsi="Times New Roman" w:cs="Times New Roman"/>
          <w:color w:val="000000"/>
          <w:sz w:val="24"/>
          <w:szCs w:val="24"/>
        </w:rPr>
        <w:t> </w:t>
      </w:r>
      <w:r w:rsidRPr="00CE1340">
        <w:rPr>
          <w:rFonts w:hAnsi="Times New Roman" w:cs="Times New Roman"/>
          <w:color w:val="000000"/>
          <w:sz w:val="24"/>
          <w:szCs w:val="24"/>
          <w:lang w:val="ru-RU"/>
        </w:rPr>
        <w:t>Инструкцией №</w:t>
      </w:r>
      <w:r>
        <w:rPr>
          <w:rFonts w:hAnsi="Times New Roman" w:cs="Times New Roman"/>
          <w:color w:val="000000"/>
          <w:sz w:val="24"/>
          <w:szCs w:val="24"/>
        </w:rPr>
        <w:t> </w:t>
      </w:r>
      <w:r w:rsidRPr="00CE1340">
        <w:rPr>
          <w:rFonts w:hAnsi="Times New Roman" w:cs="Times New Roman"/>
          <w:color w:val="000000"/>
          <w:sz w:val="24"/>
          <w:szCs w:val="24"/>
          <w:lang w:val="ru-RU"/>
        </w:rPr>
        <w:t>162н.</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Основание: пункты 2 и 6 Инструкции к Единому плану счетов №</w:t>
      </w:r>
      <w:r>
        <w:rPr>
          <w:rFonts w:hAnsi="Times New Roman" w:cs="Times New Roman"/>
          <w:color w:val="000000"/>
          <w:sz w:val="24"/>
          <w:szCs w:val="24"/>
        </w:rPr>
        <w:t> </w:t>
      </w:r>
      <w:r w:rsidRPr="00CE1340">
        <w:rPr>
          <w:rFonts w:hAnsi="Times New Roman" w:cs="Times New Roman"/>
          <w:color w:val="000000"/>
          <w:sz w:val="24"/>
          <w:szCs w:val="24"/>
          <w:lang w:val="ru-RU"/>
        </w:rPr>
        <w:t>157н, пункт 19 СГС «Концептуальные основы бухучета и отчетности», подпункт «б» пункта 9 СГС «Учетная политика, оценочные значения и ошибки».</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Кроме забалансовых счетов, утвержденных в Инструкции к Единому плану счетов №</w:t>
      </w:r>
      <w:r>
        <w:rPr>
          <w:rFonts w:hAnsi="Times New Roman" w:cs="Times New Roman"/>
          <w:color w:val="000000"/>
          <w:sz w:val="24"/>
          <w:szCs w:val="24"/>
        </w:rPr>
        <w:t> </w:t>
      </w:r>
      <w:r w:rsidRPr="00CE1340">
        <w:rPr>
          <w:rFonts w:hAnsi="Times New Roman" w:cs="Times New Roman"/>
          <w:color w:val="000000"/>
          <w:sz w:val="24"/>
          <w:szCs w:val="24"/>
          <w:lang w:val="ru-RU"/>
        </w:rPr>
        <w:t>157н, учреждение применяет дополнительные забалансовые счета, утвержденные в Рабочем плане счетов (приложении</w:t>
      </w:r>
      <w:r>
        <w:rPr>
          <w:rFonts w:hAnsi="Times New Roman" w:cs="Times New Roman"/>
          <w:color w:val="000000"/>
          <w:sz w:val="24"/>
          <w:szCs w:val="24"/>
        </w:rPr>
        <w:t> </w:t>
      </w:r>
      <w:r w:rsidRPr="00CE1340">
        <w:rPr>
          <w:rFonts w:hAnsi="Times New Roman" w:cs="Times New Roman"/>
          <w:color w:val="000000"/>
          <w:sz w:val="24"/>
          <w:szCs w:val="24"/>
          <w:lang w:val="ru-RU"/>
        </w:rPr>
        <w:t>1</w:t>
      </w:r>
      <w:r w:rsidR="00400F19">
        <w:rPr>
          <w:rFonts w:hAnsi="Times New Roman" w:cs="Times New Roman"/>
          <w:color w:val="000000"/>
          <w:sz w:val="24"/>
          <w:szCs w:val="24"/>
          <w:lang w:val="ru-RU"/>
        </w:rPr>
        <w:t>3</w:t>
      </w:r>
      <w:r w:rsidRPr="00CE1340">
        <w:rPr>
          <w:rFonts w:hAnsi="Times New Roman" w:cs="Times New Roman"/>
          <w:color w:val="000000"/>
          <w:sz w:val="24"/>
          <w:szCs w:val="24"/>
          <w:lang w:val="ru-RU"/>
        </w:rPr>
        <w:t>).</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Основание: пункт 332 Инструкции к Единому плану счетов №</w:t>
      </w:r>
      <w:r>
        <w:rPr>
          <w:rFonts w:hAnsi="Times New Roman" w:cs="Times New Roman"/>
          <w:color w:val="000000"/>
          <w:sz w:val="24"/>
          <w:szCs w:val="24"/>
        </w:rPr>
        <w:t> </w:t>
      </w:r>
      <w:r w:rsidRPr="00CE1340">
        <w:rPr>
          <w:rFonts w:hAnsi="Times New Roman" w:cs="Times New Roman"/>
          <w:color w:val="000000"/>
          <w:sz w:val="24"/>
          <w:szCs w:val="24"/>
          <w:lang w:val="ru-RU"/>
        </w:rPr>
        <w:t>157н, пункт 19 СГС «Концептуальные основы бухучета и отчетности».</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2. К счету 0.303.05.000 «Расчеты по прочим платежам в бюджет» применяются дополнительные аналитические коды:</w:t>
      </w:r>
    </w:p>
    <w:p w:rsidR="00C50E18" w:rsidRDefault="00341D1E">
      <w:pPr>
        <w:numPr>
          <w:ilvl w:val="0"/>
          <w:numId w:val="14"/>
        </w:numPr>
        <w:ind w:left="780" w:right="180"/>
        <w:contextualSpacing/>
        <w:rPr>
          <w:rFonts w:hAnsi="Times New Roman" w:cs="Times New Roman"/>
          <w:color w:val="000000"/>
          <w:sz w:val="24"/>
          <w:szCs w:val="24"/>
        </w:rPr>
      </w:pPr>
      <w:r>
        <w:rPr>
          <w:rFonts w:hAnsi="Times New Roman" w:cs="Times New Roman"/>
          <w:color w:val="000000"/>
          <w:sz w:val="24"/>
          <w:szCs w:val="24"/>
        </w:rPr>
        <w:lastRenderedPageBreak/>
        <w:t>1 – «</w:t>
      </w:r>
      <w:proofErr w:type="spellStart"/>
      <w:r>
        <w:rPr>
          <w:rFonts w:hAnsi="Times New Roman" w:cs="Times New Roman"/>
          <w:color w:val="000000"/>
          <w:sz w:val="24"/>
          <w:szCs w:val="24"/>
        </w:rPr>
        <w:t>Государственная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пошлина</w:t>
      </w:r>
      <w:proofErr w:type="spellEnd"/>
      <w:r>
        <w:rPr>
          <w:rFonts w:hAnsi="Times New Roman" w:cs="Times New Roman"/>
          <w:color w:val="000000"/>
          <w:sz w:val="24"/>
          <w:szCs w:val="24"/>
        </w:rPr>
        <w:t>» (0.303.</w:t>
      </w:r>
      <w:r>
        <w:rPr>
          <w:rFonts w:hAnsi="Times New Roman" w:cs="Times New Roman"/>
          <w:b/>
          <w:bCs/>
          <w:color w:val="000000"/>
          <w:sz w:val="24"/>
          <w:szCs w:val="24"/>
        </w:rPr>
        <w:t>1</w:t>
      </w:r>
      <w:r>
        <w:rPr>
          <w:rFonts w:hAnsi="Times New Roman" w:cs="Times New Roman"/>
          <w:color w:val="000000"/>
          <w:sz w:val="24"/>
          <w:szCs w:val="24"/>
        </w:rPr>
        <w:t>5.000);</w:t>
      </w:r>
    </w:p>
    <w:p w:rsidR="00C50E18" w:rsidRDefault="00341D1E">
      <w:pPr>
        <w:numPr>
          <w:ilvl w:val="0"/>
          <w:numId w:val="14"/>
        </w:numPr>
        <w:ind w:left="780" w:right="180"/>
        <w:contextualSpacing/>
        <w:rPr>
          <w:rFonts w:hAnsi="Times New Roman" w:cs="Times New Roman"/>
          <w:color w:val="000000"/>
          <w:sz w:val="24"/>
          <w:szCs w:val="24"/>
        </w:rPr>
      </w:pPr>
      <w:r>
        <w:rPr>
          <w:rFonts w:hAnsi="Times New Roman" w:cs="Times New Roman"/>
          <w:color w:val="000000"/>
          <w:sz w:val="24"/>
          <w:szCs w:val="24"/>
        </w:rPr>
        <w:t>2 – «</w:t>
      </w:r>
      <w:proofErr w:type="spellStart"/>
      <w:r>
        <w:rPr>
          <w:rFonts w:hAnsi="Times New Roman" w:cs="Times New Roman"/>
          <w:color w:val="000000"/>
          <w:sz w:val="24"/>
          <w:szCs w:val="24"/>
        </w:rPr>
        <w:t>Транспортный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налог</w:t>
      </w:r>
      <w:proofErr w:type="spellEnd"/>
      <w:r>
        <w:rPr>
          <w:rFonts w:hAnsi="Times New Roman" w:cs="Times New Roman"/>
          <w:color w:val="000000"/>
          <w:sz w:val="24"/>
          <w:szCs w:val="24"/>
        </w:rPr>
        <w:t>» (0.303.</w:t>
      </w:r>
      <w:r>
        <w:rPr>
          <w:rFonts w:hAnsi="Times New Roman" w:cs="Times New Roman"/>
          <w:b/>
          <w:bCs/>
          <w:color w:val="000000"/>
          <w:sz w:val="24"/>
          <w:szCs w:val="24"/>
        </w:rPr>
        <w:t>2</w:t>
      </w:r>
      <w:r>
        <w:rPr>
          <w:rFonts w:hAnsi="Times New Roman" w:cs="Times New Roman"/>
          <w:color w:val="000000"/>
          <w:sz w:val="24"/>
          <w:szCs w:val="24"/>
        </w:rPr>
        <w:t>5.000);</w:t>
      </w:r>
    </w:p>
    <w:p w:rsidR="00C50E18" w:rsidRPr="00CE1340" w:rsidRDefault="00341D1E">
      <w:pPr>
        <w:numPr>
          <w:ilvl w:val="0"/>
          <w:numId w:val="14"/>
        </w:numPr>
        <w:ind w:left="780" w:right="180"/>
        <w:contextualSpacing/>
        <w:rPr>
          <w:rFonts w:hAnsi="Times New Roman" w:cs="Times New Roman"/>
          <w:color w:val="000000"/>
          <w:sz w:val="24"/>
          <w:szCs w:val="24"/>
          <w:lang w:val="ru-RU"/>
        </w:rPr>
      </w:pPr>
      <w:r w:rsidRPr="00CE1340">
        <w:rPr>
          <w:rFonts w:hAnsi="Times New Roman" w:cs="Times New Roman"/>
          <w:color w:val="000000"/>
          <w:sz w:val="24"/>
          <w:szCs w:val="24"/>
          <w:lang w:val="ru-RU"/>
        </w:rPr>
        <w:t>3 – «Пени, штрафы, санкции по налоговым платежам» (0.303.</w:t>
      </w:r>
      <w:r w:rsidRPr="00CE1340">
        <w:rPr>
          <w:rFonts w:hAnsi="Times New Roman" w:cs="Times New Roman"/>
          <w:b/>
          <w:bCs/>
          <w:color w:val="000000"/>
          <w:sz w:val="24"/>
          <w:szCs w:val="24"/>
          <w:lang w:val="ru-RU"/>
        </w:rPr>
        <w:t>3</w:t>
      </w:r>
      <w:r w:rsidRPr="00CE1340">
        <w:rPr>
          <w:rFonts w:hAnsi="Times New Roman" w:cs="Times New Roman"/>
          <w:color w:val="000000"/>
          <w:sz w:val="24"/>
          <w:szCs w:val="24"/>
          <w:lang w:val="ru-RU"/>
        </w:rPr>
        <w:t>5.000);</w:t>
      </w:r>
    </w:p>
    <w:p w:rsidR="00C50E18" w:rsidRPr="00CE1340" w:rsidRDefault="00341D1E">
      <w:pPr>
        <w:numPr>
          <w:ilvl w:val="0"/>
          <w:numId w:val="14"/>
        </w:numPr>
        <w:ind w:left="780" w:right="180"/>
        <w:rPr>
          <w:rFonts w:hAnsi="Times New Roman" w:cs="Times New Roman"/>
          <w:color w:val="000000"/>
          <w:sz w:val="24"/>
          <w:szCs w:val="24"/>
          <w:lang w:val="ru-RU"/>
        </w:rPr>
      </w:pPr>
      <w:r w:rsidRPr="00CE1340">
        <w:rPr>
          <w:rFonts w:hAnsi="Times New Roman" w:cs="Times New Roman"/>
          <w:color w:val="000000"/>
          <w:sz w:val="24"/>
          <w:szCs w:val="24"/>
          <w:lang w:val="ru-RU"/>
        </w:rPr>
        <w:t>4 – «Возмещение СФР расходов страхователя, понесенных в связи с реализацией требований, установленных законодательством» (0.303.</w:t>
      </w:r>
      <w:r w:rsidRPr="00CE1340">
        <w:rPr>
          <w:rFonts w:hAnsi="Times New Roman" w:cs="Times New Roman"/>
          <w:b/>
          <w:bCs/>
          <w:color w:val="000000"/>
          <w:sz w:val="24"/>
          <w:szCs w:val="24"/>
          <w:lang w:val="ru-RU"/>
        </w:rPr>
        <w:t>4</w:t>
      </w:r>
      <w:r w:rsidRPr="00CE1340">
        <w:rPr>
          <w:rFonts w:hAnsi="Times New Roman" w:cs="Times New Roman"/>
          <w:color w:val="000000"/>
          <w:sz w:val="24"/>
          <w:szCs w:val="24"/>
          <w:lang w:val="ru-RU"/>
        </w:rPr>
        <w:t>5.000).</w:t>
      </w:r>
    </w:p>
    <w:p w:rsidR="00C50E18" w:rsidRPr="00400F19" w:rsidRDefault="00341D1E" w:rsidP="00400F19">
      <w:pPr>
        <w:pStyle w:val="a3"/>
        <w:rPr>
          <w:b/>
          <w:bCs/>
          <w:sz w:val="28"/>
          <w:szCs w:val="28"/>
          <w:lang w:val="ru-RU"/>
        </w:rPr>
      </w:pPr>
      <w:r w:rsidRPr="00400F19">
        <w:rPr>
          <w:b/>
          <w:bCs/>
          <w:sz w:val="28"/>
          <w:szCs w:val="28"/>
        </w:rPr>
        <w:t>V</w:t>
      </w:r>
      <w:r w:rsidRPr="00400F19">
        <w:rPr>
          <w:b/>
          <w:bCs/>
          <w:sz w:val="28"/>
          <w:szCs w:val="28"/>
          <w:lang w:val="ru-RU"/>
        </w:rPr>
        <w:t>. Методика ведения бухгалтерского учета, оценки отдельных видов имущества и обязательств</w:t>
      </w:r>
    </w:p>
    <w:p w:rsidR="00C50E18" w:rsidRPr="00CE1340" w:rsidRDefault="00341D1E">
      <w:pPr>
        <w:rPr>
          <w:rFonts w:hAnsi="Times New Roman" w:cs="Times New Roman"/>
          <w:color w:val="000000"/>
          <w:sz w:val="24"/>
          <w:szCs w:val="24"/>
          <w:lang w:val="ru-RU"/>
        </w:rPr>
      </w:pPr>
      <w:r w:rsidRPr="00CE1340">
        <w:rPr>
          <w:rFonts w:hAnsi="Times New Roman" w:cs="Times New Roman"/>
          <w:b/>
          <w:bCs/>
          <w:color w:val="000000"/>
          <w:sz w:val="24"/>
          <w:szCs w:val="24"/>
          <w:lang w:val="ru-RU"/>
        </w:rPr>
        <w:t>1. Общие положения</w:t>
      </w:r>
    </w:p>
    <w:p w:rsidR="00C50E18" w:rsidRPr="00CE1340" w:rsidRDefault="00341D1E" w:rsidP="00400F19">
      <w:pPr>
        <w:jc w:val="both"/>
        <w:rPr>
          <w:rFonts w:hAnsi="Times New Roman" w:cs="Times New Roman"/>
          <w:color w:val="000000"/>
          <w:sz w:val="24"/>
          <w:szCs w:val="24"/>
          <w:lang w:val="ru-RU"/>
        </w:rPr>
      </w:pPr>
      <w:r w:rsidRPr="00CE1340">
        <w:rPr>
          <w:rFonts w:hAnsi="Times New Roman" w:cs="Times New Roman"/>
          <w:color w:val="000000"/>
          <w:sz w:val="24"/>
          <w:szCs w:val="24"/>
          <w:lang w:val="ru-RU"/>
        </w:rPr>
        <w:t>1.1.</w:t>
      </w:r>
      <w:r>
        <w:rPr>
          <w:rFonts w:hAnsi="Times New Roman" w:cs="Times New Roman"/>
          <w:color w:val="000000"/>
          <w:sz w:val="24"/>
          <w:szCs w:val="24"/>
        </w:rPr>
        <w:t> </w:t>
      </w:r>
      <w:r w:rsidRPr="00CE1340">
        <w:rPr>
          <w:rFonts w:hAnsi="Times New Roman" w:cs="Times New Roman"/>
          <w:color w:val="000000"/>
          <w:sz w:val="24"/>
          <w:szCs w:val="24"/>
          <w:lang w:val="ru-RU"/>
        </w:rPr>
        <w:t xml:space="preserve">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CE1340">
        <w:rPr>
          <w:lang w:val="ru-RU"/>
        </w:rPr>
        <w:br/>
      </w:r>
      <w:r w:rsidRPr="00CE1340">
        <w:rPr>
          <w:rFonts w:hAnsi="Times New Roman" w:cs="Times New Roman"/>
          <w:color w:val="000000"/>
          <w:sz w:val="24"/>
          <w:szCs w:val="24"/>
          <w:lang w:val="ru-RU"/>
        </w:rPr>
        <w:t>Основание: пункт 54 СГС «Концептуальные основы бухучета и отчетности».</w:t>
      </w:r>
    </w:p>
    <w:p w:rsidR="00C50E18" w:rsidRPr="00CE1340" w:rsidRDefault="00341D1E" w:rsidP="00400F19">
      <w:pPr>
        <w:jc w:val="both"/>
        <w:rPr>
          <w:rFonts w:hAnsi="Times New Roman" w:cs="Times New Roman"/>
          <w:color w:val="000000"/>
          <w:sz w:val="24"/>
          <w:szCs w:val="24"/>
          <w:lang w:val="ru-RU"/>
        </w:rPr>
      </w:pPr>
      <w:r w:rsidRPr="00CE1340">
        <w:rPr>
          <w:rFonts w:hAnsi="Times New Roman" w:cs="Times New Roman"/>
          <w:color w:val="000000"/>
          <w:sz w:val="24"/>
          <w:szCs w:val="24"/>
          <w:lang w:val="ru-RU"/>
        </w:rPr>
        <w:t>1.2.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w:t>
      </w:r>
      <w:r>
        <w:rPr>
          <w:rFonts w:hAnsi="Times New Roman" w:cs="Times New Roman"/>
          <w:color w:val="000000"/>
          <w:sz w:val="24"/>
          <w:szCs w:val="24"/>
        </w:rPr>
        <w:t> </w:t>
      </w:r>
      <w:r w:rsidRPr="00CE1340">
        <w:rPr>
          <w:rFonts w:hAnsi="Times New Roman" w:cs="Times New Roman"/>
          <w:color w:val="000000"/>
          <w:sz w:val="24"/>
          <w:szCs w:val="24"/>
          <w:lang w:val="ru-RU"/>
        </w:rPr>
        <w:t>величина оценочного показателя определяется профессиональным суждением главного</w:t>
      </w:r>
      <w:r>
        <w:rPr>
          <w:rFonts w:hAnsi="Times New Roman" w:cs="Times New Roman"/>
          <w:color w:val="000000"/>
          <w:sz w:val="24"/>
          <w:szCs w:val="24"/>
        </w:rPr>
        <w:t> </w:t>
      </w:r>
      <w:r w:rsidRPr="00CE1340">
        <w:rPr>
          <w:rFonts w:hAnsi="Times New Roman" w:cs="Times New Roman"/>
          <w:color w:val="000000"/>
          <w:sz w:val="24"/>
          <w:szCs w:val="24"/>
          <w:lang w:val="ru-RU"/>
        </w:rPr>
        <w:t>бухгалтера.</w:t>
      </w:r>
      <w:r w:rsidRPr="00CE1340">
        <w:rPr>
          <w:lang w:val="ru-RU"/>
        </w:rPr>
        <w:br/>
      </w:r>
      <w:r w:rsidRPr="00CE1340">
        <w:rPr>
          <w:rFonts w:hAnsi="Times New Roman" w:cs="Times New Roman"/>
          <w:color w:val="000000"/>
          <w:sz w:val="24"/>
          <w:szCs w:val="24"/>
          <w:lang w:val="ru-RU"/>
        </w:rPr>
        <w:t>Основание: пункт 6 СГС «Учетная политика, оценочные значения и ошибки».</w:t>
      </w:r>
    </w:p>
    <w:p w:rsidR="00C50E18" w:rsidRPr="00CE1340" w:rsidRDefault="00341D1E" w:rsidP="00400F19">
      <w:pPr>
        <w:jc w:val="both"/>
        <w:rPr>
          <w:rFonts w:hAnsi="Times New Roman" w:cs="Times New Roman"/>
          <w:color w:val="000000"/>
          <w:sz w:val="24"/>
          <w:szCs w:val="24"/>
          <w:lang w:val="ru-RU"/>
        </w:rPr>
      </w:pPr>
      <w:r w:rsidRPr="00CE1340">
        <w:rPr>
          <w:rFonts w:hAnsi="Times New Roman" w:cs="Times New Roman"/>
          <w:color w:val="000000"/>
          <w:sz w:val="24"/>
          <w:szCs w:val="24"/>
          <w:lang w:val="ru-RU"/>
        </w:rPr>
        <w:t>1.3. Принятие к учету основных средства, нематериальных и непроизведенных активов, по факту документального подтверждения их приобретения согласно условиям государственных контрактов (договоров), осуществляется на основании Решения о признании объектов НФА (ф. 0510441). При этом формирование дополнительных документов, в частности Акт о приеме-передаче объектов нефинансовых активов (ф. 0504101)</w:t>
      </w:r>
      <w:r>
        <w:rPr>
          <w:rFonts w:hAnsi="Times New Roman" w:cs="Times New Roman"/>
          <w:color w:val="000000"/>
          <w:sz w:val="24"/>
          <w:szCs w:val="24"/>
        </w:rPr>
        <w:t> </w:t>
      </w:r>
      <w:r w:rsidRPr="00CE1340">
        <w:rPr>
          <w:rFonts w:hAnsi="Times New Roman" w:cs="Times New Roman"/>
          <w:color w:val="000000"/>
          <w:sz w:val="24"/>
          <w:szCs w:val="24"/>
          <w:lang w:val="ru-RU"/>
        </w:rPr>
        <w:t>в этом случае не требуется.</w:t>
      </w:r>
    </w:p>
    <w:p w:rsidR="00C50E18" w:rsidRPr="00CE1340" w:rsidRDefault="00C50E18">
      <w:pPr>
        <w:rPr>
          <w:rFonts w:hAnsi="Times New Roman" w:cs="Times New Roman"/>
          <w:color w:val="000000"/>
          <w:sz w:val="24"/>
          <w:szCs w:val="24"/>
          <w:lang w:val="ru-RU"/>
        </w:rPr>
      </w:pPr>
    </w:p>
    <w:p w:rsidR="00C50E18" w:rsidRPr="00CE1340" w:rsidRDefault="00341D1E">
      <w:pPr>
        <w:rPr>
          <w:rFonts w:hAnsi="Times New Roman" w:cs="Times New Roman"/>
          <w:color w:val="000000"/>
          <w:sz w:val="24"/>
          <w:szCs w:val="24"/>
          <w:lang w:val="ru-RU"/>
        </w:rPr>
      </w:pPr>
      <w:r w:rsidRPr="00CE1340">
        <w:rPr>
          <w:rFonts w:hAnsi="Times New Roman" w:cs="Times New Roman"/>
          <w:b/>
          <w:bCs/>
          <w:color w:val="000000"/>
          <w:sz w:val="24"/>
          <w:szCs w:val="24"/>
          <w:lang w:val="ru-RU"/>
        </w:rPr>
        <w:t>2. Основные средства</w:t>
      </w:r>
    </w:p>
    <w:p w:rsidR="00C50E18" w:rsidRPr="00CE1340" w:rsidRDefault="00341D1E" w:rsidP="004E46A1">
      <w:pPr>
        <w:jc w:val="both"/>
        <w:rPr>
          <w:rFonts w:hAnsi="Times New Roman" w:cs="Times New Roman"/>
          <w:color w:val="000000"/>
          <w:sz w:val="24"/>
          <w:szCs w:val="24"/>
          <w:lang w:val="ru-RU"/>
        </w:rPr>
      </w:pPr>
      <w:r w:rsidRPr="00CE1340">
        <w:rPr>
          <w:rFonts w:hAnsi="Times New Roman" w:cs="Times New Roman"/>
          <w:color w:val="000000"/>
          <w:sz w:val="24"/>
          <w:szCs w:val="24"/>
          <w:lang w:val="ru-RU"/>
        </w:rPr>
        <w:t>2.1. Учреждение учитывает в составе основных средств материальные объекты</w:t>
      </w:r>
      <w:r>
        <w:rPr>
          <w:rFonts w:hAnsi="Times New Roman" w:cs="Times New Roman"/>
          <w:color w:val="000000"/>
          <w:sz w:val="24"/>
          <w:szCs w:val="24"/>
        </w:rPr>
        <w:t> </w:t>
      </w:r>
      <w:r w:rsidRPr="00CE1340">
        <w:rPr>
          <w:rFonts w:hAnsi="Times New Roman" w:cs="Times New Roman"/>
          <w:color w:val="000000"/>
          <w:sz w:val="24"/>
          <w:szCs w:val="24"/>
          <w:lang w:val="ru-RU"/>
        </w:rPr>
        <w:t>имущества, независимо от их стоимости, со сроком полезного использования более 12</w:t>
      </w:r>
      <w:r>
        <w:rPr>
          <w:rFonts w:hAnsi="Times New Roman" w:cs="Times New Roman"/>
          <w:color w:val="000000"/>
          <w:sz w:val="24"/>
          <w:szCs w:val="24"/>
        </w:rPr>
        <w:t> </w:t>
      </w:r>
      <w:r w:rsidRPr="00CE1340">
        <w:rPr>
          <w:rFonts w:hAnsi="Times New Roman" w:cs="Times New Roman"/>
          <w:color w:val="000000"/>
          <w:sz w:val="24"/>
          <w:szCs w:val="24"/>
          <w:lang w:val="ru-RU"/>
        </w:rPr>
        <w:t xml:space="preserve">месяцев, а также бесконтактные термометры, </w:t>
      </w:r>
      <w:r>
        <w:rPr>
          <w:rFonts w:hAnsi="Times New Roman" w:cs="Times New Roman"/>
          <w:color w:val="000000"/>
          <w:sz w:val="24"/>
          <w:szCs w:val="24"/>
        </w:rPr>
        <w:t> </w:t>
      </w:r>
      <w:r w:rsidRPr="00CE1340">
        <w:rPr>
          <w:rFonts w:hAnsi="Times New Roman" w:cs="Times New Roman"/>
          <w:color w:val="000000"/>
          <w:sz w:val="24"/>
          <w:szCs w:val="24"/>
          <w:lang w:val="ru-RU"/>
        </w:rPr>
        <w:t>диспенсеры для антисептиков, штампы, печати</w:t>
      </w:r>
      <w:r>
        <w:rPr>
          <w:rFonts w:hAnsi="Times New Roman" w:cs="Times New Roman"/>
          <w:color w:val="000000"/>
          <w:sz w:val="24"/>
          <w:szCs w:val="24"/>
        </w:rPr>
        <w:t> </w:t>
      </w:r>
      <w:r w:rsidR="004E46A1">
        <w:rPr>
          <w:rFonts w:hAnsi="Times New Roman" w:cs="Times New Roman"/>
          <w:color w:val="000000"/>
          <w:sz w:val="24"/>
          <w:szCs w:val="24"/>
          <w:lang w:val="ru-RU"/>
        </w:rPr>
        <w:t>, счетчики учета электроэнергии, теплоэнергии и иные приборы учета</w:t>
      </w:r>
      <w:r w:rsidR="004E46A1" w:rsidRPr="004E46A1">
        <w:rPr>
          <w:rFonts w:hAnsi="Times New Roman" w:cs="Times New Roman"/>
          <w:color w:val="000000"/>
          <w:sz w:val="24"/>
          <w:szCs w:val="24"/>
          <w:lang w:val="ru-RU"/>
        </w:rPr>
        <w:t xml:space="preserve"> </w:t>
      </w:r>
      <w:r w:rsidR="004E46A1" w:rsidRPr="00CE1340">
        <w:rPr>
          <w:rFonts w:hAnsi="Times New Roman" w:cs="Times New Roman"/>
          <w:color w:val="000000"/>
          <w:sz w:val="24"/>
          <w:szCs w:val="24"/>
          <w:lang w:val="ru-RU"/>
        </w:rPr>
        <w:t>и инвентарь</w:t>
      </w:r>
      <w:r w:rsidRPr="00CE1340">
        <w:rPr>
          <w:rFonts w:hAnsi="Times New Roman" w:cs="Times New Roman"/>
          <w:color w:val="000000"/>
          <w:sz w:val="24"/>
          <w:szCs w:val="24"/>
          <w:lang w:val="ru-RU"/>
        </w:rPr>
        <w:t>. Перечень объектов, которые относятся к</w:t>
      </w:r>
      <w:r>
        <w:rPr>
          <w:rFonts w:hAnsi="Times New Roman" w:cs="Times New Roman"/>
          <w:color w:val="000000"/>
          <w:sz w:val="24"/>
          <w:szCs w:val="24"/>
        </w:rPr>
        <w:t> </w:t>
      </w:r>
      <w:r w:rsidRPr="00CE1340">
        <w:rPr>
          <w:rFonts w:hAnsi="Times New Roman" w:cs="Times New Roman"/>
          <w:color w:val="000000"/>
          <w:sz w:val="24"/>
          <w:szCs w:val="24"/>
          <w:lang w:val="ru-RU"/>
        </w:rPr>
        <w:t>группе «Инвентарь производственный и хозяйственный», приведен в приложении</w:t>
      </w:r>
      <w:r>
        <w:rPr>
          <w:rFonts w:hAnsi="Times New Roman" w:cs="Times New Roman"/>
          <w:color w:val="000000"/>
          <w:sz w:val="24"/>
          <w:szCs w:val="24"/>
        </w:rPr>
        <w:t> </w:t>
      </w:r>
      <w:r w:rsidRPr="00CE1340">
        <w:rPr>
          <w:rFonts w:hAnsi="Times New Roman" w:cs="Times New Roman"/>
          <w:color w:val="000000"/>
          <w:sz w:val="24"/>
          <w:szCs w:val="24"/>
          <w:lang w:val="ru-RU"/>
        </w:rPr>
        <w:t>1</w:t>
      </w:r>
      <w:r w:rsidR="004E46A1">
        <w:rPr>
          <w:rFonts w:hAnsi="Times New Roman" w:cs="Times New Roman"/>
          <w:color w:val="000000"/>
          <w:sz w:val="24"/>
          <w:szCs w:val="24"/>
          <w:lang w:val="ru-RU"/>
        </w:rPr>
        <w:t>4</w:t>
      </w:r>
      <w:r w:rsidRPr="00CE1340">
        <w:rPr>
          <w:rFonts w:hAnsi="Times New Roman" w:cs="Times New Roman"/>
          <w:color w:val="000000"/>
          <w:sz w:val="24"/>
          <w:szCs w:val="24"/>
          <w:lang w:val="ru-RU"/>
        </w:rPr>
        <w:t>.</w:t>
      </w:r>
    </w:p>
    <w:p w:rsidR="00C50E18" w:rsidRPr="00CE1340" w:rsidRDefault="00341D1E" w:rsidP="004E46A1">
      <w:pPr>
        <w:jc w:val="both"/>
        <w:rPr>
          <w:rFonts w:hAnsi="Times New Roman" w:cs="Times New Roman"/>
          <w:color w:val="000000"/>
          <w:sz w:val="24"/>
          <w:szCs w:val="24"/>
          <w:lang w:val="ru-RU"/>
        </w:rPr>
      </w:pPr>
      <w:r w:rsidRPr="00CE1340">
        <w:rPr>
          <w:rFonts w:hAnsi="Times New Roman" w:cs="Times New Roman"/>
          <w:color w:val="000000"/>
          <w:sz w:val="24"/>
          <w:szCs w:val="24"/>
          <w:lang w:val="ru-RU"/>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C50E18" w:rsidRDefault="00341D1E" w:rsidP="006A13BE">
      <w:pPr>
        <w:numPr>
          <w:ilvl w:val="0"/>
          <w:numId w:val="1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объекты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библиотечного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фонда</w:t>
      </w:r>
      <w:proofErr w:type="spellEnd"/>
      <w:r>
        <w:rPr>
          <w:rFonts w:hAnsi="Times New Roman" w:cs="Times New Roman"/>
          <w:color w:val="000000"/>
          <w:sz w:val="24"/>
          <w:szCs w:val="24"/>
        </w:rPr>
        <w:t>;</w:t>
      </w:r>
    </w:p>
    <w:p w:rsidR="00C50E18" w:rsidRPr="00CE1340" w:rsidRDefault="00341D1E" w:rsidP="006A13BE">
      <w:pPr>
        <w:numPr>
          <w:ilvl w:val="0"/>
          <w:numId w:val="15"/>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мебель для обстановки одного помещения: столы, стулья, стеллажи, шкафы, полки;</w:t>
      </w:r>
    </w:p>
    <w:p w:rsidR="00C50E18" w:rsidRPr="00CE1340" w:rsidRDefault="00341D1E" w:rsidP="006A13BE">
      <w:pPr>
        <w:numPr>
          <w:ilvl w:val="0"/>
          <w:numId w:val="15"/>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компьютерное и периферийное оборудование: системные блоки, мониторы,</w:t>
      </w:r>
      <w:r>
        <w:rPr>
          <w:rFonts w:hAnsi="Times New Roman" w:cs="Times New Roman"/>
          <w:color w:val="000000"/>
          <w:sz w:val="24"/>
          <w:szCs w:val="24"/>
        </w:rPr>
        <w:t> </w:t>
      </w:r>
      <w:r w:rsidRPr="00CE1340">
        <w:rPr>
          <w:rFonts w:hAnsi="Times New Roman" w:cs="Times New Roman"/>
          <w:color w:val="000000"/>
          <w:sz w:val="24"/>
          <w:szCs w:val="24"/>
          <w:lang w:val="ru-RU"/>
        </w:rPr>
        <w:t xml:space="preserve">компьютерные мыши, клавиатуры, принтеры, сканеры, колонки, </w:t>
      </w:r>
      <w:r w:rsidRPr="00CE1340">
        <w:rPr>
          <w:rFonts w:hAnsi="Times New Roman" w:cs="Times New Roman"/>
          <w:color w:val="000000"/>
          <w:sz w:val="24"/>
          <w:szCs w:val="24"/>
          <w:lang w:val="ru-RU"/>
        </w:rPr>
        <w:lastRenderedPageBreak/>
        <w:t>акустические системы, микрофоны, веб-камеры, устройства захвата видео, внешние ТВ-тюнеры, внешние накопители на жестких дисках;</w:t>
      </w:r>
    </w:p>
    <w:p w:rsidR="00C50E18" w:rsidRPr="00CE1340" w:rsidRDefault="00341D1E" w:rsidP="006A13BE">
      <w:pPr>
        <w:jc w:val="both"/>
        <w:rPr>
          <w:rFonts w:hAnsi="Times New Roman" w:cs="Times New Roman"/>
          <w:color w:val="000000"/>
          <w:sz w:val="24"/>
          <w:szCs w:val="24"/>
          <w:lang w:val="ru-RU"/>
        </w:rPr>
      </w:pPr>
      <w:r w:rsidRPr="00CE1340">
        <w:rPr>
          <w:rFonts w:hAnsi="Times New Roman" w:cs="Times New Roman"/>
          <w:color w:val="000000"/>
          <w:sz w:val="24"/>
          <w:szCs w:val="24"/>
          <w:lang w:val="ru-RU"/>
        </w:rPr>
        <w:t>Не считается существенной стоимость до 20</w:t>
      </w:r>
      <w:r>
        <w:rPr>
          <w:rFonts w:hAnsi="Times New Roman" w:cs="Times New Roman"/>
          <w:color w:val="000000"/>
          <w:sz w:val="24"/>
          <w:szCs w:val="24"/>
        </w:rPr>
        <w:t> </w:t>
      </w:r>
      <w:r w:rsidRPr="00CE1340">
        <w:rPr>
          <w:rFonts w:hAnsi="Times New Roman" w:cs="Times New Roman"/>
          <w:color w:val="000000"/>
          <w:sz w:val="24"/>
          <w:szCs w:val="24"/>
          <w:lang w:val="ru-RU"/>
        </w:rPr>
        <w:t>000 руб. за один имущественный объект.</w:t>
      </w:r>
    </w:p>
    <w:p w:rsidR="00C50E18" w:rsidRPr="00CE1340" w:rsidRDefault="00341D1E" w:rsidP="006A13BE">
      <w:pPr>
        <w:jc w:val="both"/>
        <w:rPr>
          <w:rFonts w:hAnsi="Times New Roman" w:cs="Times New Roman"/>
          <w:color w:val="000000"/>
          <w:sz w:val="24"/>
          <w:szCs w:val="24"/>
          <w:lang w:val="ru-RU"/>
        </w:rPr>
      </w:pPr>
      <w:r w:rsidRPr="00CE1340">
        <w:rPr>
          <w:rFonts w:hAnsi="Times New Roman" w:cs="Times New Roman"/>
          <w:color w:val="000000"/>
          <w:sz w:val="24"/>
          <w:szCs w:val="24"/>
          <w:lang w:val="ru-RU"/>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C50E18" w:rsidRPr="00CE1340" w:rsidRDefault="00341D1E" w:rsidP="006A13BE">
      <w:pPr>
        <w:jc w:val="both"/>
        <w:rPr>
          <w:rFonts w:hAnsi="Times New Roman" w:cs="Times New Roman"/>
          <w:color w:val="000000"/>
          <w:sz w:val="24"/>
          <w:szCs w:val="24"/>
          <w:lang w:val="ru-RU"/>
        </w:rPr>
      </w:pPr>
      <w:r w:rsidRPr="00CE1340">
        <w:rPr>
          <w:rFonts w:hAnsi="Times New Roman" w:cs="Times New Roman"/>
          <w:color w:val="000000"/>
          <w:sz w:val="24"/>
          <w:szCs w:val="24"/>
          <w:lang w:val="ru-RU"/>
        </w:rPr>
        <w:t>Основание: пункт 10 СГС «Основные средства».</w:t>
      </w:r>
    </w:p>
    <w:p w:rsidR="00C50E18" w:rsidRPr="00CE1340" w:rsidRDefault="00341D1E" w:rsidP="006A13BE">
      <w:pPr>
        <w:jc w:val="both"/>
        <w:rPr>
          <w:rFonts w:hAnsi="Times New Roman" w:cs="Times New Roman"/>
          <w:color w:val="000000"/>
          <w:sz w:val="24"/>
          <w:szCs w:val="24"/>
          <w:lang w:val="ru-RU"/>
        </w:rPr>
      </w:pPr>
      <w:r w:rsidRPr="00CE1340">
        <w:rPr>
          <w:rFonts w:hAnsi="Times New Roman" w:cs="Times New Roman"/>
          <w:color w:val="000000"/>
          <w:sz w:val="24"/>
          <w:szCs w:val="24"/>
          <w:lang w:val="ru-RU"/>
        </w:rPr>
        <w:t>2.3. Уникальный инвентарный номер состоит из десяти знаков и присваивается в порядке:</w:t>
      </w:r>
    </w:p>
    <w:p w:rsidR="00C50E18" w:rsidRPr="00CE1340" w:rsidRDefault="00341D1E" w:rsidP="006A13BE">
      <w:pPr>
        <w:numPr>
          <w:ilvl w:val="0"/>
          <w:numId w:val="16"/>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1-й разряд</w:t>
      </w:r>
      <w:r>
        <w:rPr>
          <w:rFonts w:hAnsi="Times New Roman" w:cs="Times New Roman"/>
          <w:color w:val="000000"/>
          <w:sz w:val="24"/>
          <w:szCs w:val="24"/>
        </w:rPr>
        <w:t> </w:t>
      </w:r>
      <w:r w:rsidRPr="00CE1340">
        <w:rPr>
          <w:rFonts w:hAnsi="Times New Roman" w:cs="Times New Roman"/>
          <w:color w:val="000000"/>
          <w:sz w:val="24"/>
          <w:szCs w:val="24"/>
          <w:lang w:val="ru-RU"/>
        </w:rPr>
        <w:t>–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C50E18" w:rsidRPr="00CE1340" w:rsidRDefault="00341D1E" w:rsidP="006A13BE">
      <w:pPr>
        <w:numPr>
          <w:ilvl w:val="0"/>
          <w:numId w:val="16"/>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2–4-е</w:t>
      </w:r>
      <w:r>
        <w:rPr>
          <w:rFonts w:hAnsi="Times New Roman" w:cs="Times New Roman"/>
          <w:color w:val="000000"/>
          <w:sz w:val="24"/>
          <w:szCs w:val="24"/>
        </w:rPr>
        <w:t> </w:t>
      </w:r>
      <w:r w:rsidRPr="00CE1340">
        <w:rPr>
          <w:rFonts w:hAnsi="Times New Roman" w:cs="Times New Roman"/>
          <w:color w:val="000000"/>
          <w:sz w:val="24"/>
          <w:szCs w:val="24"/>
          <w:lang w:val="ru-RU"/>
        </w:rPr>
        <w:t>разряды</w:t>
      </w:r>
      <w:r>
        <w:rPr>
          <w:rFonts w:hAnsi="Times New Roman" w:cs="Times New Roman"/>
          <w:color w:val="000000"/>
          <w:sz w:val="24"/>
          <w:szCs w:val="24"/>
        </w:rPr>
        <w:t> </w:t>
      </w:r>
      <w:r w:rsidRPr="00CE1340">
        <w:rPr>
          <w:rFonts w:hAnsi="Times New Roman" w:cs="Times New Roman"/>
          <w:color w:val="000000"/>
          <w:sz w:val="24"/>
          <w:szCs w:val="24"/>
          <w:lang w:val="ru-RU"/>
        </w:rPr>
        <w:t>– код объекта учета синтетического счета в Плане счетов бюджетного учета (приложение 1 к приказу Минфина от 06.12.2010</w:t>
      </w:r>
      <w:r>
        <w:rPr>
          <w:rFonts w:hAnsi="Times New Roman" w:cs="Times New Roman"/>
          <w:color w:val="000000"/>
          <w:sz w:val="24"/>
          <w:szCs w:val="24"/>
        </w:rPr>
        <w:t> </w:t>
      </w:r>
      <w:r w:rsidRPr="00CE1340">
        <w:rPr>
          <w:rFonts w:hAnsi="Times New Roman" w:cs="Times New Roman"/>
          <w:color w:val="000000"/>
          <w:sz w:val="24"/>
          <w:szCs w:val="24"/>
          <w:lang w:val="ru-RU"/>
        </w:rPr>
        <w:t>№</w:t>
      </w:r>
      <w:r>
        <w:rPr>
          <w:rFonts w:hAnsi="Times New Roman" w:cs="Times New Roman"/>
          <w:color w:val="000000"/>
          <w:sz w:val="24"/>
          <w:szCs w:val="24"/>
        </w:rPr>
        <w:t> </w:t>
      </w:r>
      <w:r w:rsidRPr="00CE1340">
        <w:rPr>
          <w:rFonts w:hAnsi="Times New Roman" w:cs="Times New Roman"/>
          <w:color w:val="000000"/>
          <w:sz w:val="24"/>
          <w:szCs w:val="24"/>
          <w:lang w:val="ru-RU"/>
        </w:rPr>
        <w:t>162н);</w:t>
      </w:r>
    </w:p>
    <w:p w:rsidR="00C50E18" w:rsidRPr="00CE1340" w:rsidRDefault="00341D1E" w:rsidP="006A13BE">
      <w:pPr>
        <w:numPr>
          <w:ilvl w:val="0"/>
          <w:numId w:val="16"/>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5–6-е разряды</w:t>
      </w:r>
      <w:r>
        <w:rPr>
          <w:rFonts w:hAnsi="Times New Roman" w:cs="Times New Roman"/>
          <w:color w:val="000000"/>
          <w:sz w:val="24"/>
          <w:szCs w:val="24"/>
        </w:rPr>
        <w:t> </w:t>
      </w:r>
      <w:r w:rsidRPr="00CE1340">
        <w:rPr>
          <w:rFonts w:hAnsi="Times New Roman" w:cs="Times New Roman"/>
          <w:color w:val="000000"/>
          <w:sz w:val="24"/>
          <w:szCs w:val="24"/>
          <w:lang w:val="ru-RU"/>
        </w:rPr>
        <w:t>– код группы и вида синтетического счета Плана счетов бюджетного учета (приложение 1 к приказу Минфина от 06.12.2010</w:t>
      </w:r>
      <w:r>
        <w:rPr>
          <w:rFonts w:hAnsi="Times New Roman" w:cs="Times New Roman"/>
          <w:color w:val="000000"/>
          <w:sz w:val="24"/>
          <w:szCs w:val="24"/>
        </w:rPr>
        <w:t> </w:t>
      </w:r>
      <w:r w:rsidRPr="00CE1340">
        <w:rPr>
          <w:rFonts w:hAnsi="Times New Roman" w:cs="Times New Roman"/>
          <w:color w:val="000000"/>
          <w:sz w:val="24"/>
          <w:szCs w:val="24"/>
          <w:lang w:val="ru-RU"/>
        </w:rPr>
        <w:t>№</w:t>
      </w:r>
      <w:r>
        <w:rPr>
          <w:rFonts w:hAnsi="Times New Roman" w:cs="Times New Roman"/>
          <w:color w:val="000000"/>
          <w:sz w:val="24"/>
          <w:szCs w:val="24"/>
        </w:rPr>
        <w:t> </w:t>
      </w:r>
      <w:r w:rsidRPr="00CE1340">
        <w:rPr>
          <w:rFonts w:hAnsi="Times New Roman" w:cs="Times New Roman"/>
          <w:color w:val="000000"/>
          <w:sz w:val="24"/>
          <w:szCs w:val="24"/>
          <w:lang w:val="ru-RU"/>
        </w:rPr>
        <w:t>162н);</w:t>
      </w:r>
    </w:p>
    <w:p w:rsidR="00C50E18" w:rsidRPr="00CE1340" w:rsidRDefault="00341D1E" w:rsidP="006A13BE">
      <w:pPr>
        <w:numPr>
          <w:ilvl w:val="0"/>
          <w:numId w:val="16"/>
        </w:numPr>
        <w:ind w:left="780" w:right="180"/>
        <w:jc w:val="both"/>
        <w:rPr>
          <w:rFonts w:hAnsi="Times New Roman" w:cs="Times New Roman"/>
          <w:color w:val="000000"/>
          <w:sz w:val="24"/>
          <w:szCs w:val="24"/>
          <w:lang w:val="ru-RU"/>
        </w:rPr>
      </w:pPr>
      <w:r w:rsidRPr="00CE1340">
        <w:rPr>
          <w:rFonts w:hAnsi="Times New Roman" w:cs="Times New Roman"/>
          <w:color w:val="000000"/>
          <w:sz w:val="24"/>
          <w:szCs w:val="24"/>
          <w:lang w:val="ru-RU"/>
        </w:rPr>
        <w:t>7–10-е разряды</w:t>
      </w:r>
      <w:r>
        <w:rPr>
          <w:rFonts w:hAnsi="Times New Roman" w:cs="Times New Roman"/>
          <w:color w:val="000000"/>
          <w:sz w:val="24"/>
          <w:szCs w:val="24"/>
        </w:rPr>
        <w:t> </w:t>
      </w:r>
      <w:r w:rsidRPr="00CE1340">
        <w:rPr>
          <w:rFonts w:hAnsi="Times New Roman" w:cs="Times New Roman"/>
          <w:color w:val="000000"/>
          <w:sz w:val="24"/>
          <w:szCs w:val="24"/>
          <w:lang w:val="ru-RU"/>
        </w:rPr>
        <w:t>– порядковый номер нефинансового актива.</w:t>
      </w:r>
    </w:p>
    <w:p w:rsidR="00C50E18" w:rsidRPr="00CE1340" w:rsidRDefault="00341D1E" w:rsidP="006A13BE">
      <w:pPr>
        <w:jc w:val="both"/>
        <w:rPr>
          <w:rFonts w:hAnsi="Times New Roman" w:cs="Times New Roman"/>
          <w:color w:val="000000"/>
          <w:sz w:val="24"/>
          <w:szCs w:val="24"/>
          <w:lang w:val="ru-RU"/>
        </w:rPr>
      </w:pPr>
      <w:r w:rsidRPr="00CE1340">
        <w:rPr>
          <w:rFonts w:hAnsi="Times New Roman" w:cs="Times New Roman"/>
          <w:color w:val="000000"/>
          <w:sz w:val="24"/>
          <w:szCs w:val="24"/>
          <w:lang w:val="ru-RU"/>
        </w:rPr>
        <w:t>Основание: пункт 9 СГС «Основные средства», пункт 46 Инструкции к Единому плану счетов №</w:t>
      </w:r>
      <w:r>
        <w:rPr>
          <w:rFonts w:hAnsi="Times New Roman" w:cs="Times New Roman"/>
          <w:color w:val="000000"/>
          <w:sz w:val="24"/>
          <w:szCs w:val="24"/>
        </w:rPr>
        <w:t> </w:t>
      </w:r>
      <w:r w:rsidRPr="00CE1340">
        <w:rPr>
          <w:rFonts w:hAnsi="Times New Roman" w:cs="Times New Roman"/>
          <w:color w:val="000000"/>
          <w:sz w:val="24"/>
          <w:szCs w:val="24"/>
          <w:lang w:val="ru-RU"/>
        </w:rPr>
        <w:t>157н.</w:t>
      </w:r>
    </w:p>
    <w:p w:rsidR="00C50E18" w:rsidRPr="00CE1340" w:rsidRDefault="00341D1E" w:rsidP="006A13BE">
      <w:pPr>
        <w:jc w:val="both"/>
        <w:rPr>
          <w:rFonts w:hAnsi="Times New Roman" w:cs="Times New Roman"/>
          <w:color w:val="000000"/>
          <w:sz w:val="24"/>
          <w:szCs w:val="24"/>
          <w:lang w:val="ru-RU"/>
        </w:rPr>
      </w:pPr>
      <w:r w:rsidRPr="00CE1340">
        <w:rPr>
          <w:rFonts w:hAnsi="Times New Roman" w:cs="Times New Roman"/>
          <w:color w:val="000000"/>
          <w:sz w:val="24"/>
          <w:szCs w:val="24"/>
          <w:lang w:val="ru-RU"/>
        </w:rPr>
        <w:t>2.4. Присвоенный объекту инвентарный номер обозначается путем нанесения номера на</w:t>
      </w:r>
      <w:r>
        <w:rPr>
          <w:rFonts w:hAnsi="Times New Roman" w:cs="Times New Roman"/>
          <w:color w:val="000000"/>
          <w:sz w:val="24"/>
          <w:szCs w:val="24"/>
        </w:rPr>
        <w:t> </w:t>
      </w:r>
      <w:r w:rsidRPr="00CE1340">
        <w:rPr>
          <w:rFonts w:hAnsi="Times New Roman" w:cs="Times New Roman"/>
          <w:color w:val="000000"/>
          <w:sz w:val="24"/>
          <w:szCs w:val="24"/>
          <w:lang w:val="ru-RU"/>
        </w:rPr>
        <w:t>инвентарный объект краской или водостойким маркером. В случае если объект является сложным (комплексом конструктивно сочлененных</w:t>
      </w:r>
      <w:r>
        <w:rPr>
          <w:rFonts w:hAnsi="Times New Roman" w:cs="Times New Roman"/>
          <w:color w:val="000000"/>
          <w:sz w:val="24"/>
          <w:szCs w:val="24"/>
        </w:rPr>
        <w:t> </w:t>
      </w:r>
      <w:r w:rsidRPr="00CE1340">
        <w:rPr>
          <w:rFonts w:hAnsi="Times New Roman" w:cs="Times New Roman"/>
          <w:color w:val="000000"/>
          <w:sz w:val="24"/>
          <w:szCs w:val="24"/>
          <w:lang w:val="ru-RU"/>
        </w:rPr>
        <w:t>предметов), инвентарный номер обозначается на каждом составляющем элементе тем же способом, что и на сложном объекте.</w:t>
      </w:r>
    </w:p>
    <w:p w:rsidR="00C50E18" w:rsidRDefault="00341D1E" w:rsidP="006A13BE">
      <w:pPr>
        <w:jc w:val="both"/>
        <w:rPr>
          <w:rFonts w:hAnsi="Times New Roman" w:cs="Times New Roman"/>
          <w:color w:val="000000"/>
          <w:sz w:val="24"/>
          <w:szCs w:val="24"/>
        </w:rPr>
      </w:pPr>
      <w:r w:rsidRPr="00CE1340">
        <w:rPr>
          <w:rFonts w:hAnsi="Times New Roman" w:cs="Times New Roman"/>
          <w:color w:val="000000"/>
          <w:sz w:val="24"/>
          <w:szCs w:val="24"/>
          <w:lang w:val="ru-RU"/>
        </w:rPr>
        <w:t>2.5.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CE1340">
        <w:rPr>
          <w:rFonts w:hAnsi="Times New Roman" w:cs="Times New Roman"/>
          <w:color w:val="000000"/>
          <w:sz w:val="24"/>
          <w:szCs w:val="24"/>
          <w:lang w:val="ru-RU"/>
        </w:rPr>
        <w:t>выбываемых</w:t>
      </w:r>
      <w:proofErr w:type="spellEnd"/>
      <w:r w:rsidRPr="00CE1340">
        <w:rPr>
          <w:rFonts w:hAnsi="Times New Roman" w:cs="Times New Roman"/>
          <w:color w:val="000000"/>
          <w:sz w:val="24"/>
          <w:szCs w:val="24"/>
          <w:lang w:val="ru-RU"/>
        </w:rPr>
        <w:t xml:space="preserve">) составных частей. </w:t>
      </w:r>
      <w:proofErr w:type="spellStart"/>
      <w:r>
        <w:rPr>
          <w:rFonts w:hAnsi="Times New Roman" w:cs="Times New Roman"/>
          <w:color w:val="000000"/>
          <w:sz w:val="24"/>
          <w:szCs w:val="24"/>
        </w:rPr>
        <w:t>Данное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правило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применяется</w:t>
      </w:r>
      <w:proofErr w:type="spellEnd"/>
      <w:r>
        <w:rPr>
          <w:rFonts w:hAnsi="Times New Roman" w:cs="Times New Roman"/>
          <w:color w:val="000000"/>
          <w:sz w:val="24"/>
          <w:szCs w:val="24"/>
        </w:rPr>
        <w:t xml:space="preserve"> к </w:t>
      </w:r>
      <w:proofErr w:type="spellStart"/>
      <w:r>
        <w:rPr>
          <w:rFonts w:hAnsi="Times New Roman" w:cs="Times New Roman"/>
          <w:color w:val="000000"/>
          <w:sz w:val="24"/>
          <w:szCs w:val="24"/>
        </w:rPr>
        <w:t>следующим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группам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основных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средств</w:t>
      </w:r>
      <w:proofErr w:type="spellEnd"/>
      <w:r>
        <w:rPr>
          <w:rFonts w:hAnsi="Times New Roman" w:cs="Times New Roman"/>
          <w:color w:val="000000"/>
          <w:sz w:val="24"/>
          <w:szCs w:val="24"/>
        </w:rPr>
        <w:t>:</w:t>
      </w:r>
    </w:p>
    <w:p w:rsidR="00C50E18" w:rsidRDefault="00341D1E" w:rsidP="006A13BE">
      <w:pPr>
        <w:numPr>
          <w:ilvl w:val="0"/>
          <w:numId w:val="17"/>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машины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оборудование</w:t>
      </w:r>
      <w:proofErr w:type="spellEnd"/>
      <w:r>
        <w:rPr>
          <w:rFonts w:hAnsi="Times New Roman" w:cs="Times New Roman"/>
          <w:color w:val="000000"/>
          <w:sz w:val="24"/>
          <w:szCs w:val="24"/>
        </w:rPr>
        <w:t>;</w:t>
      </w:r>
    </w:p>
    <w:p w:rsidR="00C50E18" w:rsidRDefault="00341D1E" w:rsidP="006A13BE">
      <w:pPr>
        <w:numPr>
          <w:ilvl w:val="0"/>
          <w:numId w:val="17"/>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транспортные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средства</w:t>
      </w:r>
      <w:proofErr w:type="spellEnd"/>
      <w:r>
        <w:rPr>
          <w:rFonts w:hAnsi="Times New Roman" w:cs="Times New Roman"/>
          <w:color w:val="000000"/>
          <w:sz w:val="24"/>
          <w:szCs w:val="24"/>
        </w:rPr>
        <w:t>;</w:t>
      </w:r>
    </w:p>
    <w:p w:rsidR="00C50E18" w:rsidRDefault="00341D1E" w:rsidP="006A13BE">
      <w:pPr>
        <w:numPr>
          <w:ilvl w:val="0"/>
          <w:numId w:val="17"/>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инвентарь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производственный</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хозяйственный</w:t>
      </w:r>
      <w:proofErr w:type="spellEnd"/>
      <w:r>
        <w:rPr>
          <w:rFonts w:hAnsi="Times New Roman" w:cs="Times New Roman"/>
          <w:color w:val="000000"/>
          <w:sz w:val="24"/>
          <w:szCs w:val="24"/>
        </w:rPr>
        <w:t>;</w:t>
      </w:r>
    </w:p>
    <w:p w:rsidR="00C50E18" w:rsidRDefault="00341D1E" w:rsidP="006A13BE">
      <w:pPr>
        <w:numPr>
          <w:ilvl w:val="0"/>
          <w:numId w:val="17"/>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многолетние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насаждения</w:t>
      </w:r>
      <w:proofErr w:type="spellEnd"/>
      <w:r>
        <w:rPr>
          <w:rFonts w:hAnsi="Times New Roman" w:cs="Times New Roman"/>
          <w:color w:val="000000"/>
          <w:sz w:val="24"/>
          <w:szCs w:val="24"/>
        </w:rPr>
        <w:t>;</w:t>
      </w:r>
    </w:p>
    <w:p w:rsidR="00C50E18" w:rsidRPr="00CE1340" w:rsidRDefault="00341D1E" w:rsidP="006A13BE">
      <w:pPr>
        <w:jc w:val="both"/>
        <w:rPr>
          <w:rFonts w:hAnsi="Times New Roman" w:cs="Times New Roman"/>
          <w:color w:val="000000"/>
          <w:sz w:val="24"/>
          <w:szCs w:val="24"/>
          <w:lang w:val="ru-RU"/>
        </w:rPr>
      </w:pPr>
      <w:r w:rsidRPr="00CE1340">
        <w:rPr>
          <w:rFonts w:hAnsi="Times New Roman" w:cs="Times New Roman"/>
          <w:color w:val="000000"/>
          <w:sz w:val="24"/>
          <w:szCs w:val="24"/>
          <w:lang w:val="ru-RU"/>
        </w:rPr>
        <w:t>Основание: пункт 27 СГС «Основные средства».</w:t>
      </w:r>
    </w:p>
    <w:p w:rsidR="00C50E18" w:rsidRDefault="00341D1E" w:rsidP="006A13BE">
      <w:pPr>
        <w:jc w:val="both"/>
        <w:rPr>
          <w:rFonts w:hAnsi="Times New Roman" w:cs="Times New Roman"/>
          <w:color w:val="000000"/>
          <w:sz w:val="24"/>
          <w:szCs w:val="24"/>
        </w:rPr>
      </w:pPr>
      <w:r w:rsidRPr="00CE1340">
        <w:rPr>
          <w:rFonts w:hAnsi="Times New Roman" w:cs="Times New Roman"/>
          <w:color w:val="000000"/>
          <w:sz w:val="24"/>
          <w:szCs w:val="24"/>
          <w:lang w:val="ru-RU"/>
        </w:rPr>
        <w:t xml:space="preserve">2.6. В случае частичной ликвидации или </w:t>
      </w:r>
      <w:proofErr w:type="spellStart"/>
      <w:r w:rsidRPr="00CE1340">
        <w:rPr>
          <w:rFonts w:hAnsi="Times New Roman" w:cs="Times New Roman"/>
          <w:color w:val="000000"/>
          <w:sz w:val="24"/>
          <w:szCs w:val="24"/>
          <w:lang w:val="ru-RU"/>
        </w:rPr>
        <w:t>разукомплектации</w:t>
      </w:r>
      <w:proofErr w:type="spellEnd"/>
      <w:r w:rsidRPr="00CE1340">
        <w:rPr>
          <w:rFonts w:hAnsi="Times New Roman" w:cs="Times New Roman"/>
          <w:color w:val="000000"/>
          <w:sz w:val="24"/>
          <w:szCs w:val="24"/>
          <w:lang w:val="ru-RU"/>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w:t>
      </w:r>
      <w:r>
        <w:rPr>
          <w:rFonts w:hAnsi="Times New Roman" w:cs="Times New Roman"/>
          <w:color w:val="000000"/>
          <w:sz w:val="24"/>
          <w:szCs w:val="24"/>
        </w:rPr>
        <w:t xml:space="preserve">(в </w:t>
      </w:r>
      <w:proofErr w:type="spellStart"/>
      <w:r>
        <w:rPr>
          <w:rFonts w:hAnsi="Times New Roman" w:cs="Times New Roman"/>
          <w:color w:val="000000"/>
          <w:sz w:val="24"/>
          <w:szCs w:val="24"/>
        </w:rPr>
        <w:t>порядке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убывания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важности</w:t>
      </w:r>
      <w:proofErr w:type="spellEnd"/>
      <w:r>
        <w:rPr>
          <w:rFonts w:hAnsi="Times New Roman" w:cs="Times New Roman"/>
          <w:color w:val="000000"/>
          <w:sz w:val="24"/>
          <w:szCs w:val="24"/>
        </w:rPr>
        <w:t>):</w:t>
      </w:r>
    </w:p>
    <w:p w:rsidR="00C50E18" w:rsidRDefault="00341D1E" w:rsidP="006A13BE">
      <w:pPr>
        <w:numPr>
          <w:ilvl w:val="0"/>
          <w:numId w:val="18"/>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площади</w:t>
      </w:r>
      <w:proofErr w:type="spellEnd"/>
      <w:r>
        <w:rPr>
          <w:rFonts w:hAnsi="Times New Roman" w:cs="Times New Roman"/>
          <w:color w:val="000000"/>
          <w:sz w:val="24"/>
          <w:szCs w:val="24"/>
        </w:rPr>
        <w:t>;</w:t>
      </w:r>
    </w:p>
    <w:p w:rsidR="00C50E18" w:rsidRDefault="00341D1E" w:rsidP="006A13BE">
      <w:pPr>
        <w:numPr>
          <w:ilvl w:val="0"/>
          <w:numId w:val="18"/>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объему</w:t>
      </w:r>
      <w:proofErr w:type="spellEnd"/>
      <w:r>
        <w:rPr>
          <w:rFonts w:hAnsi="Times New Roman" w:cs="Times New Roman"/>
          <w:color w:val="000000"/>
          <w:sz w:val="24"/>
          <w:szCs w:val="24"/>
        </w:rPr>
        <w:t>;</w:t>
      </w:r>
    </w:p>
    <w:p w:rsidR="00C50E18" w:rsidRDefault="00341D1E" w:rsidP="006A13BE">
      <w:pPr>
        <w:numPr>
          <w:ilvl w:val="0"/>
          <w:numId w:val="18"/>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весу</w:t>
      </w:r>
      <w:proofErr w:type="spellEnd"/>
      <w:r>
        <w:rPr>
          <w:rFonts w:hAnsi="Times New Roman" w:cs="Times New Roman"/>
          <w:color w:val="000000"/>
          <w:sz w:val="24"/>
          <w:szCs w:val="24"/>
        </w:rPr>
        <w:t>;</w:t>
      </w:r>
    </w:p>
    <w:p w:rsidR="00C50E18" w:rsidRPr="00CE1340" w:rsidRDefault="00341D1E" w:rsidP="006A13BE">
      <w:pPr>
        <w:numPr>
          <w:ilvl w:val="0"/>
          <w:numId w:val="18"/>
        </w:numPr>
        <w:ind w:left="780" w:right="180"/>
        <w:jc w:val="both"/>
        <w:rPr>
          <w:rFonts w:hAnsi="Times New Roman" w:cs="Times New Roman"/>
          <w:color w:val="000000"/>
          <w:sz w:val="24"/>
          <w:szCs w:val="24"/>
          <w:lang w:val="ru-RU"/>
        </w:rPr>
      </w:pPr>
      <w:r w:rsidRPr="00CE1340">
        <w:rPr>
          <w:rFonts w:hAnsi="Times New Roman" w:cs="Times New Roman"/>
          <w:color w:val="000000"/>
          <w:sz w:val="24"/>
          <w:szCs w:val="24"/>
          <w:lang w:val="ru-RU"/>
        </w:rPr>
        <w:lastRenderedPageBreak/>
        <w:t>иному показателю, установленному комиссией по поступлению и выбытию</w:t>
      </w:r>
      <w:r>
        <w:rPr>
          <w:rFonts w:hAnsi="Times New Roman" w:cs="Times New Roman"/>
          <w:color w:val="000000"/>
          <w:sz w:val="24"/>
          <w:szCs w:val="24"/>
        </w:rPr>
        <w:t> </w:t>
      </w:r>
      <w:r w:rsidRPr="00CE1340">
        <w:rPr>
          <w:rFonts w:hAnsi="Times New Roman" w:cs="Times New Roman"/>
          <w:color w:val="000000"/>
          <w:sz w:val="24"/>
          <w:szCs w:val="24"/>
          <w:lang w:val="ru-RU"/>
        </w:rPr>
        <w:t>активов.</w:t>
      </w:r>
    </w:p>
    <w:p w:rsidR="00C50E18" w:rsidRDefault="00341D1E" w:rsidP="006A13BE">
      <w:pPr>
        <w:jc w:val="both"/>
        <w:rPr>
          <w:rFonts w:hAnsi="Times New Roman" w:cs="Times New Roman"/>
          <w:color w:val="000000"/>
          <w:sz w:val="24"/>
          <w:szCs w:val="24"/>
        </w:rPr>
      </w:pPr>
      <w:r w:rsidRPr="00CE1340">
        <w:rPr>
          <w:rFonts w:hAnsi="Times New Roman" w:cs="Times New Roman"/>
          <w:color w:val="000000"/>
          <w:sz w:val="24"/>
          <w:szCs w:val="24"/>
          <w:lang w:val="ru-RU"/>
        </w:rPr>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w:t>
      </w:r>
      <w:proofErr w:type="spellStart"/>
      <w:r w:rsidRPr="00CE1340">
        <w:rPr>
          <w:rFonts w:hAnsi="Times New Roman" w:cs="Times New Roman"/>
          <w:color w:val="000000"/>
          <w:sz w:val="24"/>
          <w:szCs w:val="24"/>
          <w:lang w:val="ru-RU"/>
        </w:rPr>
        <w:t>дооборудований</w:t>
      </w:r>
      <w:proofErr w:type="spellEnd"/>
      <w:r w:rsidRPr="00CE1340">
        <w:rPr>
          <w:rFonts w:hAnsi="Times New Roman" w:cs="Times New Roman"/>
          <w:color w:val="000000"/>
          <w:sz w:val="24"/>
          <w:szCs w:val="24"/>
          <w:lang w:val="ru-RU"/>
        </w:rPr>
        <w:t xml:space="preserve">,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w:t>
      </w:r>
      <w:proofErr w:type="spellStart"/>
      <w:r>
        <w:rPr>
          <w:rFonts w:hAnsi="Times New Roman" w:cs="Times New Roman"/>
          <w:color w:val="000000"/>
          <w:sz w:val="24"/>
          <w:szCs w:val="24"/>
        </w:rPr>
        <w:t>Данное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правило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применяется</w:t>
      </w:r>
      <w:proofErr w:type="spellEnd"/>
      <w:r>
        <w:rPr>
          <w:rFonts w:hAnsi="Times New Roman" w:cs="Times New Roman"/>
          <w:color w:val="000000"/>
          <w:sz w:val="24"/>
          <w:szCs w:val="24"/>
        </w:rPr>
        <w:t xml:space="preserve"> к </w:t>
      </w:r>
      <w:proofErr w:type="spellStart"/>
      <w:r>
        <w:rPr>
          <w:rFonts w:hAnsi="Times New Roman" w:cs="Times New Roman"/>
          <w:color w:val="000000"/>
          <w:sz w:val="24"/>
          <w:szCs w:val="24"/>
        </w:rPr>
        <w:t>следующим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группам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основных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средств</w:t>
      </w:r>
      <w:proofErr w:type="spellEnd"/>
      <w:r>
        <w:rPr>
          <w:rFonts w:hAnsi="Times New Roman" w:cs="Times New Roman"/>
          <w:color w:val="000000"/>
          <w:sz w:val="24"/>
          <w:szCs w:val="24"/>
        </w:rPr>
        <w:t>:</w:t>
      </w:r>
    </w:p>
    <w:p w:rsidR="00C50E18" w:rsidRDefault="00341D1E" w:rsidP="006A13BE">
      <w:pPr>
        <w:numPr>
          <w:ilvl w:val="0"/>
          <w:numId w:val="19"/>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машины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оборудование</w:t>
      </w:r>
      <w:proofErr w:type="spellEnd"/>
      <w:r>
        <w:rPr>
          <w:rFonts w:hAnsi="Times New Roman" w:cs="Times New Roman"/>
          <w:color w:val="000000"/>
          <w:sz w:val="24"/>
          <w:szCs w:val="24"/>
        </w:rPr>
        <w:t>;</w:t>
      </w:r>
    </w:p>
    <w:p w:rsidR="00C50E18" w:rsidRDefault="00341D1E" w:rsidP="006A13BE">
      <w:pPr>
        <w:numPr>
          <w:ilvl w:val="0"/>
          <w:numId w:val="19"/>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транспортные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средства</w:t>
      </w:r>
      <w:proofErr w:type="spellEnd"/>
      <w:r>
        <w:rPr>
          <w:rFonts w:hAnsi="Times New Roman" w:cs="Times New Roman"/>
          <w:color w:val="000000"/>
          <w:sz w:val="24"/>
          <w:szCs w:val="24"/>
        </w:rPr>
        <w:t>;</w:t>
      </w:r>
    </w:p>
    <w:p w:rsidR="006A13BE" w:rsidRDefault="006A13BE" w:rsidP="006A13BE">
      <w:pPr>
        <w:numPr>
          <w:ilvl w:val="0"/>
          <w:numId w:val="19"/>
        </w:numPr>
        <w:ind w:left="780" w:right="180"/>
        <w:jc w:val="both"/>
        <w:rPr>
          <w:rFonts w:hAnsi="Times New Roman" w:cs="Times New Roman"/>
          <w:color w:val="000000"/>
          <w:sz w:val="24"/>
          <w:szCs w:val="24"/>
          <w:lang w:val="ru-RU"/>
        </w:rPr>
      </w:pPr>
      <w:r w:rsidRPr="006A13BE">
        <w:rPr>
          <w:rFonts w:hAnsi="Times New Roman" w:cs="Times New Roman"/>
          <w:color w:val="000000"/>
          <w:sz w:val="24"/>
          <w:szCs w:val="24"/>
          <w:lang w:val="ru-RU"/>
        </w:rPr>
        <w:t>инвентарь производственный и хозяйственный</w:t>
      </w:r>
    </w:p>
    <w:p w:rsidR="00C50E18" w:rsidRPr="006A13BE" w:rsidRDefault="00341D1E" w:rsidP="006A13BE">
      <w:pPr>
        <w:ind w:left="360" w:right="180"/>
        <w:jc w:val="both"/>
        <w:rPr>
          <w:rFonts w:hAnsi="Times New Roman" w:cs="Times New Roman"/>
          <w:color w:val="000000"/>
          <w:sz w:val="24"/>
          <w:szCs w:val="24"/>
          <w:lang w:val="ru-RU"/>
        </w:rPr>
      </w:pPr>
      <w:r w:rsidRPr="006A13BE">
        <w:rPr>
          <w:rFonts w:hAnsi="Times New Roman" w:cs="Times New Roman"/>
          <w:color w:val="000000"/>
          <w:sz w:val="24"/>
          <w:szCs w:val="24"/>
          <w:lang w:val="ru-RU"/>
        </w:rPr>
        <w:t>Основание: пункт 28 СГС «Основные средства».</w:t>
      </w:r>
    </w:p>
    <w:p w:rsidR="00C50E18"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 xml:space="preserve">2.8. Начисление амортизации осуществляется </w:t>
      </w:r>
      <w:r w:rsidR="000D2D52">
        <w:rPr>
          <w:rFonts w:hAnsi="Times New Roman" w:cs="Times New Roman"/>
          <w:color w:val="000000"/>
          <w:sz w:val="24"/>
          <w:szCs w:val="24"/>
          <w:lang w:val="ru-RU"/>
        </w:rPr>
        <w:t xml:space="preserve">линейным методом </w:t>
      </w:r>
      <w:r w:rsidRPr="00CE1340">
        <w:rPr>
          <w:rFonts w:hAnsi="Times New Roman" w:cs="Times New Roman"/>
          <w:color w:val="000000"/>
          <w:sz w:val="24"/>
          <w:szCs w:val="24"/>
          <w:lang w:val="ru-RU"/>
        </w:rPr>
        <w:t>следующим образом:</w:t>
      </w:r>
    </w:p>
    <w:p w:rsidR="000D2D52" w:rsidRDefault="000D2D52" w:rsidP="000D2D52">
      <w:pPr>
        <w:pStyle w:val="a4"/>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на объекты стоимостью до 10 000 рублей включительно, за исключением объектов библиотечного фонда, амортизация не начисляется.;</w:t>
      </w:r>
    </w:p>
    <w:p w:rsidR="000D2D52" w:rsidRDefault="000D2D52" w:rsidP="000D2D52">
      <w:pPr>
        <w:pStyle w:val="a4"/>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на объекты стоимостью от 10 000 до 100 000 рублей включительно амортизация начисляется в размере 100 процентов балансовой стоимости при выдаче объектов в эксплуатацию;</w:t>
      </w:r>
    </w:p>
    <w:p w:rsidR="000D2D52" w:rsidRDefault="000D2D52" w:rsidP="000D2D52">
      <w:pPr>
        <w:pStyle w:val="a4"/>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на объекты стоимостью свыше 100 000 рублей амортизация начисляется в соответствии с </w:t>
      </w:r>
      <w:proofErr w:type="spellStart"/>
      <w:r>
        <w:t>расчитанными</w:t>
      </w:r>
      <w:proofErr w:type="spellEnd"/>
      <w:r>
        <w:t xml:space="preserve"> в установленном порядке нормами линейным способом.</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Основание: пункты 36, 37 СГС «Основные средства».</w:t>
      </w:r>
    </w:p>
    <w:p w:rsidR="00C50E18" w:rsidRPr="00CE1340" w:rsidRDefault="00341D1E" w:rsidP="000D2D52">
      <w:pPr>
        <w:jc w:val="both"/>
        <w:rPr>
          <w:rFonts w:hAnsi="Times New Roman" w:cs="Times New Roman"/>
          <w:color w:val="000000"/>
          <w:sz w:val="24"/>
          <w:szCs w:val="24"/>
          <w:lang w:val="ru-RU"/>
        </w:rPr>
      </w:pPr>
      <w:r w:rsidRPr="00CE1340">
        <w:rPr>
          <w:rFonts w:hAnsi="Times New Roman" w:cs="Times New Roman"/>
          <w:color w:val="000000"/>
          <w:sz w:val="24"/>
          <w:szCs w:val="24"/>
          <w:lang w:val="ru-RU"/>
        </w:rPr>
        <w:t>2.9. В случаях</w:t>
      </w:r>
      <w:r w:rsidR="000D2D52">
        <w:rPr>
          <w:rFonts w:hAnsi="Times New Roman" w:cs="Times New Roman"/>
          <w:color w:val="000000"/>
          <w:sz w:val="24"/>
          <w:szCs w:val="24"/>
          <w:lang w:val="ru-RU"/>
        </w:rPr>
        <w:t>,</w:t>
      </w:r>
      <w:r w:rsidRPr="00CE1340">
        <w:rPr>
          <w:rFonts w:hAnsi="Times New Roman" w:cs="Times New Roman"/>
          <w:color w:val="000000"/>
          <w:sz w:val="24"/>
          <w:szCs w:val="24"/>
          <w:lang w:val="ru-RU"/>
        </w:rPr>
        <w:t xml:space="preserve">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Основание: пункт 40 СГС «Основные средства».</w:t>
      </w:r>
    </w:p>
    <w:p w:rsidR="00C50E18" w:rsidRPr="00CE1340" w:rsidRDefault="00341D1E" w:rsidP="000D2D52">
      <w:pPr>
        <w:jc w:val="both"/>
        <w:rPr>
          <w:rFonts w:hAnsi="Times New Roman" w:cs="Times New Roman"/>
          <w:color w:val="000000"/>
          <w:sz w:val="24"/>
          <w:szCs w:val="24"/>
          <w:lang w:val="ru-RU"/>
        </w:rPr>
      </w:pPr>
      <w:r w:rsidRPr="00CE1340">
        <w:rPr>
          <w:rFonts w:hAnsi="Times New Roman" w:cs="Times New Roman"/>
          <w:color w:val="000000"/>
          <w:sz w:val="24"/>
          <w:szCs w:val="24"/>
          <w:lang w:val="ru-RU"/>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C50E18" w:rsidRPr="00CE1340" w:rsidRDefault="00341D1E" w:rsidP="000D2D52">
      <w:pPr>
        <w:jc w:val="both"/>
        <w:rPr>
          <w:rFonts w:hAnsi="Times New Roman" w:cs="Times New Roman"/>
          <w:color w:val="000000"/>
          <w:sz w:val="24"/>
          <w:szCs w:val="24"/>
          <w:lang w:val="ru-RU"/>
        </w:rPr>
      </w:pPr>
      <w:r w:rsidRPr="00CE1340">
        <w:rPr>
          <w:rFonts w:hAnsi="Times New Roman" w:cs="Times New Roman"/>
          <w:color w:val="000000"/>
          <w:sz w:val="24"/>
          <w:szCs w:val="24"/>
          <w:lang w:val="ru-RU"/>
        </w:rPr>
        <w:t>Основание: пункт 41 СГС «Основные средства».</w:t>
      </w:r>
    </w:p>
    <w:p w:rsidR="00C50E18" w:rsidRPr="00CE1340" w:rsidRDefault="00341D1E" w:rsidP="000D2D52">
      <w:pPr>
        <w:jc w:val="both"/>
        <w:rPr>
          <w:rFonts w:hAnsi="Times New Roman" w:cs="Times New Roman"/>
          <w:color w:val="000000"/>
          <w:sz w:val="24"/>
          <w:szCs w:val="24"/>
          <w:lang w:val="ru-RU"/>
        </w:rPr>
      </w:pPr>
      <w:r w:rsidRPr="00CE1340">
        <w:rPr>
          <w:rFonts w:hAnsi="Times New Roman" w:cs="Times New Roman"/>
          <w:color w:val="000000"/>
          <w:sz w:val="24"/>
          <w:szCs w:val="24"/>
          <w:lang w:val="ru-RU"/>
        </w:rPr>
        <w:t xml:space="preserve">2.11. Срок полезного использования объектов основных средств устанавливает комиссия по поступлению и выбытию в соответствии с пунктом 35 СГС «Основные </w:t>
      </w:r>
      <w:r w:rsidRPr="00CE1340">
        <w:rPr>
          <w:rFonts w:hAnsi="Times New Roman" w:cs="Times New Roman"/>
          <w:color w:val="000000"/>
          <w:sz w:val="24"/>
          <w:szCs w:val="24"/>
          <w:lang w:val="ru-RU"/>
        </w:rPr>
        <w:lastRenderedPageBreak/>
        <w:t>средства». Состав комиссии по поступлению и выбытию активов установлен в приложении 1</w:t>
      </w:r>
      <w:r>
        <w:rPr>
          <w:rFonts w:hAnsi="Times New Roman" w:cs="Times New Roman"/>
          <w:color w:val="000000"/>
          <w:sz w:val="24"/>
          <w:szCs w:val="24"/>
        </w:rPr>
        <w:t> </w:t>
      </w:r>
      <w:r w:rsidRPr="00CE1340">
        <w:rPr>
          <w:rFonts w:hAnsi="Times New Roman" w:cs="Times New Roman"/>
          <w:color w:val="000000"/>
          <w:sz w:val="24"/>
          <w:szCs w:val="24"/>
          <w:lang w:val="ru-RU"/>
        </w:rPr>
        <w:t>настоящей Учетной политики.</w:t>
      </w:r>
    </w:p>
    <w:p w:rsidR="00C50E18" w:rsidRPr="00CE1340" w:rsidRDefault="00341D1E" w:rsidP="000D2D52">
      <w:pPr>
        <w:jc w:val="both"/>
        <w:rPr>
          <w:rFonts w:hAnsi="Times New Roman" w:cs="Times New Roman"/>
          <w:color w:val="000000"/>
          <w:sz w:val="24"/>
          <w:szCs w:val="24"/>
          <w:lang w:val="ru-RU"/>
        </w:rPr>
      </w:pPr>
      <w:r w:rsidRPr="00CE1340">
        <w:rPr>
          <w:rFonts w:hAnsi="Times New Roman" w:cs="Times New Roman"/>
          <w:color w:val="000000"/>
          <w:sz w:val="24"/>
          <w:szCs w:val="24"/>
          <w:lang w:val="ru-RU"/>
        </w:rPr>
        <w:t>2.12. Основные средства стоимостью до 10</w:t>
      </w:r>
      <w:r>
        <w:rPr>
          <w:rFonts w:hAnsi="Times New Roman" w:cs="Times New Roman"/>
          <w:color w:val="000000"/>
          <w:sz w:val="24"/>
          <w:szCs w:val="24"/>
        </w:rPr>
        <w:t> </w:t>
      </w:r>
      <w:r w:rsidRPr="00CE1340">
        <w:rPr>
          <w:rFonts w:hAnsi="Times New Roman" w:cs="Times New Roman"/>
          <w:color w:val="000000"/>
          <w:sz w:val="24"/>
          <w:szCs w:val="24"/>
          <w:lang w:val="ru-RU"/>
        </w:rPr>
        <w:t>000 руб. включительно, находящиеся в эксплуатации, учитываются на забалансовом счете 21</w:t>
      </w:r>
      <w:r>
        <w:rPr>
          <w:rFonts w:hAnsi="Times New Roman" w:cs="Times New Roman"/>
          <w:color w:val="000000"/>
          <w:sz w:val="24"/>
          <w:szCs w:val="24"/>
        </w:rPr>
        <w:t> </w:t>
      </w:r>
      <w:r w:rsidRPr="00CE1340">
        <w:rPr>
          <w:rFonts w:hAnsi="Times New Roman" w:cs="Times New Roman"/>
          <w:color w:val="000000"/>
          <w:sz w:val="24"/>
          <w:szCs w:val="24"/>
          <w:lang w:val="ru-RU"/>
        </w:rPr>
        <w:t>по балансовой стоимости.</w:t>
      </w:r>
    </w:p>
    <w:p w:rsidR="00C50E18" w:rsidRPr="00CE1340" w:rsidRDefault="00341D1E" w:rsidP="000D2D52">
      <w:pPr>
        <w:jc w:val="both"/>
        <w:rPr>
          <w:rFonts w:hAnsi="Times New Roman" w:cs="Times New Roman"/>
          <w:color w:val="000000"/>
          <w:sz w:val="24"/>
          <w:szCs w:val="24"/>
          <w:lang w:val="ru-RU"/>
        </w:rPr>
      </w:pPr>
      <w:r w:rsidRPr="00CE1340">
        <w:rPr>
          <w:rFonts w:hAnsi="Times New Roman" w:cs="Times New Roman"/>
          <w:color w:val="000000"/>
          <w:sz w:val="24"/>
          <w:szCs w:val="24"/>
          <w:lang w:val="ru-RU"/>
        </w:rPr>
        <w:t>Основание: пункт 39 СГС «Основные средства», пункт 373 Инструкции к Единому плану счетов № 157н.</w:t>
      </w:r>
    </w:p>
    <w:p w:rsidR="00C50E18" w:rsidRPr="00CE1340" w:rsidRDefault="00341D1E" w:rsidP="00A6193D">
      <w:pPr>
        <w:jc w:val="both"/>
        <w:rPr>
          <w:rFonts w:hAnsi="Times New Roman" w:cs="Times New Roman"/>
          <w:color w:val="000000"/>
          <w:sz w:val="24"/>
          <w:szCs w:val="24"/>
          <w:lang w:val="ru-RU"/>
        </w:rPr>
      </w:pPr>
      <w:r w:rsidRPr="00CE1340">
        <w:rPr>
          <w:rFonts w:hAnsi="Times New Roman" w:cs="Times New Roman"/>
          <w:color w:val="000000"/>
          <w:sz w:val="24"/>
          <w:szCs w:val="24"/>
          <w:lang w:val="ru-RU"/>
        </w:rPr>
        <w:t>2.13. Локально-вычислительная сеть (ЛВС) и охранно-пожарная сигнализация (ОПС) как отдельные инвентарные объекты не учитываются. Отдельные элементы ЛВС и ОПС,</w:t>
      </w:r>
      <w:r>
        <w:rPr>
          <w:rFonts w:hAnsi="Times New Roman" w:cs="Times New Roman"/>
          <w:color w:val="000000"/>
          <w:sz w:val="24"/>
          <w:szCs w:val="24"/>
        </w:rPr>
        <w:t> </w:t>
      </w:r>
      <w:r w:rsidRPr="00CE1340">
        <w:rPr>
          <w:rFonts w:hAnsi="Times New Roman" w:cs="Times New Roman"/>
          <w:color w:val="000000"/>
          <w:sz w:val="24"/>
          <w:szCs w:val="24"/>
          <w:lang w:val="ru-RU"/>
        </w:rPr>
        <w:t>которые соответствуют критериям основных средств, установленным СГС «Основные</w:t>
      </w:r>
      <w:r>
        <w:rPr>
          <w:rFonts w:hAnsi="Times New Roman" w:cs="Times New Roman"/>
          <w:color w:val="000000"/>
          <w:sz w:val="24"/>
          <w:szCs w:val="24"/>
        </w:rPr>
        <w:t> </w:t>
      </w:r>
      <w:r w:rsidRPr="00CE1340">
        <w:rPr>
          <w:rFonts w:hAnsi="Times New Roman" w:cs="Times New Roman"/>
          <w:color w:val="000000"/>
          <w:sz w:val="24"/>
          <w:szCs w:val="24"/>
          <w:lang w:val="ru-RU"/>
        </w:rPr>
        <w:t>средства», учитываются как отдельные основные средства. Элементы ЛВС или ОПС, для</w:t>
      </w:r>
      <w:r>
        <w:rPr>
          <w:rFonts w:hAnsi="Times New Roman" w:cs="Times New Roman"/>
          <w:color w:val="000000"/>
          <w:sz w:val="24"/>
          <w:szCs w:val="24"/>
        </w:rPr>
        <w:t> </w:t>
      </w:r>
      <w:r w:rsidRPr="00CE1340">
        <w:rPr>
          <w:rFonts w:hAnsi="Times New Roman" w:cs="Times New Roman"/>
          <w:color w:val="000000"/>
          <w:sz w:val="24"/>
          <w:szCs w:val="24"/>
          <w:lang w:val="ru-RU"/>
        </w:rPr>
        <w:t>которых установлен одинаковый срок полезного использования, учитываются как единый</w:t>
      </w:r>
      <w:r>
        <w:rPr>
          <w:rFonts w:hAnsi="Times New Roman" w:cs="Times New Roman"/>
          <w:color w:val="000000"/>
          <w:sz w:val="24"/>
          <w:szCs w:val="24"/>
        </w:rPr>
        <w:t> </w:t>
      </w:r>
      <w:r w:rsidRPr="00CE1340">
        <w:rPr>
          <w:rFonts w:hAnsi="Times New Roman" w:cs="Times New Roman"/>
          <w:color w:val="000000"/>
          <w:sz w:val="24"/>
          <w:szCs w:val="24"/>
          <w:lang w:val="ru-RU"/>
        </w:rPr>
        <w:t xml:space="preserve">инвентарный объект в порядке, установленном в пункте 2.2 раздела </w:t>
      </w:r>
      <w:r>
        <w:rPr>
          <w:rFonts w:hAnsi="Times New Roman" w:cs="Times New Roman"/>
          <w:color w:val="000000"/>
          <w:sz w:val="24"/>
          <w:szCs w:val="24"/>
        </w:rPr>
        <w:t>V</w:t>
      </w:r>
      <w:r w:rsidRPr="00CE1340">
        <w:rPr>
          <w:rFonts w:hAnsi="Times New Roman" w:cs="Times New Roman"/>
          <w:color w:val="000000"/>
          <w:sz w:val="24"/>
          <w:szCs w:val="24"/>
          <w:lang w:val="ru-RU"/>
        </w:rPr>
        <w:t xml:space="preserve"> настоящей Учетной</w:t>
      </w:r>
      <w:r>
        <w:rPr>
          <w:rFonts w:hAnsi="Times New Roman" w:cs="Times New Roman"/>
          <w:color w:val="000000"/>
          <w:sz w:val="24"/>
          <w:szCs w:val="24"/>
        </w:rPr>
        <w:t> </w:t>
      </w:r>
      <w:r w:rsidRPr="00CE1340">
        <w:rPr>
          <w:rFonts w:hAnsi="Times New Roman" w:cs="Times New Roman"/>
          <w:color w:val="000000"/>
          <w:sz w:val="24"/>
          <w:szCs w:val="24"/>
          <w:lang w:val="ru-RU"/>
        </w:rPr>
        <w:t>политики.</w:t>
      </w:r>
    </w:p>
    <w:p w:rsidR="00C50E18" w:rsidRPr="00CE1340" w:rsidRDefault="00341D1E" w:rsidP="00A6193D">
      <w:pPr>
        <w:jc w:val="both"/>
        <w:rPr>
          <w:rFonts w:hAnsi="Times New Roman" w:cs="Times New Roman"/>
          <w:color w:val="000000"/>
          <w:sz w:val="24"/>
          <w:szCs w:val="24"/>
          <w:lang w:val="ru-RU"/>
        </w:rPr>
      </w:pPr>
      <w:r w:rsidRPr="00CE1340">
        <w:rPr>
          <w:rFonts w:hAnsi="Times New Roman" w:cs="Times New Roman"/>
          <w:color w:val="000000"/>
          <w:sz w:val="24"/>
          <w:szCs w:val="24"/>
          <w:lang w:val="ru-RU"/>
        </w:rPr>
        <w:t>2.14.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 xml:space="preserve">2.15. Передача в пользование объектов, которые содержатся за счет учреждения, отражается как внутреннее перемещение. </w:t>
      </w:r>
    </w:p>
    <w:p w:rsidR="00C50E18" w:rsidRPr="00CE1340" w:rsidRDefault="00341D1E">
      <w:pPr>
        <w:rPr>
          <w:rFonts w:hAnsi="Times New Roman" w:cs="Times New Roman"/>
          <w:color w:val="000000"/>
          <w:sz w:val="24"/>
          <w:szCs w:val="24"/>
          <w:lang w:val="ru-RU"/>
        </w:rPr>
      </w:pPr>
      <w:r w:rsidRPr="00CE1340">
        <w:rPr>
          <w:rFonts w:hAnsi="Times New Roman" w:cs="Times New Roman"/>
          <w:b/>
          <w:bCs/>
          <w:color w:val="000000"/>
          <w:sz w:val="24"/>
          <w:szCs w:val="24"/>
          <w:lang w:val="ru-RU"/>
        </w:rPr>
        <w:t>3. Нематериальные активы</w:t>
      </w:r>
    </w:p>
    <w:p w:rsidR="00C50E18" w:rsidRPr="00CE1340" w:rsidRDefault="00341D1E" w:rsidP="00A6193D">
      <w:pPr>
        <w:jc w:val="both"/>
        <w:rPr>
          <w:rFonts w:hAnsi="Times New Roman" w:cs="Times New Roman"/>
          <w:color w:val="000000"/>
          <w:sz w:val="24"/>
          <w:szCs w:val="24"/>
          <w:lang w:val="ru-RU"/>
        </w:rPr>
      </w:pPr>
      <w:r w:rsidRPr="00CE1340">
        <w:rPr>
          <w:rFonts w:hAnsi="Times New Roman" w:cs="Times New Roman"/>
          <w:color w:val="000000"/>
          <w:sz w:val="24"/>
          <w:szCs w:val="24"/>
          <w:lang w:val="ru-RU"/>
        </w:rPr>
        <w:t xml:space="preserve">3.1. Начисление амортизации осуществляется </w:t>
      </w:r>
      <w:r w:rsidR="00A6193D">
        <w:rPr>
          <w:rFonts w:hAnsi="Times New Roman" w:cs="Times New Roman"/>
          <w:color w:val="000000"/>
          <w:sz w:val="24"/>
          <w:szCs w:val="24"/>
          <w:lang w:val="ru-RU"/>
        </w:rPr>
        <w:t>линейным в соответствии со сроками полезного использования</w:t>
      </w:r>
    </w:p>
    <w:p w:rsidR="00C50E18" w:rsidRPr="00CE1340" w:rsidRDefault="00341D1E" w:rsidP="00A6193D">
      <w:pPr>
        <w:jc w:val="both"/>
        <w:rPr>
          <w:rFonts w:hAnsi="Times New Roman" w:cs="Times New Roman"/>
          <w:color w:val="000000"/>
          <w:sz w:val="24"/>
          <w:szCs w:val="24"/>
          <w:lang w:val="ru-RU"/>
        </w:rPr>
      </w:pPr>
      <w:r w:rsidRPr="00CE1340">
        <w:rPr>
          <w:rFonts w:hAnsi="Times New Roman" w:cs="Times New Roman"/>
          <w:color w:val="000000"/>
          <w:sz w:val="24"/>
          <w:szCs w:val="24"/>
          <w:lang w:val="ru-RU"/>
        </w:rPr>
        <w:t>Основание: пункты 30, 31 СГС «Нематериальные активы».</w:t>
      </w:r>
    </w:p>
    <w:p w:rsidR="00C50E18" w:rsidRPr="00CE1340" w:rsidRDefault="00341D1E" w:rsidP="00A6193D">
      <w:pPr>
        <w:jc w:val="both"/>
        <w:rPr>
          <w:rFonts w:hAnsi="Times New Roman" w:cs="Times New Roman"/>
          <w:color w:val="000000"/>
          <w:sz w:val="24"/>
          <w:szCs w:val="24"/>
          <w:lang w:val="ru-RU"/>
        </w:rPr>
      </w:pPr>
      <w:r w:rsidRPr="00CE1340">
        <w:rPr>
          <w:rFonts w:hAnsi="Times New Roman" w:cs="Times New Roman"/>
          <w:color w:val="000000"/>
          <w:sz w:val="24"/>
          <w:szCs w:val="24"/>
          <w:lang w:val="ru-RU"/>
        </w:rPr>
        <w:t>3.2. Первоначальной стоимостью объекта нематериальных активов, приобретаемого в результате необменной операции, является его справедливая стоимость на дату приобретения.</w:t>
      </w:r>
    </w:p>
    <w:p w:rsidR="00C50E18" w:rsidRPr="00CE1340" w:rsidRDefault="00341D1E" w:rsidP="00A6193D">
      <w:pPr>
        <w:jc w:val="both"/>
        <w:rPr>
          <w:rFonts w:hAnsi="Times New Roman" w:cs="Times New Roman"/>
          <w:color w:val="000000"/>
          <w:sz w:val="24"/>
          <w:szCs w:val="24"/>
          <w:lang w:val="ru-RU"/>
        </w:rPr>
      </w:pPr>
      <w:r w:rsidRPr="00CE1340">
        <w:rPr>
          <w:rFonts w:hAnsi="Times New Roman" w:cs="Times New Roman"/>
          <w:color w:val="000000"/>
          <w:sz w:val="24"/>
          <w:szCs w:val="24"/>
          <w:lang w:val="ru-RU"/>
        </w:rPr>
        <w:t>3.3. Продолжительность периода, в течение которого предполагается использовать НМА, ежегодно определяется Комиссией по поступлению и выбытию активов.</w:t>
      </w:r>
    </w:p>
    <w:p w:rsidR="00C50E18" w:rsidRPr="00CE1340" w:rsidRDefault="00341D1E" w:rsidP="00A6193D">
      <w:pPr>
        <w:jc w:val="both"/>
        <w:rPr>
          <w:rFonts w:hAnsi="Times New Roman" w:cs="Times New Roman"/>
          <w:color w:val="000000"/>
          <w:sz w:val="24"/>
          <w:szCs w:val="24"/>
          <w:lang w:val="ru-RU"/>
        </w:rPr>
      </w:pPr>
      <w:r w:rsidRPr="00CE1340">
        <w:rPr>
          <w:rFonts w:hAnsi="Times New Roman" w:cs="Times New Roman"/>
          <w:color w:val="000000"/>
          <w:sz w:val="24"/>
          <w:szCs w:val="24"/>
          <w:lang w:val="ru-RU"/>
        </w:rP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 Если срок охраны конфиденциальности не установлен, в учете возникает объект НМА с неопределенным сроком полезного использования.</w:t>
      </w:r>
    </w:p>
    <w:p w:rsidR="00C50E18" w:rsidRPr="00CE1340" w:rsidRDefault="00341D1E" w:rsidP="00A6193D">
      <w:pPr>
        <w:jc w:val="both"/>
        <w:rPr>
          <w:rFonts w:hAnsi="Times New Roman" w:cs="Times New Roman"/>
          <w:color w:val="000000"/>
          <w:sz w:val="24"/>
          <w:szCs w:val="24"/>
          <w:lang w:val="ru-RU"/>
        </w:rPr>
      </w:pPr>
      <w:r w:rsidRPr="00CE1340">
        <w:rPr>
          <w:rFonts w:hAnsi="Times New Roman" w:cs="Times New Roman"/>
          <w:color w:val="000000"/>
          <w:sz w:val="24"/>
          <w:szCs w:val="24"/>
          <w:lang w:val="ru-RU"/>
        </w:rPr>
        <w:t>Изменение продолжительности оставшегося периода использования НМА является существенным, если это изменение (разница между продолжительностью оставшегося текущего периода использования и предполагаемого) составляет 10 % или более от продолжительности оставшегося текущего периода. Срок полезного использования таких объектов НМА подлежит уточнению.</w:t>
      </w:r>
    </w:p>
    <w:p w:rsidR="00C50E18" w:rsidRPr="00CE1340" w:rsidRDefault="00341D1E" w:rsidP="00A6193D">
      <w:pPr>
        <w:jc w:val="both"/>
        <w:rPr>
          <w:rFonts w:hAnsi="Times New Roman" w:cs="Times New Roman"/>
          <w:color w:val="000000"/>
          <w:sz w:val="24"/>
          <w:szCs w:val="24"/>
          <w:lang w:val="ru-RU"/>
        </w:rPr>
      </w:pPr>
      <w:r w:rsidRPr="00CE1340">
        <w:rPr>
          <w:rFonts w:hAnsi="Times New Roman" w:cs="Times New Roman"/>
          <w:color w:val="000000"/>
          <w:sz w:val="24"/>
          <w:szCs w:val="24"/>
          <w:lang w:val="ru-RU"/>
        </w:rPr>
        <w:lastRenderedPageBreak/>
        <w:t>3.4. Первоначальная стоимость НМА, созданных учреждением, помимо затрат, указанных в пунктах 19–22 СГС «Нематериальные активы», также включает:</w:t>
      </w:r>
    </w:p>
    <w:p w:rsidR="00C50E18" w:rsidRPr="00CE1340" w:rsidRDefault="00341D1E" w:rsidP="00A6193D">
      <w:pPr>
        <w:numPr>
          <w:ilvl w:val="0"/>
          <w:numId w:val="22"/>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расходы на приобретение инструментов, приспособлений, инвентаря, приборов, лабораторного оборудования, спецодежды;</w:t>
      </w:r>
    </w:p>
    <w:p w:rsidR="00C50E18" w:rsidRPr="00CE1340" w:rsidRDefault="00341D1E" w:rsidP="00A6193D">
      <w:pPr>
        <w:numPr>
          <w:ilvl w:val="0"/>
          <w:numId w:val="22"/>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расходы на заработную плату тестировщиков программного обеспечения, созданного силами учреждения;</w:t>
      </w:r>
    </w:p>
    <w:p w:rsidR="00C50E18" w:rsidRPr="00CE1340" w:rsidRDefault="00341D1E" w:rsidP="00A6193D">
      <w:pPr>
        <w:jc w:val="both"/>
        <w:rPr>
          <w:rFonts w:hAnsi="Times New Roman" w:cs="Times New Roman"/>
          <w:color w:val="000000"/>
          <w:sz w:val="24"/>
          <w:szCs w:val="24"/>
          <w:lang w:val="ru-RU"/>
        </w:rPr>
      </w:pPr>
      <w:r w:rsidRPr="00CE1340">
        <w:rPr>
          <w:rFonts w:hAnsi="Times New Roman" w:cs="Times New Roman"/>
          <w:color w:val="000000"/>
          <w:sz w:val="24"/>
          <w:szCs w:val="24"/>
          <w:lang w:val="ru-RU"/>
        </w:rPr>
        <w:t>3.5. Учреждение дополнительно раскрывает</w:t>
      </w:r>
      <w:r>
        <w:rPr>
          <w:rFonts w:hAnsi="Times New Roman" w:cs="Times New Roman"/>
          <w:color w:val="000000"/>
          <w:sz w:val="24"/>
          <w:szCs w:val="24"/>
        </w:rPr>
        <w:t> </w:t>
      </w:r>
      <w:r w:rsidRPr="00CE1340">
        <w:rPr>
          <w:rFonts w:hAnsi="Times New Roman" w:cs="Times New Roman"/>
          <w:color w:val="000000"/>
          <w:sz w:val="24"/>
          <w:szCs w:val="24"/>
          <w:lang w:val="ru-RU"/>
        </w:rPr>
        <w:t>в отчетности данные по группам нематериальных активов раздельно по объектам, которые созданы собственными силами, и прочим объектам в части изменения стоимости объектов в результате недостач и излишков.</w:t>
      </w:r>
    </w:p>
    <w:p w:rsidR="00C50E18" w:rsidRPr="00CE1340" w:rsidRDefault="00341D1E" w:rsidP="00A6193D">
      <w:pPr>
        <w:jc w:val="both"/>
        <w:rPr>
          <w:rFonts w:hAnsi="Times New Roman" w:cs="Times New Roman"/>
          <w:color w:val="000000"/>
          <w:sz w:val="24"/>
          <w:szCs w:val="24"/>
          <w:lang w:val="ru-RU"/>
        </w:rPr>
      </w:pPr>
      <w:r w:rsidRPr="00CE1340">
        <w:rPr>
          <w:rFonts w:hAnsi="Times New Roman" w:cs="Times New Roman"/>
          <w:color w:val="000000"/>
          <w:sz w:val="24"/>
          <w:szCs w:val="24"/>
          <w:lang w:val="ru-RU"/>
        </w:rPr>
        <w:t>Основание: пункт 44 СГС «Нематериальные активы».</w:t>
      </w:r>
    </w:p>
    <w:p w:rsidR="00C50E18" w:rsidRPr="00CE1340" w:rsidRDefault="00341D1E">
      <w:pPr>
        <w:rPr>
          <w:rFonts w:hAnsi="Times New Roman" w:cs="Times New Roman"/>
          <w:color w:val="000000"/>
          <w:sz w:val="24"/>
          <w:szCs w:val="24"/>
          <w:lang w:val="ru-RU"/>
        </w:rPr>
      </w:pPr>
      <w:r w:rsidRPr="00CE1340">
        <w:rPr>
          <w:rFonts w:hAnsi="Times New Roman" w:cs="Times New Roman"/>
          <w:b/>
          <w:bCs/>
          <w:color w:val="000000"/>
          <w:sz w:val="24"/>
          <w:szCs w:val="24"/>
          <w:lang w:val="ru-RU"/>
        </w:rPr>
        <w:t>4. Непроизведенные активы</w:t>
      </w:r>
    </w:p>
    <w:p w:rsidR="00C50E18" w:rsidRPr="00CE1340" w:rsidRDefault="00341D1E" w:rsidP="00114A4B">
      <w:pPr>
        <w:jc w:val="both"/>
        <w:rPr>
          <w:rFonts w:hAnsi="Times New Roman" w:cs="Times New Roman"/>
          <w:color w:val="000000"/>
          <w:sz w:val="24"/>
          <w:szCs w:val="24"/>
          <w:lang w:val="ru-RU"/>
        </w:rPr>
      </w:pPr>
      <w:r w:rsidRPr="00CE1340">
        <w:rPr>
          <w:rFonts w:hAnsi="Times New Roman" w:cs="Times New Roman"/>
          <w:color w:val="000000"/>
          <w:sz w:val="24"/>
          <w:szCs w:val="24"/>
          <w:lang w:val="ru-RU"/>
        </w:rPr>
        <w:t>4.1. Объект непроизведенных активов, по которому комиссия по поступлению и выбытию активов установила, что он не соответствует условиям признания актива, учитывается на забалансовом счете 02 «Материальные ценности, принятые на хранение».</w:t>
      </w:r>
    </w:p>
    <w:p w:rsidR="00C50E18" w:rsidRPr="00CE1340" w:rsidRDefault="00341D1E" w:rsidP="00114A4B">
      <w:pPr>
        <w:jc w:val="both"/>
        <w:rPr>
          <w:rFonts w:hAnsi="Times New Roman" w:cs="Times New Roman"/>
          <w:color w:val="000000"/>
          <w:sz w:val="24"/>
          <w:szCs w:val="24"/>
          <w:lang w:val="ru-RU"/>
        </w:rPr>
      </w:pPr>
      <w:r w:rsidRPr="00CE1340">
        <w:rPr>
          <w:rFonts w:hAnsi="Times New Roman" w:cs="Times New Roman"/>
          <w:color w:val="000000"/>
          <w:sz w:val="24"/>
          <w:szCs w:val="24"/>
          <w:lang w:val="ru-RU"/>
        </w:rPr>
        <w:t>Основание: пункты 7 СГС «Непроизведенные активы»</w:t>
      </w:r>
    </w:p>
    <w:p w:rsidR="00C50E18" w:rsidRPr="00CE1340" w:rsidRDefault="00341D1E" w:rsidP="00114A4B">
      <w:pPr>
        <w:jc w:val="both"/>
        <w:rPr>
          <w:rFonts w:hAnsi="Times New Roman" w:cs="Times New Roman"/>
          <w:color w:val="000000"/>
          <w:sz w:val="24"/>
          <w:szCs w:val="24"/>
          <w:lang w:val="ru-RU"/>
        </w:rPr>
      </w:pPr>
      <w:r w:rsidRPr="00CE1340">
        <w:rPr>
          <w:rFonts w:hAnsi="Times New Roman" w:cs="Times New Roman"/>
          <w:color w:val="000000"/>
          <w:sz w:val="24"/>
          <w:szCs w:val="24"/>
          <w:lang w:val="ru-RU"/>
        </w:rPr>
        <w:t>4.2. Справедливая стоимость земельного участка, впервые вовлекаемого в хозяйственный оборот, на которые не разграничена государственная собственность и которые не внесены в ЕГРН, рассчитывается на основе кадастровой стоимости аналогичного земельного участка, который внесен в ЕГРН.</w:t>
      </w:r>
    </w:p>
    <w:p w:rsidR="00C50E18" w:rsidRPr="00CE1340" w:rsidRDefault="00341D1E" w:rsidP="00114A4B">
      <w:pPr>
        <w:jc w:val="both"/>
        <w:rPr>
          <w:rFonts w:hAnsi="Times New Roman" w:cs="Times New Roman"/>
          <w:color w:val="000000"/>
          <w:sz w:val="24"/>
          <w:szCs w:val="24"/>
          <w:lang w:val="ru-RU"/>
        </w:rPr>
      </w:pPr>
      <w:r w:rsidRPr="00CE1340">
        <w:rPr>
          <w:rFonts w:hAnsi="Times New Roman" w:cs="Times New Roman"/>
          <w:color w:val="000000"/>
          <w:sz w:val="24"/>
          <w:szCs w:val="24"/>
          <w:lang w:val="ru-RU"/>
        </w:rPr>
        <w:t>Основание: пункты 17 СГС «Непроизведенные активы»</w:t>
      </w:r>
    </w:p>
    <w:p w:rsidR="00C50E18" w:rsidRPr="000C640A" w:rsidRDefault="00341D1E" w:rsidP="00114A4B">
      <w:pPr>
        <w:jc w:val="both"/>
        <w:rPr>
          <w:rFonts w:hAnsi="Times New Roman" w:cs="Times New Roman"/>
          <w:color w:val="000000"/>
          <w:sz w:val="24"/>
          <w:szCs w:val="24"/>
          <w:lang w:val="ru-RU"/>
        </w:rPr>
      </w:pPr>
      <w:r w:rsidRPr="000C640A">
        <w:rPr>
          <w:rFonts w:hAnsi="Times New Roman" w:cs="Times New Roman"/>
          <w:color w:val="000000"/>
          <w:sz w:val="24"/>
          <w:szCs w:val="24"/>
          <w:lang w:val="ru-RU"/>
        </w:rPr>
        <w:t>4.3. Каждому инвентарному объекту непроизведенных активов в момент принятия к бухгалтерскому учету присваивается инвентарный номер. Инвентарный номер объекта непроизведенных активов состоит из пятнадцати знаков, определяемый последовательно по мере принятия к учету непроизведенных активов – Х.Х.ХХХХХХ.ХХХХ, где:</w:t>
      </w:r>
    </w:p>
    <w:p w:rsidR="00C50E18" w:rsidRPr="000C640A" w:rsidRDefault="00341D1E" w:rsidP="00114A4B">
      <w:pPr>
        <w:numPr>
          <w:ilvl w:val="0"/>
          <w:numId w:val="23"/>
        </w:numPr>
        <w:ind w:left="780" w:right="180"/>
        <w:contextualSpacing/>
        <w:jc w:val="both"/>
        <w:rPr>
          <w:rFonts w:hAnsi="Times New Roman" w:cs="Times New Roman"/>
          <w:color w:val="000000"/>
          <w:sz w:val="24"/>
          <w:szCs w:val="24"/>
          <w:lang w:val="ru-RU"/>
        </w:rPr>
      </w:pPr>
      <w:r w:rsidRPr="000C640A">
        <w:rPr>
          <w:rFonts w:hAnsi="Times New Roman" w:cs="Times New Roman"/>
          <w:color w:val="000000"/>
          <w:sz w:val="24"/>
          <w:szCs w:val="24"/>
          <w:lang w:val="ru-RU"/>
        </w:rPr>
        <w:t>1 разряд – код синтетической группы инвентарного объекта непроизведенных активов по счету 103 «Непроизведенные активы» – «3»;</w:t>
      </w:r>
    </w:p>
    <w:p w:rsidR="00C50E18" w:rsidRPr="000C640A" w:rsidRDefault="00341D1E" w:rsidP="00114A4B">
      <w:pPr>
        <w:numPr>
          <w:ilvl w:val="0"/>
          <w:numId w:val="23"/>
        </w:numPr>
        <w:ind w:left="780" w:right="180"/>
        <w:contextualSpacing/>
        <w:jc w:val="both"/>
        <w:rPr>
          <w:rFonts w:hAnsi="Times New Roman" w:cs="Times New Roman"/>
          <w:color w:val="000000"/>
          <w:sz w:val="24"/>
          <w:szCs w:val="24"/>
          <w:lang w:val="ru-RU"/>
        </w:rPr>
      </w:pPr>
      <w:r w:rsidRPr="000C640A">
        <w:rPr>
          <w:rFonts w:hAnsi="Times New Roman" w:cs="Times New Roman"/>
          <w:color w:val="000000"/>
          <w:sz w:val="24"/>
          <w:szCs w:val="24"/>
          <w:lang w:val="ru-RU"/>
        </w:rPr>
        <w:t>2 разряд – код вида инвентарного номера «1» – индивидуальный инвентарный объект;</w:t>
      </w:r>
    </w:p>
    <w:p w:rsidR="00C50E18" w:rsidRPr="000C640A" w:rsidRDefault="00341D1E" w:rsidP="00114A4B">
      <w:pPr>
        <w:numPr>
          <w:ilvl w:val="0"/>
          <w:numId w:val="23"/>
        </w:numPr>
        <w:ind w:left="780" w:right="180"/>
        <w:contextualSpacing/>
        <w:jc w:val="both"/>
        <w:rPr>
          <w:rFonts w:hAnsi="Times New Roman" w:cs="Times New Roman"/>
          <w:color w:val="000000"/>
          <w:sz w:val="24"/>
          <w:szCs w:val="24"/>
          <w:lang w:val="ru-RU"/>
        </w:rPr>
      </w:pPr>
      <w:r w:rsidRPr="000C640A">
        <w:rPr>
          <w:rFonts w:hAnsi="Times New Roman" w:cs="Times New Roman"/>
          <w:color w:val="000000"/>
          <w:sz w:val="24"/>
          <w:szCs w:val="24"/>
          <w:lang w:val="ru-RU"/>
        </w:rPr>
        <w:t>3–8 разряды – порядковый номер инвентарного объекта (000001, 000002 и т.д.);</w:t>
      </w:r>
    </w:p>
    <w:p w:rsidR="00C50E18" w:rsidRPr="000C640A" w:rsidRDefault="00341D1E" w:rsidP="00114A4B">
      <w:pPr>
        <w:numPr>
          <w:ilvl w:val="0"/>
          <w:numId w:val="23"/>
        </w:numPr>
        <w:ind w:left="780" w:right="180"/>
        <w:jc w:val="both"/>
        <w:rPr>
          <w:rFonts w:hAnsi="Times New Roman" w:cs="Times New Roman"/>
          <w:color w:val="000000"/>
          <w:sz w:val="24"/>
          <w:szCs w:val="24"/>
        </w:rPr>
      </w:pPr>
      <w:r w:rsidRPr="000C640A">
        <w:rPr>
          <w:rFonts w:hAnsi="Times New Roman" w:cs="Times New Roman"/>
          <w:color w:val="000000"/>
          <w:sz w:val="24"/>
          <w:szCs w:val="24"/>
          <w:lang w:val="ru-RU"/>
        </w:rPr>
        <w:t xml:space="preserve">9–12 разряды – внутренний групповой инвентарный номер (0001, 0002 и т.д.). </w:t>
      </w:r>
      <w:proofErr w:type="spellStart"/>
      <w:r w:rsidRPr="000C640A">
        <w:rPr>
          <w:rFonts w:hAnsi="Times New Roman" w:cs="Times New Roman"/>
          <w:color w:val="000000"/>
          <w:sz w:val="24"/>
          <w:szCs w:val="24"/>
        </w:rPr>
        <w:t>Для</w:t>
      </w:r>
      <w:proofErr w:type="spellEnd"/>
      <w:r w:rsidRPr="000C640A">
        <w:rPr>
          <w:rFonts w:hAnsi="Times New Roman" w:cs="Times New Roman"/>
          <w:color w:val="000000"/>
          <w:sz w:val="24"/>
          <w:szCs w:val="24"/>
        </w:rPr>
        <w:t xml:space="preserve"> </w:t>
      </w:r>
      <w:proofErr w:type="spellStart"/>
      <w:r w:rsidRPr="000C640A">
        <w:rPr>
          <w:rFonts w:hAnsi="Times New Roman" w:cs="Times New Roman"/>
          <w:color w:val="000000"/>
          <w:sz w:val="24"/>
          <w:szCs w:val="24"/>
        </w:rPr>
        <w:t>индивидуального</w:t>
      </w:r>
      <w:proofErr w:type="spellEnd"/>
      <w:r w:rsidRPr="000C640A">
        <w:rPr>
          <w:rFonts w:hAnsi="Times New Roman" w:cs="Times New Roman"/>
          <w:color w:val="000000"/>
          <w:sz w:val="24"/>
          <w:szCs w:val="24"/>
        </w:rPr>
        <w:t xml:space="preserve"> </w:t>
      </w:r>
      <w:proofErr w:type="spellStart"/>
      <w:r w:rsidRPr="000C640A">
        <w:rPr>
          <w:rFonts w:hAnsi="Times New Roman" w:cs="Times New Roman"/>
          <w:color w:val="000000"/>
          <w:sz w:val="24"/>
          <w:szCs w:val="24"/>
        </w:rPr>
        <w:t>инвентарного</w:t>
      </w:r>
      <w:proofErr w:type="spellEnd"/>
      <w:r w:rsidRPr="000C640A">
        <w:rPr>
          <w:rFonts w:hAnsi="Times New Roman" w:cs="Times New Roman"/>
          <w:color w:val="000000"/>
          <w:sz w:val="24"/>
          <w:szCs w:val="24"/>
        </w:rPr>
        <w:t xml:space="preserve"> </w:t>
      </w:r>
      <w:proofErr w:type="spellStart"/>
      <w:r w:rsidRPr="000C640A">
        <w:rPr>
          <w:rFonts w:hAnsi="Times New Roman" w:cs="Times New Roman"/>
          <w:color w:val="000000"/>
          <w:sz w:val="24"/>
          <w:szCs w:val="24"/>
        </w:rPr>
        <w:t>объекта</w:t>
      </w:r>
      <w:proofErr w:type="spellEnd"/>
      <w:r w:rsidRPr="000C640A">
        <w:rPr>
          <w:rFonts w:hAnsi="Times New Roman" w:cs="Times New Roman"/>
          <w:color w:val="000000"/>
          <w:sz w:val="24"/>
          <w:szCs w:val="24"/>
        </w:rPr>
        <w:t xml:space="preserve"> </w:t>
      </w:r>
      <w:proofErr w:type="spellStart"/>
      <w:r w:rsidRPr="000C640A">
        <w:rPr>
          <w:rFonts w:hAnsi="Times New Roman" w:cs="Times New Roman"/>
          <w:color w:val="000000"/>
          <w:sz w:val="24"/>
          <w:szCs w:val="24"/>
        </w:rPr>
        <w:t>указывается</w:t>
      </w:r>
      <w:proofErr w:type="spellEnd"/>
      <w:r w:rsidRPr="000C640A">
        <w:rPr>
          <w:rFonts w:hAnsi="Times New Roman" w:cs="Times New Roman"/>
          <w:color w:val="000000"/>
          <w:sz w:val="24"/>
          <w:szCs w:val="24"/>
        </w:rPr>
        <w:t xml:space="preserve"> 0000.</w:t>
      </w:r>
    </w:p>
    <w:p w:rsidR="00C50E18" w:rsidRPr="00CE1340" w:rsidRDefault="00341D1E" w:rsidP="00114A4B">
      <w:pPr>
        <w:jc w:val="both"/>
        <w:rPr>
          <w:rFonts w:hAnsi="Times New Roman" w:cs="Times New Roman"/>
          <w:color w:val="000000"/>
          <w:sz w:val="24"/>
          <w:szCs w:val="24"/>
          <w:lang w:val="ru-RU"/>
        </w:rPr>
      </w:pPr>
      <w:r w:rsidRPr="000C640A">
        <w:rPr>
          <w:rFonts w:hAnsi="Times New Roman" w:cs="Times New Roman"/>
          <w:color w:val="000000"/>
          <w:sz w:val="24"/>
          <w:szCs w:val="24"/>
          <w:lang w:val="ru-RU"/>
        </w:rPr>
        <w:t>Основание: пункт 81 Инструкции к Единому плану счетов № 157н.</w:t>
      </w:r>
    </w:p>
    <w:p w:rsidR="00114A4B" w:rsidRPr="00AF0917" w:rsidRDefault="00341D1E" w:rsidP="00114A4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both"/>
      </w:pPr>
      <w:r w:rsidRPr="00CE1340">
        <w:rPr>
          <w:color w:val="000000"/>
          <w:sz w:val="24"/>
          <w:szCs w:val="24"/>
        </w:rPr>
        <w:t xml:space="preserve">4.4. </w:t>
      </w:r>
      <w:r w:rsidR="00114A4B" w:rsidRPr="00AF0917">
        <w:t xml:space="preserve">Земельные участки, закрепленные за учреждением на праве постоянного (бессрочного) пользования (в т. ч. расположенные под объектами недвижимости), учитываются на счете 1.103.11.000 «Земля – недвижимое имущество учреждения». Основание для постановки на </w:t>
      </w:r>
      <w:r w:rsidR="00114A4B" w:rsidRPr="00AF0917">
        <w:lastRenderedPageBreak/>
        <w:t>учет – свидетельство, подтверждающее право пользования земельным участком. Учет ведется по кадастровой стоимости.</w:t>
      </w:r>
      <w:r w:rsidR="00114A4B" w:rsidRPr="00AF0917">
        <w:br/>
        <w:t>Основание: пункты 71, 78 Инструкции к Единому плану счетов № 157н.</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Основание: пункт 128 Инструкции к Единому плану счетов № 157н.</w:t>
      </w:r>
    </w:p>
    <w:p w:rsidR="00C50E18" w:rsidRPr="00CE1340" w:rsidRDefault="00341D1E">
      <w:pPr>
        <w:rPr>
          <w:rFonts w:hAnsi="Times New Roman" w:cs="Times New Roman"/>
          <w:color w:val="000000"/>
          <w:sz w:val="24"/>
          <w:szCs w:val="24"/>
          <w:lang w:val="ru-RU"/>
        </w:rPr>
      </w:pPr>
      <w:r w:rsidRPr="00CE1340">
        <w:rPr>
          <w:rFonts w:hAnsi="Times New Roman" w:cs="Times New Roman"/>
          <w:b/>
          <w:bCs/>
          <w:color w:val="000000"/>
          <w:sz w:val="24"/>
          <w:szCs w:val="24"/>
          <w:lang w:val="ru-RU"/>
        </w:rPr>
        <w:t>5. Материальные запасы</w:t>
      </w:r>
    </w:p>
    <w:p w:rsidR="00C50E18" w:rsidRPr="00CE1340" w:rsidRDefault="00341D1E" w:rsidP="00114A4B">
      <w:pPr>
        <w:jc w:val="both"/>
        <w:rPr>
          <w:rFonts w:hAnsi="Times New Roman" w:cs="Times New Roman"/>
          <w:color w:val="000000"/>
          <w:sz w:val="24"/>
          <w:szCs w:val="24"/>
          <w:lang w:val="ru-RU"/>
        </w:rPr>
      </w:pPr>
      <w:r w:rsidRPr="00CE1340">
        <w:rPr>
          <w:rFonts w:hAnsi="Times New Roman" w:cs="Times New Roman"/>
          <w:color w:val="000000"/>
          <w:sz w:val="24"/>
          <w:szCs w:val="24"/>
          <w:lang w:val="ru-RU"/>
        </w:rPr>
        <w:t>5.1.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w:t>
      </w:r>
      <w:r>
        <w:rPr>
          <w:rFonts w:hAnsi="Times New Roman" w:cs="Times New Roman"/>
          <w:color w:val="000000"/>
          <w:sz w:val="24"/>
          <w:szCs w:val="24"/>
        </w:rPr>
        <w:t> </w:t>
      </w:r>
      <w:r w:rsidRPr="00CE1340">
        <w:rPr>
          <w:rFonts w:hAnsi="Times New Roman" w:cs="Times New Roman"/>
          <w:color w:val="000000"/>
          <w:sz w:val="24"/>
          <w:szCs w:val="24"/>
          <w:lang w:val="ru-RU"/>
        </w:rPr>
        <w:t>приложении</w:t>
      </w:r>
      <w:r>
        <w:rPr>
          <w:rFonts w:hAnsi="Times New Roman" w:cs="Times New Roman"/>
          <w:color w:val="000000"/>
          <w:sz w:val="24"/>
          <w:szCs w:val="24"/>
        </w:rPr>
        <w:t> </w:t>
      </w:r>
      <w:r w:rsidRPr="00CE1340">
        <w:rPr>
          <w:rFonts w:hAnsi="Times New Roman" w:cs="Times New Roman"/>
          <w:color w:val="000000"/>
          <w:sz w:val="24"/>
          <w:szCs w:val="24"/>
          <w:lang w:val="ru-RU"/>
        </w:rPr>
        <w:t>1</w:t>
      </w:r>
      <w:r w:rsidR="00114A4B">
        <w:rPr>
          <w:rFonts w:hAnsi="Times New Roman" w:cs="Times New Roman"/>
          <w:color w:val="000000"/>
          <w:sz w:val="24"/>
          <w:szCs w:val="24"/>
          <w:lang w:val="ru-RU"/>
        </w:rPr>
        <w:t>4</w:t>
      </w:r>
      <w:r w:rsidRPr="00CE1340">
        <w:rPr>
          <w:rFonts w:hAnsi="Times New Roman" w:cs="Times New Roman"/>
          <w:color w:val="000000"/>
          <w:sz w:val="24"/>
          <w:szCs w:val="24"/>
          <w:lang w:val="ru-RU"/>
        </w:rPr>
        <w:t>.</w:t>
      </w:r>
    </w:p>
    <w:p w:rsidR="00C50E18" w:rsidRDefault="00341D1E" w:rsidP="00114A4B">
      <w:pPr>
        <w:jc w:val="both"/>
        <w:rPr>
          <w:rFonts w:hAnsi="Times New Roman" w:cs="Times New Roman"/>
          <w:color w:val="000000"/>
          <w:sz w:val="24"/>
          <w:szCs w:val="24"/>
        </w:rPr>
      </w:pPr>
      <w:r w:rsidRPr="00CE1340">
        <w:rPr>
          <w:rFonts w:hAnsi="Times New Roman" w:cs="Times New Roman"/>
          <w:color w:val="000000"/>
          <w:sz w:val="24"/>
          <w:szCs w:val="24"/>
          <w:lang w:val="ru-RU"/>
        </w:rPr>
        <w:t xml:space="preserve">5.2. Единица учета материальных запасов в учреждении – номенклатурная (реестровая) единица. </w:t>
      </w:r>
      <w:proofErr w:type="spellStart"/>
      <w:r>
        <w:rPr>
          <w:rFonts w:hAnsi="Times New Roman" w:cs="Times New Roman"/>
          <w:color w:val="000000"/>
          <w:sz w:val="24"/>
          <w:szCs w:val="24"/>
        </w:rPr>
        <w:t>Исключения</w:t>
      </w:r>
      <w:proofErr w:type="spellEnd"/>
      <w:r>
        <w:rPr>
          <w:rFonts w:hAnsi="Times New Roman" w:cs="Times New Roman"/>
          <w:color w:val="000000"/>
          <w:sz w:val="24"/>
          <w:szCs w:val="24"/>
        </w:rPr>
        <w:t>:</w:t>
      </w:r>
    </w:p>
    <w:p w:rsidR="00C50E18" w:rsidRPr="00CE1340" w:rsidRDefault="00341D1E" w:rsidP="00114A4B">
      <w:pPr>
        <w:numPr>
          <w:ilvl w:val="0"/>
          <w:numId w:val="24"/>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одинаковыми диаметром и количеством штук в коробке и т. д. Единица учета таких материальных запасов – однородная (реестровая) группа запасов;</w:t>
      </w:r>
    </w:p>
    <w:p w:rsidR="00C50E18" w:rsidRDefault="00341D1E" w:rsidP="00114A4B">
      <w:pPr>
        <w:numPr>
          <w:ilvl w:val="0"/>
          <w:numId w:val="24"/>
        </w:numPr>
        <w:ind w:left="780" w:right="180"/>
        <w:jc w:val="both"/>
        <w:rPr>
          <w:rFonts w:hAnsi="Times New Roman" w:cs="Times New Roman"/>
          <w:color w:val="000000"/>
          <w:sz w:val="24"/>
          <w:szCs w:val="24"/>
        </w:rPr>
      </w:pPr>
      <w:r w:rsidRPr="00CE1340">
        <w:rPr>
          <w:rFonts w:hAnsi="Times New Roman" w:cs="Times New Roman"/>
          <w:color w:val="000000"/>
          <w:sz w:val="24"/>
          <w:szCs w:val="24"/>
          <w:lang w:val="ru-RU"/>
        </w:rPr>
        <w:t xml:space="preserve">материальные запасы с ограниченным сроком годности – продукты питания, медикаменты и др., а также товары для продажи. </w:t>
      </w:r>
      <w:proofErr w:type="spellStart"/>
      <w:r>
        <w:rPr>
          <w:rFonts w:hAnsi="Times New Roman" w:cs="Times New Roman"/>
          <w:color w:val="000000"/>
          <w:sz w:val="24"/>
          <w:szCs w:val="24"/>
        </w:rPr>
        <w:t>Единица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учета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таких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материальных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запасов</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партия</w:t>
      </w:r>
      <w:proofErr w:type="spellEnd"/>
      <w:r>
        <w:rPr>
          <w:rFonts w:hAnsi="Times New Roman" w:cs="Times New Roman"/>
          <w:color w:val="000000"/>
          <w:sz w:val="24"/>
          <w:szCs w:val="24"/>
        </w:rPr>
        <w:t>.</w:t>
      </w:r>
    </w:p>
    <w:p w:rsidR="00C50E18" w:rsidRPr="00CE1340" w:rsidRDefault="00341D1E" w:rsidP="00114A4B">
      <w:pPr>
        <w:jc w:val="both"/>
        <w:rPr>
          <w:rFonts w:hAnsi="Times New Roman" w:cs="Times New Roman"/>
          <w:color w:val="000000"/>
          <w:sz w:val="24"/>
          <w:szCs w:val="24"/>
          <w:lang w:val="ru-RU"/>
        </w:rPr>
      </w:pPr>
      <w:r w:rsidRPr="00CE1340">
        <w:rPr>
          <w:rFonts w:hAnsi="Times New Roman" w:cs="Times New Roman"/>
          <w:color w:val="000000"/>
          <w:sz w:val="24"/>
          <w:szCs w:val="24"/>
          <w:lang w:val="ru-RU"/>
        </w:rPr>
        <w:t>Решение о применении единиц учета «однородная (реестровая) группа запасов» и «партия» принимает</w:t>
      </w:r>
      <w:r>
        <w:rPr>
          <w:rFonts w:hAnsi="Times New Roman" w:cs="Times New Roman"/>
          <w:color w:val="000000"/>
          <w:sz w:val="24"/>
          <w:szCs w:val="24"/>
        </w:rPr>
        <w:t> </w:t>
      </w:r>
      <w:r w:rsidRPr="00CE1340">
        <w:rPr>
          <w:rFonts w:hAnsi="Times New Roman" w:cs="Times New Roman"/>
          <w:color w:val="000000"/>
          <w:sz w:val="24"/>
          <w:szCs w:val="24"/>
          <w:lang w:val="ru-RU"/>
        </w:rPr>
        <w:t>бухгалтер на основе своего профессионального суждения.</w:t>
      </w:r>
    </w:p>
    <w:p w:rsidR="00C50E18" w:rsidRPr="00CE1340" w:rsidRDefault="00341D1E" w:rsidP="00114A4B">
      <w:pPr>
        <w:jc w:val="both"/>
        <w:rPr>
          <w:rFonts w:hAnsi="Times New Roman" w:cs="Times New Roman"/>
          <w:color w:val="000000"/>
          <w:sz w:val="24"/>
          <w:szCs w:val="24"/>
          <w:lang w:val="ru-RU"/>
        </w:rPr>
      </w:pPr>
      <w:r w:rsidRPr="00CE1340">
        <w:rPr>
          <w:rFonts w:hAnsi="Times New Roman" w:cs="Times New Roman"/>
          <w:color w:val="000000"/>
          <w:sz w:val="24"/>
          <w:szCs w:val="24"/>
          <w:lang w:val="ru-RU"/>
        </w:rPr>
        <w:t>Если в первичных документах поставщика единицы измерения отличаются от тех, которые использует учреждение, ответственный сотрудник оформляет акт перевода единиц измерения. Акт прикладывают к первичным документам поставщика.</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Основание: пункт 8 СГС «Запасы».</w:t>
      </w:r>
    </w:p>
    <w:p w:rsidR="00C50E18" w:rsidRPr="00CE1340" w:rsidRDefault="00341D1E" w:rsidP="00114A4B">
      <w:pPr>
        <w:jc w:val="both"/>
        <w:rPr>
          <w:rFonts w:hAnsi="Times New Roman" w:cs="Times New Roman"/>
          <w:color w:val="000000"/>
          <w:sz w:val="24"/>
          <w:szCs w:val="24"/>
          <w:lang w:val="ru-RU"/>
        </w:rPr>
      </w:pPr>
      <w:r w:rsidRPr="00CE1340">
        <w:rPr>
          <w:rFonts w:hAnsi="Times New Roman" w:cs="Times New Roman"/>
          <w:color w:val="000000"/>
          <w:sz w:val="24"/>
          <w:szCs w:val="24"/>
          <w:lang w:val="ru-RU"/>
        </w:rPr>
        <w:t>5.3.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C50E18" w:rsidRPr="00CE1340" w:rsidRDefault="00341D1E" w:rsidP="00114A4B">
      <w:pPr>
        <w:numPr>
          <w:ilvl w:val="0"/>
          <w:numId w:val="25"/>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их справедливой стоимости на дату принятия к бухгалтерскому учету, рассчитанной методом рыночных цен;</w:t>
      </w:r>
    </w:p>
    <w:p w:rsidR="00C50E18" w:rsidRPr="00CE1340" w:rsidRDefault="00341D1E" w:rsidP="00114A4B">
      <w:pPr>
        <w:numPr>
          <w:ilvl w:val="0"/>
          <w:numId w:val="25"/>
        </w:numPr>
        <w:ind w:left="780" w:right="180"/>
        <w:jc w:val="both"/>
        <w:rPr>
          <w:rFonts w:hAnsi="Times New Roman" w:cs="Times New Roman"/>
          <w:color w:val="000000"/>
          <w:sz w:val="24"/>
          <w:szCs w:val="24"/>
          <w:lang w:val="ru-RU"/>
        </w:rPr>
      </w:pPr>
      <w:r w:rsidRPr="00CE1340">
        <w:rPr>
          <w:rFonts w:hAnsi="Times New Roman" w:cs="Times New Roman"/>
          <w:color w:val="000000"/>
          <w:sz w:val="24"/>
          <w:szCs w:val="24"/>
          <w:lang w:val="ru-RU"/>
        </w:rPr>
        <w:t xml:space="preserve">сумм, уплачиваемых </w:t>
      </w:r>
      <w:r w:rsidR="00114A4B">
        <w:rPr>
          <w:rFonts w:hAnsi="Times New Roman" w:cs="Times New Roman"/>
          <w:color w:val="000000"/>
          <w:sz w:val="24"/>
          <w:szCs w:val="24"/>
          <w:lang w:val="ru-RU"/>
        </w:rPr>
        <w:t>организацией</w:t>
      </w:r>
      <w:r w:rsidRPr="00CE1340">
        <w:rPr>
          <w:rFonts w:hAnsi="Times New Roman" w:cs="Times New Roman"/>
          <w:color w:val="000000"/>
          <w:sz w:val="24"/>
          <w:szCs w:val="24"/>
          <w:lang w:val="ru-RU"/>
        </w:rPr>
        <w:t xml:space="preserve"> за доставку материальных запасов, приведение их в состояние, пригодное для использования.</w:t>
      </w:r>
    </w:p>
    <w:p w:rsidR="00C50E18" w:rsidRPr="00CE1340" w:rsidRDefault="00341D1E" w:rsidP="00114A4B">
      <w:pPr>
        <w:jc w:val="both"/>
        <w:rPr>
          <w:rFonts w:hAnsi="Times New Roman" w:cs="Times New Roman"/>
          <w:color w:val="000000"/>
          <w:sz w:val="24"/>
          <w:szCs w:val="24"/>
          <w:lang w:val="ru-RU"/>
        </w:rPr>
      </w:pPr>
      <w:r w:rsidRPr="00CE1340">
        <w:rPr>
          <w:rFonts w:hAnsi="Times New Roman" w:cs="Times New Roman"/>
          <w:color w:val="000000"/>
          <w:sz w:val="24"/>
          <w:szCs w:val="24"/>
          <w:lang w:val="ru-RU"/>
        </w:rPr>
        <w:t>Основание: пункты 52–60 СГС «Концептуальные основы бухучета и отчетности».</w:t>
      </w:r>
    </w:p>
    <w:p w:rsidR="00C50E18" w:rsidRPr="00CE1340" w:rsidRDefault="00341D1E" w:rsidP="00114A4B">
      <w:pPr>
        <w:jc w:val="both"/>
        <w:rPr>
          <w:rFonts w:hAnsi="Times New Roman" w:cs="Times New Roman"/>
          <w:color w:val="000000"/>
          <w:sz w:val="24"/>
          <w:szCs w:val="24"/>
          <w:lang w:val="ru-RU"/>
        </w:rPr>
      </w:pPr>
      <w:r w:rsidRPr="00CE1340">
        <w:rPr>
          <w:rFonts w:hAnsi="Times New Roman" w:cs="Times New Roman"/>
          <w:color w:val="000000"/>
          <w:sz w:val="24"/>
          <w:szCs w:val="24"/>
          <w:lang w:val="ru-RU"/>
        </w:rPr>
        <w:t xml:space="preserve">5.4.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w:t>
      </w:r>
      <w:r w:rsidRPr="00CE1340">
        <w:rPr>
          <w:rFonts w:hAnsi="Times New Roman" w:cs="Times New Roman"/>
          <w:color w:val="000000"/>
          <w:sz w:val="24"/>
          <w:szCs w:val="24"/>
          <w:lang w:val="ru-RU"/>
        </w:rPr>
        <w:lastRenderedPageBreak/>
        <w:t>запасов от учетной цены отдельно в учете не отражаются.</w:t>
      </w:r>
      <w:r w:rsidRPr="00CE1340">
        <w:rPr>
          <w:lang w:val="ru-RU"/>
        </w:rPr>
        <w:br/>
      </w:r>
      <w:r w:rsidRPr="00CE1340">
        <w:rPr>
          <w:rFonts w:hAnsi="Times New Roman" w:cs="Times New Roman"/>
          <w:color w:val="000000"/>
          <w:sz w:val="24"/>
          <w:szCs w:val="24"/>
          <w:lang w:val="ru-RU"/>
        </w:rPr>
        <w:t>Основание: пункт 18 СГС «Запасы».</w:t>
      </w:r>
    </w:p>
    <w:p w:rsidR="00C50E18" w:rsidRPr="00CE1340" w:rsidRDefault="00341D1E" w:rsidP="00114A4B">
      <w:pPr>
        <w:jc w:val="both"/>
        <w:rPr>
          <w:rFonts w:hAnsi="Times New Roman" w:cs="Times New Roman"/>
          <w:color w:val="000000"/>
          <w:sz w:val="24"/>
          <w:szCs w:val="24"/>
          <w:lang w:val="ru-RU"/>
        </w:rPr>
      </w:pPr>
      <w:r w:rsidRPr="00CE1340">
        <w:rPr>
          <w:rFonts w:hAnsi="Times New Roman" w:cs="Times New Roman"/>
          <w:color w:val="000000"/>
          <w:sz w:val="24"/>
          <w:szCs w:val="24"/>
          <w:lang w:val="ru-RU"/>
        </w:rPr>
        <w:t>5.5.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r w:rsidRPr="00CE1340">
        <w:rPr>
          <w:lang w:val="ru-RU"/>
        </w:rPr>
        <w:br/>
      </w:r>
      <w:r w:rsidRPr="00CE1340">
        <w:rPr>
          <w:rFonts w:hAnsi="Times New Roman" w:cs="Times New Roman"/>
          <w:color w:val="000000"/>
          <w:sz w:val="24"/>
          <w:szCs w:val="24"/>
          <w:lang w:val="ru-RU"/>
        </w:rPr>
        <w:t>Основание: пункт 19 СГС «Запасы».</w:t>
      </w:r>
    </w:p>
    <w:p w:rsidR="00C50E18" w:rsidRPr="00CE1340" w:rsidRDefault="00341D1E" w:rsidP="00817406">
      <w:pPr>
        <w:jc w:val="both"/>
        <w:rPr>
          <w:rFonts w:hAnsi="Times New Roman" w:cs="Times New Roman"/>
          <w:color w:val="000000"/>
          <w:sz w:val="24"/>
          <w:szCs w:val="24"/>
          <w:lang w:val="ru-RU"/>
        </w:rPr>
      </w:pPr>
      <w:r w:rsidRPr="00CE1340">
        <w:rPr>
          <w:rFonts w:hAnsi="Times New Roman" w:cs="Times New Roman"/>
          <w:color w:val="000000"/>
          <w:sz w:val="24"/>
          <w:szCs w:val="24"/>
          <w:lang w:val="ru-RU"/>
        </w:rPr>
        <w:t>5.6. Учреждение применяет следующий порядок подстатей КОСГУ в части учета материальных запасов:</w:t>
      </w:r>
    </w:p>
    <w:p w:rsidR="00C50E18" w:rsidRPr="00CE1340" w:rsidRDefault="00341D1E" w:rsidP="00817406">
      <w:pPr>
        <w:jc w:val="both"/>
        <w:rPr>
          <w:rFonts w:hAnsi="Times New Roman" w:cs="Times New Roman"/>
          <w:color w:val="000000"/>
          <w:sz w:val="24"/>
          <w:szCs w:val="24"/>
          <w:lang w:val="ru-RU"/>
        </w:rPr>
      </w:pPr>
      <w:r w:rsidRPr="00CE1340">
        <w:rPr>
          <w:rFonts w:hAnsi="Times New Roman" w:cs="Times New Roman"/>
          <w:color w:val="000000"/>
          <w:sz w:val="24"/>
          <w:szCs w:val="24"/>
          <w:lang w:val="ru-RU"/>
        </w:rPr>
        <w:t>5.6.1.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 Маски и перчатки, приобретенные для комплектов одежды, учитываются на счете 105.05 и по КОСГУ 345.</w:t>
      </w:r>
    </w:p>
    <w:p w:rsidR="00C50E18" w:rsidRPr="00CE1340" w:rsidRDefault="00341D1E" w:rsidP="00817406">
      <w:pPr>
        <w:jc w:val="both"/>
        <w:rPr>
          <w:rFonts w:hAnsi="Times New Roman" w:cs="Times New Roman"/>
          <w:color w:val="000000"/>
          <w:sz w:val="24"/>
          <w:szCs w:val="24"/>
          <w:lang w:val="ru-RU"/>
        </w:rPr>
      </w:pPr>
      <w:r w:rsidRPr="00CE1340">
        <w:rPr>
          <w:rFonts w:hAnsi="Times New Roman" w:cs="Times New Roman"/>
          <w:color w:val="000000"/>
          <w:sz w:val="24"/>
          <w:szCs w:val="24"/>
          <w:lang w:val="ru-RU"/>
        </w:rPr>
        <w:t xml:space="preserve">5.6.2. Специальные жидкости для автомобиля (тормозная, </w:t>
      </w:r>
      <w:proofErr w:type="spellStart"/>
      <w:r w:rsidRPr="00CE1340">
        <w:rPr>
          <w:rFonts w:hAnsi="Times New Roman" w:cs="Times New Roman"/>
          <w:color w:val="000000"/>
          <w:sz w:val="24"/>
          <w:szCs w:val="24"/>
          <w:lang w:val="ru-RU"/>
        </w:rPr>
        <w:t>стеклоомывающая</w:t>
      </w:r>
      <w:proofErr w:type="spellEnd"/>
      <w:r w:rsidRPr="00CE1340">
        <w:rPr>
          <w:rFonts w:hAnsi="Times New Roman" w:cs="Times New Roman"/>
          <w:color w:val="000000"/>
          <w:sz w:val="24"/>
          <w:szCs w:val="24"/>
          <w:lang w:val="ru-RU"/>
        </w:rPr>
        <w:t>, тосол и другие охлаждающие) учитываются на счете 105.03 и по КОСГУ 343.</w:t>
      </w:r>
    </w:p>
    <w:p w:rsidR="00C50E18" w:rsidRPr="00CE1340" w:rsidRDefault="00341D1E" w:rsidP="00817406">
      <w:pPr>
        <w:jc w:val="both"/>
        <w:rPr>
          <w:rFonts w:hAnsi="Times New Roman" w:cs="Times New Roman"/>
          <w:color w:val="000000"/>
          <w:sz w:val="24"/>
          <w:szCs w:val="24"/>
          <w:lang w:val="ru-RU"/>
        </w:rPr>
      </w:pPr>
      <w:r w:rsidRPr="00CE1340">
        <w:rPr>
          <w:rFonts w:hAnsi="Times New Roman" w:cs="Times New Roman"/>
          <w:color w:val="000000"/>
          <w:sz w:val="24"/>
          <w:szCs w:val="24"/>
          <w:lang w:val="ru-RU"/>
        </w:rPr>
        <w:t>5.7. При приобретении и (или) создании материальных запасов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rsidR="00C50E18" w:rsidRPr="00CE1340" w:rsidRDefault="00C50E18">
      <w:pPr>
        <w:rPr>
          <w:rFonts w:hAnsi="Times New Roman" w:cs="Times New Roman"/>
          <w:color w:val="000000"/>
          <w:sz w:val="24"/>
          <w:szCs w:val="24"/>
          <w:lang w:val="ru-RU"/>
        </w:rPr>
      </w:pPr>
    </w:p>
    <w:p w:rsidR="00C50E18" w:rsidRPr="00CE1340" w:rsidRDefault="00341D1E">
      <w:pPr>
        <w:rPr>
          <w:rFonts w:hAnsi="Times New Roman" w:cs="Times New Roman"/>
          <w:color w:val="000000"/>
          <w:sz w:val="24"/>
          <w:szCs w:val="24"/>
          <w:lang w:val="ru-RU"/>
        </w:rPr>
      </w:pPr>
      <w:r w:rsidRPr="00CE1340">
        <w:rPr>
          <w:rFonts w:hAnsi="Times New Roman" w:cs="Times New Roman"/>
          <w:b/>
          <w:bCs/>
          <w:color w:val="000000"/>
          <w:sz w:val="24"/>
          <w:szCs w:val="24"/>
          <w:lang w:val="ru-RU"/>
        </w:rPr>
        <w:t>5.8. Установлены следующие особенности учета материальных запасов:</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5.8.1. Особенности учета транспортно-заготовительных расходов.</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В фактическую стоимость материальных запасов включаются транспортно-заготовительные расходы (ТЗР), в том числе:</w:t>
      </w:r>
    </w:p>
    <w:p w:rsidR="00C50E18" w:rsidRPr="00CE1340" w:rsidRDefault="00341D1E">
      <w:pPr>
        <w:numPr>
          <w:ilvl w:val="0"/>
          <w:numId w:val="26"/>
        </w:numPr>
        <w:ind w:left="780" w:right="180"/>
        <w:contextualSpacing/>
        <w:rPr>
          <w:rFonts w:hAnsi="Times New Roman" w:cs="Times New Roman"/>
          <w:color w:val="000000"/>
          <w:sz w:val="24"/>
          <w:szCs w:val="24"/>
          <w:lang w:val="ru-RU"/>
        </w:rPr>
      </w:pPr>
      <w:r w:rsidRPr="00CE1340">
        <w:rPr>
          <w:rFonts w:hAnsi="Times New Roman" w:cs="Times New Roman"/>
          <w:color w:val="000000"/>
          <w:sz w:val="24"/>
          <w:szCs w:val="24"/>
          <w:lang w:val="ru-RU"/>
        </w:rPr>
        <w:t>расходы, связанные с погрузочно-разгрузочными работами;</w:t>
      </w:r>
    </w:p>
    <w:p w:rsidR="00C50E18" w:rsidRDefault="00341D1E">
      <w:pPr>
        <w:numPr>
          <w:ilvl w:val="0"/>
          <w:numId w:val="2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расходы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транспортировку</w:t>
      </w:r>
      <w:proofErr w:type="spellEnd"/>
      <w:r>
        <w:rPr>
          <w:rFonts w:hAnsi="Times New Roman" w:cs="Times New Roman"/>
          <w:color w:val="000000"/>
          <w:sz w:val="24"/>
          <w:szCs w:val="24"/>
        </w:rPr>
        <w:t>;</w:t>
      </w:r>
    </w:p>
    <w:p w:rsidR="00C50E18" w:rsidRPr="00CE1340" w:rsidRDefault="00341D1E">
      <w:pPr>
        <w:numPr>
          <w:ilvl w:val="0"/>
          <w:numId w:val="26"/>
        </w:numPr>
        <w:ind w:left="780" w:right="180"/>
        <w:contextualSpacing/>
        <w:rPr>
          <w:rFonts w:hAnsi="Times New Roman" w:cs="Times New Roman"/>
          <w:color w:val="000000"/>
          <w:sz w:val="24"/>
          <w:szCs w:val="24"/>
          <w:lang w:val="ru-RU"/>
        </w:rPr>
      </w:pPr>
      <w:r w:rsidRPr="00CE1340">
        <w:rPr>
          <w:rFonts w:hAnsi="Times New Roman" w:cs="Times New Roman"/>
          <w:color w:val="000000"/>
          <w:sz w:val="24"/>
          <w:szCs w:val="24"/>
          <w:lang w:val="ru-RU"/>
        </w:rPr>
        <w:t>командировочные расходы, связанные с заготовкой и доставкой материальных запасов;</w:t>
      </w:r>
    </w:p>
    <w:p w:rsidR="00C50E18" w:rsidRDefault="00341D1E">
      <w:pPr>
        <w:numPr>
          <w:ilvl w:val="0"/>
          <w:numId w:val="2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страхование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доставки</w:t>
      </w:r>
      <w:proofErr w:type="spellEnd"/>
      <w:r>
        <w:rPr>
          <w:rFonts w:hAnsi="Times New Roman" w:cs="Times New Roman"/>
          <w:color w:val="000000"/>
          <w:sz w:val="24"/>
          <w:szCs w:val="24"/>
        </w:rPr>
        <w:t>;</w:t>
      </w:r>
    </w:p>
    <w:p w:rsidR="00C50E18" w:rsidRPr="00CE1340" w:rsidRDefault="00341D1E">
      <w:pPr>
        <w:numPr>
          <w:ilvl w:val="0"/>
          <w:numId w:val="26"/>
        </w:numPr>
        <w:ind w:left="780" w:right="180"/>
        <w:contextualSpacing/>
        <w:rPr>
          <w:rFonts w:hAnsi="Times New Roman" w:cs="Times New Roman"/>
          <w:color w:val="000000"/>
          <w:sz w:val="24"/>
          <w:szCs w:val="24"/>
          <w:lang w:val="ru-RU"/>
        </w:rPr>
      </w:pPr>
      <w:r w:rsidRPr="00CE1340">
        <w:rPr>
          <w:rFonts w:hAnsi="Times New Roman" w:cs="Times New Roman"/>
          <w:color w:val="000000"/>
          <w:sz w:val="24"/>
          <w:szCs w:val="24"/>
          <w:lang w:val="ru-RU"/>
        </w:rPr>
        <w:t>недостача и порча в пределах норм естественной убыли;</w:t>
      </w:r>
    </w:p>
    <w:p w:rsidR="00C50E18" w:rsidRPr="00CE1340" w:rsidRDefault="00341D1E">
      <w:pPr>
        <w:numPr>
          <w:ilvl w:val="0"/>
          <w:numId w:val="26"/>
        </w:numPr>
        <w:ind w:left="780" w:right="180"/>
        <w:rPr>
          <w:rFonts w:hAnsi="Times New Roman" w:cs="Times New Roman"/>
          <w:color w:val="000000"/>
          <w:sz w:val="24"/>
          <w:szCs w:val="24"/>
          <w:lang w:val="ru-RU"/>
        </w:rPr>
      </w:pPr>
      <w:r w:rsidRPr="00CE1340">
        <w:rPr>
          <w:rFonts w:hAnsi="Times New Roman" w:cs="Times New Roman"/>
          <w:color w:val="000000"/>
          <w:sz w:val="24"/>
          <w:szCs w:val="24"/>
          <w:lang w:val="ru-RU"/>
        </w:rPr>
        <w:t>наценки, надбавки, комиссионные вознаграждения посредникам.</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При доставке разнородных материальных запасов одним транспортным средством ТЗР распределяются пропорционально количеству материальных запасов, их весу или объему в зависимости от ассортимента полученных активов.</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Если в одну поставку включено несколько разнородных групп материальных запасов, то сначала ТЗР распределяются между этими группами.</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5.8.2. Особенности приобретения и учета горюче-смазочных материалов (ГСМ).</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lastRenderedPageBreak/>
        <w:t>Снабжение автомобильного транспорта ГСМ проводится по топливным картам. Исключение составляют выезды в командировку на автомобиле учреждения, когда по пути следования отсутствуют АЗС с оплатой по топливным картам.</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Нормы на расходы горюче-смазочных материалов (ГСМ) разрабатываются специализированной организацией и утверждаются приказом руководителя учреждения. Ежегодно приказом руководителя утверждаются период применения зимней надбавки к нормам расхода ГСМ и ее величина.</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ГСМ списываются на расходы по фактическому расходу на основании путевых листов, но не выше норм, установленных приказом руководителя учреждения.</w:t>
      </w:r>
    </w:p>
    <w:p w:rsidR="00C50E18" w:rsidRPr="00CE1340" w:rsidRDefault="00341D1E">
      <w:pPr>
        <w:rPr>
          <w:rFonts w:hAnsi="Times New Roman" w:cs="Times New Roman"/>
          <w:color w:val="000000"/>
          <w:sz w:val="24"/>
          <w:szCs w:val="24"/>
          <w:lang w:val="ru-RU"/>
        </w:rPr>
      </w:pPr>
      <w:r w:rsidRPr="00CE1340">
        <w:rPr>
          <w:rFonts w:hAnsi="Times New Roman" w:cs="Times New Roman"/>
          <w:b/>
          <w:bCs/>
          <w:color w:val="000000"/>
          <w:sz w:val="24"/>
          <w:szCs w:val="24"/>
          <w:lang w:val="ru-RU"/>
        </w:rPr>
        <w:t>5.8.3. Особенности использования и учета мягкого инвентаря.</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Для учета мягкого инвентаря применяется книга учета материальных ценностей (ф. 0504042), которую ведут материально ответственные лица. Учитывается мягкий инвентарь по наименованиям, сортам и количеству — для каждого наименования объекта учета используется отдельная страница. Бухгалтерия учреждения систематически контролирует поступление и расходование мягкого инвентаря, находящегося на складе и в местах хранения, а также сверяет данные учета инвентаря с записями, которые ведутся на складе. Результаты таких проверок фиксируются соответствующими записями на отдельной странице в конце книги учета материальных ценностей.</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 xml:space="preserve">Все предметы мягкого инвентаря при поступлении на склад маркируются. Маркировка проводится штампом несмываемой краской без порчи внешнего вида предмета. На штампе указывается наименование </w:t>
      </w:r>
      <w:r w:rsidR="00817406">
        <w:rPr>
          <w:rFonts w:hAnsi="Times New Roman" w:cs="Times New Roman"/>
          <w:color w:val="000000"/>
          <w:sz w:val="24"/>
          <w:szCs w:val="24"/>
          <w:lang w:val="ru-RU"/>
        </w:rPr>
        <w:t>организации</w:t>
      </w:r>
      <w:r w:rsidRPr="00CE1340">
        <w:rPr>
          <w:rFonts w:hAnsi="Times New Roman" w:cs="Times New Roman"/>
          <w:color w:val="000000"/>
          <w:sz w:val="24"/>
          <w:szCs w:val="24"/>
          <w:lang w:val="ru-RU"/>
        </w:rPr>
        <w:t>. Маркировку производит сотрудник  в присутствии заместителя директора по административно-хозяйственной работе и бухгалтера по учету нефинансовых активов.</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При выдаче мягкого инвентаря в эксплуатацию проводится дополнительная маркировку с указанием года и месяца выдачи со склада.</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 xml:space="preserve">Маркировочные штампы хранит руководитель </w:t>
      </w:r>
      <w:r w:rsidR="00817406">
        <w:rPr>
          <w:rFonts w:hAnsi="Times New Roman" w:cs="Times New Roman"/>
          <w:color w:val="000000"/>
          <w:sz w:val="24"/>
          <w:szCs w:val="24"/>
          <w:lang w:val="ru-RU"/>
        </w:rPr>
        <w:t>организации</w:t>
      </w:r>
      <w:r w:rsidRPr="00CE1340">
        <w:rPr>
          <w:rFonts w:hAnsi="Times New Roman" w:cs="Times New Roman"/>
          <w:color w:val="000000"/>
          <w:sz w:val="24"/>
          <w:szCs w:val="24"/>
          <w:lang w:val="ru-RU"/>
        </w:rPr>
        <w:t>.</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Мягкий инвентарь выдается в эксплуатацию по ведомости выдачи материальных ценностей на нужды учреждения (ф. 0504210).</w:t>
      </w:r>
    </w:p>
    <w:p w:rsidR="00C50E18" w:rsidRPr="00CE1340" w:rsidRDefault="00817406">
      <w:pPr>
        <w:rPr>
          <w:rFonts w:hAnsi="Times New Roman" w:cs="Times New Roman"/>
          <w:color w:val="000000"/>
          <w:sz w:val="24"/>
          <w:szCs w:val="24"/>
          <w:lang w:val="ru-RU"/>
        </w:rPr>
      </w:pPr>
      <w:r>
        <w:rPr>
          <w:rFonts w:hAnsi="Times New Roman" w:cs="Times New Roman"/>
          <w:color w:val="000000"/>
          <w:sz w:val="24"/>
          <w:szCs w:val="24"/>
          <w:lang w:val="ru-RU"/>
        </w:rPr>
        <w:t>Также</w:t>
      </w:r>
      <w:r w:rsidR="00341D1E" w:rsidRPr="00CE1340">
        <w:rPr>
          <w:rFonts w:hAnsi="Times New Roman" w:cs="Times New Roman"/>
          <w:color w:val="000000"/>
          <w:sz w:val="24"/>
          <w:szCs w:val="24"/>
          <w:lang w:val="ru-RU"/>
        </w:rPr>
        <w:t xml:space="preserve"> организует</w:t>
      </w:r>
      <w:r>
        <w:rPr>
          <w:rFonts w:hAnsi="Times New Roman" w:cs="Times New Roman"/>
          <w:color w:val="000000"/>
          <w:sz w:val="24"/>
          <w:szCs w:val="24"/>
          <w:lang w:val="ru-RU"/>
        </w:rPr>
        <w:t>ся</w:t>
      </w:r>
      <w:r w:rsidR="00341D1E" w:rsidRPr="00CE1340">
        <w:rPr>
          <w:rFonts w:hAnsi="Times New Roman" w:cs="Times New Roman"/>
          <w:color w:val="000000"/>
          <w:sz w:val="24"/>
          <w:szCs w:val="24"/>
          <w:lang w:val="ru-RU"/>
        </w:rPr>
        <w:t xml:space="preserve"> надлежащий уход, хранение, своевременн</w:t>
      </w:r>
      <w:r>
        <w:rPr>
          <w:rFonts w:hAnsi="Times New Roman" w:cs="Times New Roman"/>
          <w:color w:val="000000"/>
          <w:sz w:val="24"/>
          <w:szCs w:val="24"/>
          <w:lang w:val="ru-RU"/>
        </w:rPr>
        <w:t>ая</w:t>
      </w:r>
      <w:r w:rsidR="00341D1E" w:rsidRPr="00CE1340">
        <w:rPr>
          <w:rFonts w:hAnsi="Times New Roman" w:cs="Times New Roman"/>
          <w:color w:val="000000"/>
          <w:sz w:val="24"/>
          <w:szCs w:val="24"/>
          <w:lang w:val="ru-RU"/>
        </w:rPr>
        <w:t xml:space="preserve"> химическ</w:t>
      </w:r>
      <w:r>
        <w:rPr>
          <w:rFonts w:hAnsi="Times New Roman" w:cs="Times New Roman"/>
          <w:color w:val="000000"/>
          <w:sz w:val="24"/>
          <w:szCs w:val="24"/>
          <w:lang w:val="ru-RU"/>
        </w:rPr>
        <w:t>ая</w:t>
      </w:r>
      <w:r w:rsidR="00341D1E" w:rsidRPr="00CE1340">
        <w:rPr>
          <w:rFonts w:hAnsi="Times New Roman" w:cs="Times New Roman"/>
          <w:color w:val="000000"/>
          <w:sz w:val="24"/>
          <w:szCs w:val="24"/>
          <w:lang w:val="ru-RU"/>
        </w:rPr>
        <w:t xml:space="preserve"> чистк</w:t>
      </w:r>
      <w:r>
        <w:rPr>
          <w:rFonts w:hAnsi="Times New Roman" w:cs="Times New Roman"/>
          <w:color w:val="000000"/>
          <w:sz w:val="24"/>
          <w:szCs w:val="24"/>
          <w:lang w:val="ru-RU"/>
        </w:rPr>
        <w:t>а</w:t>
      </w:r>
      <w:r w:rsidR="00341D1E" w:rsidRPr="00CE1340">
        <w:rPr>
          <w:rFonts w:hAnsi="Times New Roman" w:cs="Times New Roman"/>
          <w:color w:val="000000"/>
          <w:sz w:val="24"/>
          <w:szCs w:val="24"/>
          <w:lang w:val="ru-RU"/>
        </w:rPr>
        <w:t>, стирк</w:t>
      </w:r>
      <w:r>
        <w:rPr>
          <w:rFonts w:hAnsi="Times New Roman" w:cs="Times New Roman"/>
          <w:color w:val="000000"/>
          <w:sz w:val="24"/>
          <w:szCs w:val="24"/>
          <w:lang w:val="ru-RU"/>
        </w:rPr>
        <w:t>а</w:t>
      </w:r>
      <w:r w:rsidR="00341D1E" w:rsidRPr="00CE1340">
        <w:rPr>
          <w:rFonts w:hAnsi="Times New Roman" w:cs="Times New Roman"/>
          <w:color w:val="000000"/>
          <w:sz w:val="24"/>
          <w:szCs w:val="24"/>
          <w:lang w:val="ru-RU"/>
        </w:rPr>
        <w:t>, дезинфекци</w:t>
      </w:r>
      <w:r>
        <w:rPr>
          <w:rFonts w:hAnsi="Times New Roman" w:cs="Times New Roman"/>
          <w:color w:val="000000"/>
          <w:sz w:val="24"/>
          <w:szCs w:val="24"/>
          <w:lang w:val="ru-RU"/>
        </w:rPr>
        <w:t>я</w:t>
      </w:r>
      <w:r w:rsidR="00341D1E" w:rsidRPr="00CE1340">
        <w:rPr>
          <w:rFonts w:hAnsi="Times New Roman" w:cs="Times New Roman"/>
          <w:color w:val="000000"/>
          <w:sz w:val="24"/>
          <w:szCs w:val="24"/>
          <w:lang w:val="ru-RU"/>
        </w:rPr>
        <w:t>, обезвреживание, сушк</w:t>
      </w:r>
      <w:r>
        <w:rPr>
          <w:rFonts w:hAnsi="Times New Roman" w:cs="Times New Roman"/>
          <w:color w:val="000000"/>
          <w:sz w:val="24"/>
          <w:szCs w:val="24"/>
          <w:lang w:val="ru-RU"/>
        </w:rPr>
        <w:t>а</w:t>
      </w:r>
      <w:r w:rsidR="00341D1E" w:rsidRPr="00CE1340">
        <w:rPr>
          <w:rFonts w:hAnsi="Times New Roman" w:cs="Times New Roman"/>
          <w:color w:val="000000"/>
          <w:sz w:val="24"/>
          <w:szCs w:val="24"/>
          <w:lang w:val="ru-RU"/>
        </w:rPr>
        <w:t>, а также ремонт и замен</w:t>
      </w:r>
      <w:r>
        <w:rPr>
          <w:rFonts w:hAnsi="Times New Roman" w:cs="Times New Roman"/>
          <w:color w:val="000000"/>
          <w:sz w:val="24"/>
          <w:szCs w:val="24"/>
          <w:lang w:val="ru-RU"/>
        </w:rPr>
        <w:t>а</w:t>
      </w:r>
      <w:r w:rsidR="00341D1E" w:rsidRPr="00CE1340">
        <w:rPr>
          <w:rFonts w:hAnsi="Times New Roman" w:cs="Times New Roman"/>
          <w:color w:val="000000"/>
          <w:sz w:val="24"/>
          <w:szCs w:val="24"/>
          <w:lang w:val="ru-RU"/>
        </w:rPr>
        <w:t xml:space="preserve"> предметов мягкого инвентаря.</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Операции по перемещению мягкого инвентаря между материально ответственными лицами отражаются в Накладной на внутреннее перемещение нефинансовых активов (ф. 0510450).</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Предметы мягкого инвентаря списываются при полной их изношенности по решению комиссии по поступлению и выбытию активов.</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lastRenderedPageBreak/>
        <w:t>В присутствии комиссии списанный мягкий инвентарь уничтожается или превращается в ветошь (разрезается, рвется и т. д.). Пригодная для использования в хозяйственных целях ветошь принимается на склад с указанием веса, затем используется для уборки помещений.</w:t>
      </w:r>
    </w:p>
    <w:p w:rsidR="00C50E18" w:rsidRPr="00CE1340" w:rsidRDefault="00341D1E">
      <w:pPr>
        <w:rPr>
          <w:rFonts w:hAnsi="Times New Roman" w:cs="Times New Roman"/>
          <w:color w:val="000000"/>
          <w:sz w:val="24"/>
          <w:szCs w:val="24"/>
          <w:lang w:val="ru-RU"/>
        </w:rPr>
      </w:pPr>
      <w:r w:rsidRPr="00CE1340">
        <w:rPr>
          <w:rFonts w:hAnsi="Times New Roman" w:cs="Times New Roman"/>
          <w:b/>
          <w:bCs/>
          <w:color w:val="000000"/>
          <w:sz w:val="24"/>
          <w:szCs w:val="24"/>
          <w:lang w:val="ru-RU"/>
        </w:rPr>
        <w:t>5.8.4. Особенности использования и учета хозяйственного инвентаря.</w:t>
      </w:r>
    </w:p>
    <w:p w:rsidR="00C50E18" w:rsidRPr="00CE1340" w:rsidRDefault="00341D1E" w:rsidP="00817406">
      <w:pPr>
        <w:jc w:val="both"/>
        <w:rPr>
          <w:rFonts w:hAnsi="Times New Roman" w:cs="Times New Roman"/>
          <w:color w:val="000000"/>
          <w:sz w:val="24"/>
          <w:szCs w:val="24"/>
          <w:lang w:val="ru-RU"/>
        </w:rPr>
      </w:pPr>
      <w:r w:rsidRPr="00CE1340">
        <w:rPr>
          <w:rFonts w:hAnsi="Times New Roman" w:cs="Times New Roman"/>
          <w:color w:val="000000"/>
          <w:sz w:val="24"/>
          <w:szCs w:val="24"/>
          <w:lang w:val="ru-RU"/>
        </w:rPr>
        <w:t xml:space="preserve">Решение об отнесении имущества к хозяйственному инвентарю в составе материальных запасов принимает комиссия учреждения по поступлению и выбытию активов с учетом правил, установленных пунктом 2.1 раздела </w:t>
      </w:r>
      <w:r>
        <w:rPr>
          <w:rFonts w:hAnsi="Times New Roman" w:cs="Times New Roman"/>
          <w:color w:val="000000"/>
          <w:sz w:val="24"/>
          <w:szCs w:val="24"/>
        </w:rPr>
        <w:t>V</w:t>
      </w:r>
      <w:r w:rsidRPr="00CE1340">
        <w:rPr>
          <w:rFonts w:hAnsi="Times New Roman" w:cs="Times New Roman"/>
          <w:color w:val="000000"/>
          <w:sz w:val="24"/>
          <w:szCs w:val="24"/>
          <w:lang w:val="ru-RU"/>
        </w:rPr>
        <w:t xml:space="preserve"> настоящей учетной политики. При этом, независимо от срока полезного использования, учитываются как материальные запасы:</w:t>
      </w:r>
    </w:p>
    <w:p w:rsidR="00C50E18" w:rsidRPr="00CE1340" w:rsidRDefault="00341D1E" w:rsidP="00817406">
      <w:pPr>
        <w:jc w:val="both"/>
        <w:rPr>
          <w:rFonts w:hAnsi="Times New Roman" w:cs="Times New Roman"/>
          <w:color w:val="000000"/>
          <w:sz w:val="24"/>
          <w:szCs w:val="24"/>
          <w:lang w:val="ru-RU"/>
        </w:rPr>
      </w:pPr>
      <w:r w:rsidRPr="00CE1340">
        <w:rPr>
          <w:rFonts w:hAnsi="Times New Roman" w:cs="Times New Roman"/>
          <w:color w:val="000000"/>
          <w:sz w:val="24"/>
          <w:szCs w:val="24"/>
          <w:lang w:val="ru-RU"/>
        </w:rPr>
        <w:t>— швабры, грабли, метлы, веники;</w:t>
      </w:r>
      <w:r w:rsidRPr="00CE1340">
        <w:rPr>
          <w:lang w:val="ru-RU"/>
        </w:rPr>
        <w:br/>
      </w:r>
      <w:r w:rsidRPr="00CE1340">
        <w:rPr>
          <w:rFonts w:hAnsi="Times New Roman" w:cs="Times New Roman"/>
          <w:color w:val="000000"/>
          <w:sz w:val="24"/>
          <w:szCs w:val="24"/>
          <w:lang w:val="ru-RU"/>
        </w:rPr>
        <w:t>— инструменты: слесарно-монтажный, столярно-плотницкий, строительный;</w:t>
      </w:r>
      <w:r w:rsidRPr="00CE1340">
        <w:rPr>
          <w:lang w:val="ru-RU"/>
        </w:rPr>
        <w:br/>
      </w:r>
      <w:r w:rsidRPr="00CE1340">
        <w:rPr>
          <w:rFonts w:hAnsi="Times New Roman" w:cs="Times New Roman"/>
          <w:color w:val="000000"/>
          <w:sz w:val="24"/>
          <w:szCs w:val="24"/>
          <w:lang w:val="ru-RU"/>
        </w:rPr>
        <w:t>— канцтовары, за исключением калькуляторов.</w:t>
      </w:r>
    </w:p>
    <w:p w:rsidR="00C50E18" w:rsidRPr="00CE1340" w:rsidRDefault="00341D1E" w:rsidP="00817406">
      <w:pPr>
        <w:jc w:val="both"/>
        <w:rPr>
          <w:rFonts w:hAnsi="Times New Roman" w:cs="Times New Roman"/>
          <w:color w:val="000000"/>
          <w:sz w:val="24"/>
          <w:szCs w:val="24"/>
          <w:lang w:val="ru-RU"/>
        </w:rPr>
      </w:pPr>
      <w:r w:rsidRPr="00CE1340">
        <w:rPr>
          <w:rFonts w:hAnsi="Times New Roman" w:cs="Times New Roman"/>
          <w:color w:val="000000"/>
          <w:sz w:val="24"/>
          <w:szCs w:val="24"/>
          <w:lang w:val="ru-RU"/>
        </w:rPr>
        <w:t xml:space="preserve">Выдача хозяйственного инвентаря (материалов) на нужды учреждения производится исходя из месячной потребности в нем. Нормы потребности в хозяйственных материалах определяет комиссия учреждения по поступлению и выбытию активов ежегодно на основании сложившихся фактических данных за прошлый год и утверждает отдельным </w:t>
      </w:r>
      <w:r w:rsidR="00817406">
        <w:rPr>
          <w:rFonts w:hAnsi="Times New Roman" w:cs="Times New Roman"/>
          <w:color w:val="000000"/>
          <w:sz w:val="24"/>
          <w:szCs w:val="24"/>
          <w:lang w:val="ru-RU"/>
        </w:rPr>
        <w:t>распоряжением</w:t>
      </w:r>
      <w:r w:rsidRPr="00CE1340">
        <w:rPr>
          <w:rFonts w:hAnsi="Times New Roman" w:cs="Times New Roman"/>
          <w:color w:val="000000"/>
          <w:sz w:val="24"/>
          <w:szCs w:val="24"/>
          <w:lang w:val="ru-RU"/>
        </w:rPr>
        <w:t>.</w:t>
      </w:r>
    </w:p>
    <w:p w:rsidR="00C50E18" w:rsidRPr="00CE1340" w:rsidRDefault="00341D1E">
      <w:pPr>
        <w:rPr>
          <w:rFonts w:hAnsi="Times New Roman" w:cs="Times New Roman"/>
          <w:color w:val="000000"/>
          <w:sz w:val="24"/>
          <w:szCs w:val="24"/>
          <w:lang w:val="ru-RU"/>
        </w:rPr>
      </w:pPr>
      <w:r w:rsidRPr="00CE1340">
        <w:rPr>
          <w:rFonts w:hAnsi="Times New Roman" w:cs="Times New Roman"/>
          <w:b/>
          <w:bCs/>
          <w:color w:val="000000"/>
          <w:sz w:val="24"/>
          <w:szCs w:val="24"/>
          <w:lang w:val="ru-RU"/>
        </w:rPr>
        <w:t>5.9.</w:t>
      </w:r>
      <w:r>
        <w:rPr>
          <w:rFonts w:hAnsi="Times New Roman" w:cs="Times New Roman"/>
          <w:b/>
          <w:bCs/>
          <w:color w:val="000000"/>
          <w:sz w:val="24"/>
          <w:szCs w:val="24"/>
        </w:rPr>
        <w:t> </w:t>
      </w:r>
      <w:r w:rsidRPr="00CE1340">
        <w:rPr>
          <w:rFonts w:hAnsi="Times New Roman" w:cs="Times New Roman"/>
          <w:b/>
          <w:bCs/>
          <w:color w:val="000000"/>
          <w:sz w:val="24"/>
          <w:szCs w:val="24"/>
          <w:lang w:val="ru-RU"/>
        </w:rPr>
        <w:t>Учет запчастей за балансом</w:t>
      </w:r>
    </w:p>
    <w:p w:rsidR="00C50E18" w:rsidRPr="00CE1340" w:rsidRDefault="00341D1E" w:rsidP="00E27334">
      <w:pPr>
        <w:jc w:val="both"/>
        <w:rPr>
          <w:rFonts w:hAnsi="Times New Roman" w:cs="Times New Roman"/>
          <w:color w:val="000000"/>
          <w:sz w:val="24"/>
          <w:szCs w:val="24"/>
          <w:lang w:val="ru-RU"/>
        </w:rPr>
      </w:pPr>
      <w:r w:rsidRPr="00CE1340">
        <w:rPr>
          <w:rFonts w:hAnsi="Times New Roman" w:cs="Times New Roman"/>
          <w:color w:val="000000"/>
          <w:sz w:val="24"/>
          <w:szCs w:val="24"/>
          <w:lang w:val="ru-RU"/>
        </w:rPr>
        <w:t>Учет на забалансовом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sidRPr="00CE1340">
        <w:rPr>
          <w:rFonts w:hAnsi="Times New Roman" w:cs="Times New Roman"/>
          <w:color w:val="000000"/>
          <w:sz w:val="24"/>
          <w:szCs w:val="24"/>
          <w:lang w:val="ru-RU"/>
        </w:rPr>
        <w:t>нетипизированные</w:t>
      </w:r>
      <w:proofErr w:type="spellEnd"/>
      <w:r w:rsidRPr="00CE1340">
        <w:rPr>
          <w:rFonts w:hAnsi="Times New Roman" w:cs="Times New Roman"/>
          <w:color w:val="000000"/>
          <w:sz w:val="24"/>
          <w:szCs w:val="24"/>
          <w:lang w:val="ru-RU"/>
        </w:rPr>
        <w:t xml:space="preserve"> запчасти и комплектующие), такие как:</w:t>
      </w:r>
    </w:p>
    <w:p w:rsidR="00C50E18" w:rsidRPr="00CE1340" w:rsidRDefault="00341D1E" w:rsidP="00E27334">
      <w:pPr>
        <w:numPr>
          <w:ilvl w:val="0"/>
          <w:numId w:val="27"/>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автомобильные шины — четыре единицы на один легковой автомобиль;</w:t>
      </w:r>
    </w:p>
    <w:p w:rsidR="00C50E18" w:rsidRPr="00CE1340" w:rsidRDefault="00341D1E" w:rsidP="00E27334">
      <w:pPr>
        <w:numPr>
          <w:ilvl w:val="0"/>
          <w:numId w:val="27"/>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колесные диски — четыре единицы на один легковой автомобиль;</w:t>
      </w:r>
    </w:p>
    <w:p w:rsidR="00C50E18" w:rsidRPr="00CE1340" w:rsidRDefault="00341D1E" w:rsidP="00E27334">
      <w:pPr>
        <w:numPr>
          <w:ilvl w:val="0"/>
          <w:numId w:val="27"/>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аккумуляторы — одна единица на один автомобиль;</w:t>
      </w:r>
    </w:p>
    <w:p w:rsidR="00C50E18" w:rsidRPr="00CE1340" w:rsidRDefault="00341D1E" w:rsidP="00E27334">
      <w:pPr>
        <w:numPr>
          <w:ilvl w:val="0"/>
          <w:numId w:val="27"/>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 xml:space="preserve">наборы </w:t>
      </w:r>
      <w:proofErr w:type="spellStart"/>
      <w:r w:rsidRPr="00CE1340">
        <w:rPr>
          <w:rFonts w:hAnsi="Times New Roman" w:cs="Times New Roman"/>
          <w:color w:val="000000"/>
          <w:sz w:val="24"/>
          <w:szCs w:val="24"/>
          <w:lang w:val="ru-RU"/>
        </w:rPr>
        <w:t>автоинструмента</w:t>
      </w:r>
      <w:proofErr w:type="spellEnd"/>
      <w:r w:rsidRPr="00CE1340">
        <w:rPr>
          <w:rFonts w:hAnsi="Times New Roman" w:cs="Times New Roman"/>
          <w:color w:val="000000"/>
          <w:sz w:val="24"/>
          <w:szCs w:val="24"/>
          <w:lang w:val="ru-RU"/>
        </w:rPr>
        <w:t xml:space="preserve"> — одна единица на один автомобиль;</w:t>
      </w:r>
    </w:p>
    <w:p w:rsidR="00C50E18" w:rsidRPr="00CE1340" w:rsidRDefault="00341D1E" w:rsidP="00E27334">
      <w:pPr>
        <w:numPr>
          <w:ilvl w:val="0"/>
          <w:numId w:val="27"/>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аптечки — одна единица на один автомобиль;</w:t>
      </w:r>
    </w:p>
    <w:p w:rsidR="00C50E18" w:rsidRPr="00CE1340" w:rsidRDefault="00341D1E" w:rsidP="00E27334">
      <w:pPr>
        <w:numPr>
          <w:ilvl w:val="0"/>
          <w:numId w:val="27"/>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огнетушители— одна единица на один автомобиль;</w:t>
      </w:r>
    </w:p>
    <w:p w:rsidR="00C50E18" w:rsidRPr="00CE1340" w:rsidRDefault="00341D1E" w:rsidP="00E27334">
      <w:pPr>
        <w:jc w:val="both"/>
        <w:rPr>
          <w:rFonts w:hAnsi="Times New Roman" w:cs="Times New Roman"/>
          <w:color w:val="000000"/>
          <w:sz w:val="24"/>
          <w:szCs w:val="24"/>
          <w:lang w:val="ru-RU"/>
        </w:rPr>
      </w:pPr>
      <w:r w:rsidRPr="00CE1340">
        <w:rPr>
          <w:rFonts w:hAnsi="Times New Roman" w:cs="Times New Roman"/>
          <w:color w:val="000000"/>
          <w:sz w:val="24"/>
          <w:szCs w:val="24"/>
          <w:lang w:val="ru-RU"/>
        </w:rPr>
        <w:t>Решение о замене поврежденной или не подлежащей ремонту шины принимает комиссия учреждения</w:t>
      </w:r>
      <w:r w:rsidR="00E27334">
        <w:rPr>
          <w:rFonts w:hAnsi="Times New Roman" w:cs="Times New Roman"/>
          <w:color w:val="000000"/>
          <w:sz w:val="24"/>
          <w:szCs w:val="24"/>
          <w:lang w:val="ru-RU"/>
        </w:rPr>
        <w:t xml:space="preserve"> </w:t>
      </w:r>
      <w:r w:rsidRPr="00CE1340">
        <w:rPr>
          <w:rFonts w:hAnsi="Times New Roman" w:cs="Times New Roman"/>
          <w:color w:val="000000"/>
          <w:sz w:val="24"/>
          <w:szCs w:val="24"/>
          <w:lang w:val="ru-RU"/>
        </w:rPr>
        <w:t>по поступлению и выбытию активов. Решение о замене комиссия оформляет документально в карточке учета автомобильной шины, форма которой разработана учреждением самостоятельно.</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Сезонная замена шин собственными силами отражается в Накладной на внутреннее перемещение (ф. 0510450).</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Аналитический учет по счету ведется в разрезе автомобилей и ответственных лиц.</w:t>
      </w:r>
    </w:p>
    <w:p w:rsidR="00C50E18" w:rsidRDefault="00341D1E" w:rsidP="00E27334">
      <w:pPr>
        <w:jc w:val="both"/>
        <w:rPr>
          <w:rFonts w:hAnsi="Times New Roman" w:cs="Times New Roman"/>
          <w:color w:val="000000"/>
          <w:sz w:val="24"/>
          <w:szCs w:val="24"/>
        </w:rPr>
      </w:pPr>
      <w:proofErr w:type="spellStart"/>
      <w:r>
        <w:rPr>
          <w:rFonts w:hAnsi="Times New Roman" w:cs="Times New Roman"/>
          <w:color w:val="000000"/>
          <w:sz w:val="24"/>
          <w:szCs w:val="24"/>
        </w:rPr>
        <w:t>Поступление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счет</w:t>
      </w:r>
      <w:proofErr w:type="spellEnd"/>
      <w:r>
        <w:rPr>
          <w:rFonts w:hAnsi="Times New Roman" w:cs="Times New Roman"/>
          <w:color w:val="000000"/>
          <w:sz w:val="24"/>
          <w:szCs w:val="24"/>
        </w:rPr>
        <w:t xml:space="preserve"> 09 </w:t>
      </w:r>
      <w:proofErr w:type="spellStart"/>
      <w:r>
        <w:rPr>
          <w:rFonts w:hAnsi="Times New Roman" w:cs="Times New Roman"/>
          <w:color w:val="000000"/>
          <w:sz w:val="24"/>
          <w:szCs w:val="24"/>
        </w:rPr>
        <w:t>отражается</w:t>
      </w:r>
      <w:proofErr w:type="spellEnd"/>
      <w:r>
        <w:rPr>
          <w:rFonts w:hAnsi="Times New Roman" w:cs="Times New Roman"/>
          <w:color w:val="000000"/>
          <w:sz w:val="24"/>
          <w:szCs w:val="24"/>
        </w:rPr>
        <w:t>:</w:t>
      </w:r>
    </w:p>
    <w:p w:rsidR="00C50E18" w:rsidRPr="00CE1340" w:rsidRDefault="00341D1E" w:rsidP="00E27334">
      <w:pPr>
        <w:numPr>
          <w:ilvl w:val="0"/>
          <w:numId w:val="28"/>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lastRenderedPageBreak/>
        <w:t>при установке (передаче материально ответственному лицу) соответствующих</w:t>
      </w:r>
      <w:r w:rsidRPr="00CE1340">
        <w:rPr>
          <w:lang w:val="ru-RU"/>
        </w:rPr>
        <w:br/>
      </w:r>
      <w:r w:rsidRPr="00CE1340">
        <w:rPr>
          <w:rFonts w:hAnsi="Times New Roman" w:cs="Times New Roman"/>
          <w:color w:val="000000"/>
          <w:sz w:val="24"/>
          <w:szCs w:val="24"/>
          <w:lang w:val="ru-RU"/>
        </w:rPr>
        <w:t>запчастей после списания со счета 0.105.36.000 «Прочие материальные запасы — иное движимое имущество учреждения»;</w:t>
      </w:r>
    </w:p>
    <w:p w:rsidR="00C50E18" w:rsidRPr="00CE1340" w:rsidRDefault="00341D1E" w:rsidP="00E27334">
      <w:pPr>
        <w:numPr>
          <w:ilvl w:val="0"/>
          <w:numId w:val="28"/>
        </w:numPr>
        <w:ind w:left="780" w:right="180"/>
        <w:jc w:val="both"/>
        <w:rPr>
          <w:rFonts w:hAnsi="Times New Roman" w:cs="Times New Roman"/>
          <w:color w:val="000000"/>
          <w:sz w:val="24"/>
          <w:szCs w:val="24"/>
          <w:lang w:val="ru-RU"/>
        </w:rPr>
      </w:pPr>
      <w:r w:rsidRPr="00CE1340">
        <w:rPr>
          <w:rFonts w:hAnsi="Times New Roman" w:cs="Times New Roman"/>
          <w:color w:val="000000"/>
          <w:sz w:val="24"/>
          <w:szCs w:val="24"/>
          <w:lang w:val="ru-RU"/>
        </w:rPr>
        <w:t>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rsidR="00C50E18" w:rsidRPr="00CE1340" w:rsidRDefault="00341D1E" w:rsidP="00E27334">
      <w:pPr>
        <w:jc w:val="both"/>
        <w:rPr>
          <w:rFonts w:hAnsi="Times New Roman" w:cs="Times New Roman"/>
          <w:color w:val="000000"/>
          <w:sz w:val="24"/>
          <w:szCs w:val="24"/>
          <w:lang w:val="ru-RU"/>
        </w:rPr>
      </w:pPr>
      <w:r w:rsidRPr="00CE1340">
        <w:rPr>
          <w:rFonts w:hAnsi="Times New Roman" w:cs="Times New Roman"/>
          <w:color w:val="000000"/>
          <w:sz w:val="24"/>
          <w:szCs w:val="24"/>
          <w:lang w:val="ru-RU"/>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C50E18" w:rsidRPr="00CE1340" w:rsidRDefault="00341D1E" w:rsidP="00E27334">
      <w:pPr>
        <w:jc w:val="both"/>
        <w:rPr>
          <w:rFonts w:hAnsi="Times New Roman" w:cs="Times New Roman"/>
          <w:color w:val="000000"/>
          <w:sz w:val="24"/>
          <w:szCs w:val="24"/>
          <w:lang w:val="ru-RU"/>
        </w:rPr>
      </w:pPr>
      <w:r w:rsidRPr="00CE1340">
        <w:rPr>
          <w:rFonts w:hAnsi="Times New Roman" w:cs="Times New Roman"/>
          <w:color w:val="000000"/>
          <w:sz w:val="24"/>
          <w:szCs w:val="24"/>
          <w:lang w:val="ru-RU"/>
        </w:rPr>
        <w:t>Внутреннее перемещение по счету отражается:</w:t>
      </w:r>
    </w:p>
    <w:p w:rsidR="00C50E18" w:rsidRPr="00CE1340" w:rsidRDefault="00341D1E" w:rsidP="00E27334">
      <w:pPr>
        <w:numPr>
          <w:ilvl w:val="0"/>
          <w:numId w:val="29"/>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при передаче на другой автомобиль;</w:t>
      </w:r>
    </w:p>
    <w:p w:rsidR="00C50E18" w:rsidRPr="00CE1340" w:rsidRDefault="00341D1E" w:rsidP="00E27334">
      <w:pPr>
        <w:numPr>
          <w:ilvl w:val="0"/>
          <w:numId w:val="29"/>
        </w:numPr>
        <w:ind w:left="780" w:right="180"/>
        <w:jc w:val="both"/>
        <w:rPr>
          <w:rFonts w:hAnsi="Times New Roman" w:cs="Times New Roman"/>
          <w:color w:val="000000"/>
          <w:sz w:val="24"/>
          <w:szCs w:val="24"/>
          <w:lang w:val="ru-RU"/>
        </w:rPr>
      </w:pPr>
      <w:r w:rsidRPr="00CE1340">
        <w:rPr>
          <w:rFonts w:hAnsi="Times New Roman" w:cs="Times New Roman"/>
          <w:color w:val="000000"/>
          <w:sz w:val="24"/>
          <w:szCs w:val="24"/>
          <w:lang w:val="ru-RU"/>
        </w:rPr>
        <w:t>при передаче другому материально ответственному лицу вместе с автомобилем.</w:t>
      </w:r>
    </w:p>
    <w:p w:rsidR="00C50E18" w:rsidRDefault="00341D1E" w:rsidP="00E27334">
      <w:pPr>
        <w:jc w:val="both"/>
        <w:rPr>
          <w:rFonts w:hAnsi="Times New Roman" w:cs="Times New Roman"/>
          <w:color w:val="000000"/>
          <w:sz w:val="24"/>
          <w:szCs w:val="24"/>
        </w:rPr>
      </w:pPr>
      <w:proofErr w:type="spellStart"/>
      <w:r>
        <w:rPr>
          <w:rFonts w:hAnsi="Times New Roman" w:cs="Times New Roman"/>
          <w:color w:val="000000"/>
          <w:sz w:val="24"/>
          <w:szCs w:val="24"/>
        </w:rPr>
        <w:t>Выбытие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счета</w:t>
      </w:r>
      <w:proofErr w:type="spellEnd"/>
      <w:r>
        <w:rPr>
          <w:rFonts w:hAnsi="Times New Roman" w:cs="Times New Roman"/>
          <w:color w:val="000000"/>
          <w:sz w:val="24"/>
          <w:szCs w:val="24"/>
        </w:rPr>
        <w:t xml:space="preserve"> 09 </w:t>
      </w:r>
      <w:proofErr w:type="spellStart"/>
      <w:r>
        <w:rPr>
          <w:rFonts w:hAnsi="Times New Roman" w:cs="Times New Roman"/>
          <w:color w:val="000000"/>
          <w:sz w:val="24"/>
          <w:szCs w:val="24"/>
        </w:rPr>
        <w:t>отражается</w:t>
      </w:r>
      <w:proofErr w:type="spellEnd"/>
      <w:r>
        <w:rPr>
          <w:rFonts w:hAnsi="Times New Roman" w:cs="Times New Roman"/>
          <w:color w:val="000000"/>
          <w:sz w:val="24"/>
          <w:szCs w:val="24"/>
        </w:rPr>
        <w:t>:</w:t>
      </w:r>
    </w:p>
    <w:p w:rsidR="00C50E18" w:rsidRPr="00CE1340" w:rsidRDefault="00341D1E" w:rsidP="00E27334">
      <w:pPr>
        <w:numPr>
          <w:ilvl w:val="0"/>
          <w:numId w:val="30"/>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при списании автомобиля по установленным основаниям;</w:t>
      </w:r>
    </w:p>
    <w:p w:rsidR="00C50E18" w:rsidRPr="00CE1340" w:rsidRDefault="00341D1E" w:rsidP="00E27334">
      <w:pPr>
        <w:numPr>
          <w:ilvl w:val="0"/>
          <w:numId w:val="30"/>
        </w:numPr>
        <w:ind w:left="780" w:right="180"/>
        <w:jc w:val="both"/>
        <w:rPr>
          <w:rFonts w:hAnsi="Times New Roman" w:cs="Times New Roman"/>
          <w:color w:val="000000"/>
          <w:sz w:val="24"/>
          <w:szCs w:val="24"/>
          <w:lang w:val="ru-RU"/>
        </w:rPr>
      </w:pPr>
      <w:r w:rsidRPr="00CE1340">
        <w:rPr>
          <w:rFonts w:hAnsi="Times New Roman" w:cs="Times New Roman"/>
          <w:color w:val="000000"/>
          <w:sz w:val="24"/>
          <w:szCs w:val="24"/>
          <w:lang w:val="ru-RU"/>
        </w:rPr>
        <w:t>при установке новых запчастей взамен непригодных к эксплуатации.</w:t>
      </w:r>
    </w:p>
    <w:p w:rsidR="00C50E18" w:rsidRPr="00CE1340" w:rsidRDefault="00341D1E" w:rsidP="00E27334">
      <w:pPr>
        <w:jc w:val="both"/>
        <w:rPr>
          <w:rFonts w:hAnsi="Times New Roman" w:cs="Times New Roman"/>
          <w:color w:val="000000"/>
          <w:sz w:val="24"/>
          <w:szCs w:val="24"/>
          <w:lang w:val="ru-RU"/>
        </w:rPr>
      </w:pPr>
      <w:r w:rsidRPr="00CE1340">
        <w:rPr>
          <w:rFonts w:hAnsi="Times New Roman" w:cs="Times New Roman"/>
          <w:color w:val="000000"/>
          <w:sz w:val="24"/>
          <w:szCs w:val="24"/>
          <w:lang w:val="ru-RU"/>
        </w:rPr>
        <w:t>Основание: пункты 349–350 Инструкции к Единому плану счетов № 157н.</w:t>
      </w:r>
    </w:p>
    <w:p w:rsidR="00C50E18" w:rsidRPr="00CE1340" w:rsidRDefault="00341D1E">
      <w:pPr>
        <w:rPr>
          <w:rFonts w:hAnsi="Times New Roman" w:cs="Times New Roman"/>
          <w:color w:val="000000"/>
          <w:sz w:val="24"/>
          <w:szCs w:val="24"/>
          <w:lang w:val="ru-RU"/>
        </w:rPr>
      </w:pPr>
      <w:r w:rsidRPr="00CE1340">
        <w:rPr>
          <w:rFonts w:hAnsi="Times New Roman" w:cs="Times New Roman"/>
          <w:b/>
          <w:bCs/>
          <w:color w:val="000000"/>
          <w:sz w:val="24"/>
          <w:szCs w:val="24"/>
          <w:lang w:val="ru-RU"/>
        </w:rPr>
        <w:t>5.10. Особенности списания материальных запасов:</w:t>
      </w:r>
    </w:p>
    <w:p w:rsidR="00C50E18" w:rsidRPr="00CE1340" w:rsidRDefault="00341D1E" w:rsidP="00E27334">
      <w:pPr>
        <w:jc w:val="both"/>
        <w:rPr>
          <w:rFonts w:hAnsi="Times New Roman" w:cs="Times New Roman"/>
          <w:color w:val="000000"/>
          <w:sz w:val="24"/>
          <w:szCs w:val="24"/>
          <w:lang w:val="ru-RU"/>
        </w:rPr>
      </w:pPr>
      <w:r w:rsidRPr="00CE1340">
        <w:rPr>
          <w:rFonts w:hAnsi="Times New Roman" w:cs="Times New Roman"/>
          <w:color w:val="000000"/>
          <w:sz w:val="24"/>
          <w:szCs w:val="24"/>
          <w:lang w:val="ru-RU"/>
        </w:rPr>
        <w:t>5.10.1. Списание материальных запасов производится по средней фактической стоимости.</w:t>
      </w:r>
    </w:p>
    <w:p w:rsidR="00C50E18" w:rsidRPr="00CE1340" w:rsidRDefault="00341D1E" w:rsidP="00E27334">
      <w:pPr>
        <w:jc w:val="both"/>
        <w:rPr>
          <w:rFonts w:hAnsi="Times New Roman" w:cs="Times New Roman"/>
          <w:color w:val="000000"/>
          <w:sz w:val="24"/>
          <w:szCs w:val="24"/>
          <w:lang w:val="ru-RU"/>
        </w:rPr>
      </w:pPr>
      <w:r w:rsidRPr="00CE1340">
        <w:rPr>
          <w:rFonts w:hAnsi="Times New Roman" w:cs="Times New Roman"/>
          <w:color w:val="000000"/>
          <w:sz w:val="24"/>
          <w:szCs w:val="24"/>
          <w:lang w:val="ru-RU"/>
        </w:rPr>
        <w:t>Основание: пункт 108 Инструкции к Единому плану счетов № 157н.</w:t>
      </w:r>
    </w:p>
    <w:p w:rsidR="00C50E18" w:rsidRPr="00CE1340" w:rsidRDefault="00341D1E" w:rsidP="00E27334">
      <w:pPr>
        <w:jc w:val="both"/>
        <w:rPr>
          <w:rFonts w:hAnsi="Times New Roman" w:cs="Times New Roman"/>
          <w:color w:val="000000"/>
          <w:sz w:val="24"/>
          <w:szCs w:val="24"/>
          <w:lang w:val="ru-RU"/>
        </w:rPr>
      </w:pPr>
      <w:r w:rsidRPr="00CE1340">
        <w:rPr>
          <w:rFonts w:hAnsi="Times New Roman" w:cs="Times New Roman"/>
          <w:color w:val="000000"/>
          <w:sz w:val="24"/>
          <w:szCs w:val="24"/>
          <w:lang w:val="ru-RU"/>
        </w:rPr>
        <w:t>5.12.2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C50E18" w:rsidRPr="00CE1340" w:rsidRDefault="00341D1E" w:rsidP="00E27334">
      <w:pPr>
        <w:jc w:val="both"/>
        <w:rPr>
          <w:rFonts w:hAnsi="Times New Roman" w:cs="Times New Roman"/>
          <w:color w:val="000000"/>
          <w:sz w:val="24"/>
          <w:szCs w:val="24"/>
          <w:lang w:val="ru-RU"/>
        </w:rPr>
      </w:pPr>
      <w:r w:rsidRPr="00CE1340">
        <w:rPr>
          <w:rFonts w:hAnsi="Times New Roman" w:cs="Times New Roman"/>
          <w:color w:val="000000"/>
          <w:sz w:val="24"/>
          <w:szCs w:val="24"/>
          <w:lang w:val="ru-RU"/>
        </w:rPr>
        <w:t>Мягкий и хозяйственный инвентарь, посуда списываются по акту о списании мягкого и хозяйственного инвентаря (ф. 0504143). В остальных случаях материальные запасы списываются по Акту о списании материальных запасов (ф. 0504230).</w:t>
      </w:r>
    </w:p>
    <w:p w:rsidR="00C50E18" w:rsidRPr="00CE1340" w:rsidRDefault="00341D1E" w:rsidP="00E27334">
      <w:pPr>
        <w:jc w:val="both"/>
        <w:rPr>
          <w:rFonts w:hAnsi="Times New Roman" w:cs="Times New Roman"/>
          <w:color w:val="000000"/>
          <w:sz w:val="24"/>
          <w:szCs w:val="24"/>
          <w:lang w:val="ru-RU"/>
        </w:rPr>
      </w:pPr>
      <w:r w:rsidRPr="00CE1340">
        <w:rPr>
          <w:rFonts w:hAnsi="Times New Roman" w:cs="Times New Roman"/>
          <w:color w:val="000000"/>
          <w:sz w:val="24"/>
          <w:szCs w:val="24"/>
          <w:lang w:val="ru-RU"/>
        </w:rPr>
        <w:t>5.10.5. При перевозке материальных запасов к покупателю автотранспортом, собственным или привлеченным, учреждение дополнительно оформляет товарно-транспортную накладную, форма которой утверждена в приложении к ученой политике учреждения.</w:t>
      </w:r>
    </w:p>
    <w:p w:rsidR="00C50E18" w:rsidRPr="00CE1340" w:rsidRDefault="00341D1E" w:rsidP="00E27334">
      <w:pPr>
        <w:jc w:val="both"/>
        <w:rPr>
          <w:rFonts w:hAnsi="Times New Roman" w:cs="Times New Roman"/>
          <w:color w:val="000000"/>
          <w:sz w:val="24"/>
          <w:szCs w:val="24"/>
          <w:lang w:val="ru-RU"/>
        </w:rPr>
      </w:pPr>
      <w:r w:rsidRPr="00CE1340">
        <w:rPr>
          <w:rFonts w:hAnsi="Times New Roman" w:cs="Times New Roman"/>
          <w:color w:val="000000"/>
          <w:sz w:val="24"/>
          <w:szCs w:val="24"/>
          <w:lang w:val="ru-RU"/>
        </w:rPr>
        <w:t xml:space="preserve">5.10.6. Материальные запасы, которые предназначены для дарения, вручения на мероприятиях, списываются с учета при выдаче со склада на основании Ведомости выдачи материальных ценностей на нужды учреждения (ф. 0504210). После выдачи со </w:t>
      </w:r>
      <w:r w:rsidRPr="00CE1340">
        <w:rPr>
          <w:rFonts w:hAnsi="Times New Roman" w:cs="Times New Roman"/>
          <w:color w:val="000000"/>
          <w:sz w:val="24"/>
          <w:szCs w:val="24"/>
          <w:lang w:val="ru-RU"/>
        </w:rPr>
        <w:lastRenderedPageBreak/>
        <w:t>склада запасы учитываются на забалансовом счете 07 «Награды, призы, кубки и ценные подарки, сувениры».</w:t>
      </w:r>
    </w:p>
    <w:p w:rsidR="00C50E18" w:rsidRPr="00CE1340" w:rsidRDefault="00341D1E" w:rsidP="00E27334">
      <w:pPr>
        <w:jc w:val="both"/>
        <w:rPr>
          <w:rFonts w:hAnsi="Times New Roman" w:cs="Times New Roman"/>
          <w:color w:val="000000"/>
          <w:sz w:val="24"/>
          <w:szCs w:val="24"/>
          <w:lang w:val="ru-RU"/>
        </w:rPr>
      </w:pPr>
      <w:r w:rsidRPr="00CE1340">
        <w:rPr>
          <w:rFonts w:hAnsi="Times New Roman" w:cs="Times New Roman"/>
          <w:color w:val="000000"/>
          <w:sz w:val="24"/>
          <w:szCs w:val="24"/>
          <w:lang w:val="ru-RU"/>
        </w:rPr>
        <w:t>Факт вручения подарков оформляет ответственный сотрудник в акте, форма которого утверждена в приложении к учетной политике учреждения.</w:t>
      </w:r>
    </w:p>
    <w:p w:rsidR="00C50E18" w:rsidRPr="00CE1340" w:rsidRDefault="00341D1E">
      <w:pPr>
        <w:rPr>
          <w:rFonts w:hAnsi="Times New Roman" w:cs="Times New Roman"/>
          <w:color w:val="000000"/>
          <w:sz w:val="24"/>
          <w:szCs w:val="24"/>
          <w:lang w:val="ru-RU"/>
        </w:rPr>
      </w:pPr>
      <w:r w:rsidRPr="00CE1340">
        <w:rPr>
          <w:rFonts w:hAnsi="Times New Roman" w:cs="Times New Roman"/>
          <w:b/>
          <w:bCs/>
          <w:color w:val="000000"/>
          <w:sz w:val="24"/>
          <w:szCs w:val="24"/>
          <w:lang w:val="ru-RU"/>
        </w:rPr>
        <w:t>6. Стоимость безвозмездно полученных нефинансовых активов</w:t>
      </w:r>
    </w:p>
    <w:p w:rsidR="00C50E18" w:rsidRPr="00CE1340" w:rsidRDefault="00341D1E" w:rsidP="00E27334">
      <w:pPr>
        <w:jc w:val="both"/>
        <w:rPr>
          <w:rFonts w:hAnsi="Times New Roman" w:cs="Times New Roman"/>
          <w:color w:val="000000"/>
          <w:sz w:val="24"/>
          <w:szCs w:val="24"/>
          <w:lang w:val="ru-RU"/>
        </w:rPr>
      </w:pPr>
      <w:r w:rsidRPr="00CE1340">
        <w:rPr>
          <w:rFonts w:hAnsi="Times New Roman" w:cs="Times New Roman"/>
          <w:color w:val="000000"/>
          <w:sz w:val="24"/>
          <w:szCs w:val="24"/>
          <w:lang w:val="ru-RU"/>
        </w:rPr>
        <w:t>6.1. Данные о справедливой стоимости безвозмездно полученных нефинансовых активов должны</w:t>
      </w:r>
      <w:r>
        <w:rPr>
          <w:rFonts w:hAnsi="Times New Roman" w:cs="Times New Roman"/>
          <w:color w:val="000000"/>
          <w:sz w:val="24"/>
          <w:szCs w:val="24"/>
        </w:rPr>
        <w:t> </w:t>
      </w:r>
      <w:r w:rsidRPr="00CE1340">
        <w:rPr>
          <w:rFonts w:hAnsi="Times New Roman" w:cs="Times New Roman"/>
          <w:color w:val="000000"/>
          <w:sz w:val="24"/>
          <w:szCs w:val="24"/>
          <w:lang w:val="ru-RU"/>
        </w:rPr>
        <w:t>быть подтверждены документально:</w:t>
      </w:r>
    </w:p>
    <w:p w:rsidR="00C50E18" w:rsidRPr="00CE1340" w:rsidRDefault="00341D1E" w:rsidP="00E27334">
      <w:pPr>
        <w:numPr>
          <w:ilvl w:val="0"/>
          <w:numId w:val="31"/>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справками (другими подтверждающими документами) Росстата;</w:t>
      </w:r>
    </w:p>
    <w:p w:rsidR="00C50E18" w:rsidRDefault="00341D1E" w:rsidP="00E27334">
      <w:pPr>
        <w:numPr>
          <w:ilvl w:val="0"/>
          <w:numId w:val="31"/>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прайс-листами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заводов-изготовителей</w:t>
      </w:r>
      <w:proofErr w:type="spellEnd"/>
      <w:r>
        <w:rPr>
          <w:rFonts w:hAnsi="Times New Roman" w:cs="Times New Roman"/>
          <w:color w:val="000000"/>
          <w:sz w:val="24"/>
          <w:szCs w:val="24"/>
        </w:rPr>
        <w:t>;</w:t>
      </w:r>
    </w:p>
    <w:p w:rsidR="00C50E18" w:rsidRPr="00CE1340" w:rsidRDefault="00341D1E" w:rsidP="00E27334">
      <w:pPr>
        <w:numPr>
          <w:ilvl w:val="0"/>
          <w:numId w:val="31"/>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справками (другими подтверждающими документами) оценщиков;</w:t>
      </w:r>
    </w:p>
    <w:p w:rsidR="00C50E18" w:rsidRPr="00CE1340" w:rsidRDefault="00341D1E" w:rsidP="00E27334">
      <w:pPr>
        <w:numPr>
          <w:ilvl w:val="0"/>
          <w:numId w:val="31"/>
        </w:numPr>
        <w:ind w:left="780" w:right="180"/>
        <w:jc w:val="both"/>
        <w:rPr>
          <w:rFonts w:hAnsi="Times New Roman" w:cs="Times New Roman"/>
          <w:color w:val="000000"/>
          <w:sz w:val="24"/>
          <w:szCs w:val="24"/>
          <w:lang w:val="ru-RU"/>
        </w:rPr>
      </w:pPr>
      <w:r w:rsidRPr="00CE1340">
        <w:rPr>
          <w:rFonts w:hAnsi="Times New Roman" w:cs="Times New Roman"/>
          <w:color w:val="000000"/>
          <w:sz w:val="24"/>
          <w:szCs w:val="24"/>
          <w:lang w:val="ru-RU"/>
        </w:rPr>
        <w:t>информацией, размещенной в СМИ, и т. д.</w:t>
      </w:r>
    </w:p>
    <w:p w:rsidR="00C50E18" w:rsidRPr="00CE1340" w:rsidRDefault="00341D1E" w:rsidP="00E27334">
      <w:pPr>
        <w:jc w:val="both"/>
        <w:rPr>
          <w:rFonts w:hAnsi="Times New Roman" w:cs="Times New Roman"/>
          <w:color w:val="000000"/>
          <w:sz w:val="24"/>
          <w:szCs w:val="24"/>
          <w:lang w:val="ru-RU"/>
        </w:rPr>
      </w:pPr>
      <w:r w:rsidRPr="00CE1340">
        <w:rPr>
          <w:rFonts w:hAnsi="Times New Roman" w:cs="Times New Roman"/>
          <w:color w:val="000000"/>
          <w:sz w:val="24"/>
          <w:szCs w:val="24"/>
          <w:lang w:val="ru-RU"/>
        </w:rPr>
        <w:t>В случаях невозможности документального подтверждения стоимость определяется экспертным путем.</w:t>
      </w:r>
    </w:p>
    <w:p w:rsidR="00C50E18" w:rsidRPr="00CE1340" w:rsidRDefault="00341D1E">
      <w:pPr>
        <w:rPr>
          <w:rFonts w:hAnsi="Times New Roman" w:cs="Times New Roman"/>
          <w:color w:val="000000"/>
          <w:sz w:val="24"/>
          <w:szCs w:val="24"/>
          <w:lang w:val="ru-RU"/>
        </w:rPr>
      </w:pPr>
      <w:r w:rsidRPr="00CE1340">
        <w:rPr>
          <w:rFonts w:hAnsi="Times New Roman" w:cs="Times New Roman"/>
          <w:b/>
          <w:bCs/>
          <w:color w:val="000000"/>
          <w:sz w:val="24"/>
          <w:szCs w:val="24"/>
          <w:lang w:val="ru-RU"/>
        </w:rPr>
        <w:t>7. Расчеты по доходам</w:t>
      </w:r>
    </w:p>
    <w:p w:rsidR="00C50E18" w:rsidRPr="00DE7615" w:rsidRDefault="00341D1E" w:rsidP="00DE7615">
      <w:pPr>
        <w:pStyle w:val="a3"/>
        <w:rPr>
          <w:sz w:val="24"/>
          <w:szCs w:val="24"/>
          <w:lang w:val="ru-RU"/>
        </w:rPr>
      </w:pPr>
      <w:r w:rsidRPr="00DE7615">
        <w:rPr>
          <w:sz w:val="24"/>
          <w:szCs w:val="24"/>
          <w:lang w:val="ru-RU"/>
        </w:rPr>
        <w:t>7.1. Учреждение осуществляет бюджетные полномочия администратора доходов</w:t>
      </w:r>
      <w:r w:rsidRPr="00DE7615">
        <w:rPr>
          <w:sz w:val="24"/>
          <w:szCs w:val="24"/>
        </w:rPr>
        <w:t> </w:t>
      </w:r>
      <w:r w:rsidRPr="00DE7615">
        <w:rPr>
          <w:sz w:val="24"/>
          <w:szCs w:val="24"/>
          <w:lang w:val="ru-RU"/>
        </w:rPr>
        <w:t>бюджета. Порядок осуществления полномочий администратора доходов бюджета определяется в</w:t>
      </w:r>
      <w:r w:rsidRPr="00DE7615">
        <w:rPr>
          <w:sz w:val="24"/>
          <w:szCs w:val="24"/>
        </w:rPr>
        <w:t> </w:t>
      </w:r>
      <w:r w:rsidRPr="00DE7615">
        <w:rPr>
          <w:sz w:val="24"/>
          <w:szCs w:val="24"/>
          <w:lang w:val="ru-RU"/>
        </w:rPr>
        <w:t>соответствии с законодательством России и нормативными документами ведомства.</w:t>
      </w:r>
    </w:p>
    <w:p w:rsidR="00C50E18" w:rsidRPr="00DE7615" w:rsidRDefault="00341D1E" w:rsidP="00DE7615">
      <w:pPr>
        <w:pStyle w:val="a3"/>
        <w:rPr>
          <w:sz w:val="24"/>
          <w:szCs w:val="24"/>
          <w:lang w:val="ru-RU"/>
        </w:rPr>
      </w:pPr>
      <w:r w:rsidRPr="00DE7615">
        <w:rPr>
          <w:sz w:val="24"/>
          <w:szCs w:val="24"/>
          <w:lang w:val="ru-RU"/>
        </w:rPr>
        <w:t xml:space="preserve">Перечень администрируемых доходов </w:t>
      </w:r>
      <w:r w:rsidR="00E27334" w:rsidRPr="00DE7615">
        <w:rPr>
          <w:sz w:val="24"/>
          <w:szCs w:val="24"/>
          <w:lang w:val="ru-RU"/>
        </w:rPr>
        <w:t>определяется</w:t>
      </w:r>
      <w:r w:rsidRPr="00DE7615">
        <w:rPr>
          <w:sz w:val="24"/>
          <w:szCs w:val="24"/>
          <w:lang w:val="ru-RU"/>
        </w:rPr>
        <w:t xml:space="preserve"> главным администратором доходов бюджета</w:t>
      </w:r>
      <w:r w:rsidR="00E27334" w:rsidRPr="00DE7615">
        <w:rPr>
          <w:sz w:val="24"/>
          <w:szCs w:val="24"/>
          <w:lang w:val="ru-RU"/>
        </w:rPr>
        <w:t xml:space="preserve"> и утверждается нормативным актом Администрации </w:t>
      </w:r>
      <w:r w:rsidRPr="00DE7615">
        <w:rPr>
          <w:sz w:val="24"/>
          <w:szCs w:val="24"/>
          <w:lang w:val="ru-RU"/>
        </w:rPr>
        <w:t>.</w:t>
      </w:r>
    </w:p>
    <w:p w:rsidR="00DE7615" w:rsidRPr="00DE7615" w:rsidRDefault="00DE7615" w:rsidP="00DE7615">
      <w:pPr>
        <w:pStyle w:val="a3"/>
        <w:rPr>
          <w:sz w:val="24"/>
          <w:szCs w:val="24"/>
          <w:lang w:val="ru-RU"/>
        </w:rPr>
      </w:pPr>
      <w:r w:rsidRPr="00DE7615">
        <w:rPr>
          <w:sz w:val="24"/>
          <w:szCs w:val="24"/>
          <w:lang w:val="ru-RU"/>
        </w:rPr>
        <w:t>Поступление и начисление администрируемых доходов отражаются в учете на основании первичных документов, приложенных к выписке из лицевого счета администратора доходов.</w:t>
      </w:r>
    </w:p>
    <w:p w:rsidR="00C50E18" w:rsidRPr="00CE1340" w:rsidRDefault="00341D1E">
      <w:pPr>
        <w:rPr>
          <w:rFonts w:hAnsi="Times New Roman" w:cs="Times New Roman"/>
          <w:color w:val="000000"/>
          <w:sz w:val="24"/>
          <w:szCs w:val="24"/>
          <w:lang w:val="ru-RU"/>
        </w:rPr>
      </w:pPr>
      <w:r w:rsidRPr="00CE1340">
        <w:rPr>
          <w:rFonts w:hAnsi="Times New Roman" w:cs="Times New Roman"/>
          <w:b/>
          <w:bCs/>
          <w:color w:val="000000"/>
          <w:sz w:val="24"/>
          <w:szCs w:val="24"/>
          <w:lang w:val="ru-RU"/>
        </w:rPr>
        <w:t>8. Расчеты с подотчетными лицами</w:t>
      </w:r>
    </w:p>
    <w:p w:rsidR="00C50E18" w:rsidRPr="00DE7615"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 xml:space="preserve">8.1. Денежные средства выдаются под отчет на основании </w:t>
      </w:r>
      <w:r w:rsidR="00DE7615">
        <w:rPr>
          <w:rFonts w:hAnsi="Times New Roman" w:cs="Times New Roman"/>
          <w:color w:val="000000"/>
          <w:sz w:val="24"/>
          <w:szCs w:val="24"/>
          <w:lang w:val="ru-RU"/>
        </w:rPr>
        <w:t>распоряжения</w:t>
      </w:r>
      <w:r w:rsidRPr="00CE1340">
        <w:rPr>
          <w:rFonts w:hAnsi="Times New Roman" w:cs="Times New Roman"/>
          <w:color w:val="000000"/>
          <w:sz w:val="24"/>
          <w:szCs w:val="24"/>
          <w:lang w:val="ru-RU"/>
        </w:rPr>
        <w:t xml:space="preserve"> руководителя или </w:t>
      </w:r>
      <w:r w:rsidR="00DE7615">
        <w:rPr>
          <w:rFonts w:hAnsi="Times New Roman" w:cs="Times New Roman"/>
          <w:color w:val="000000"/>
          <w:sz w:val="24"/>
          <w:szCs w:val="24"/>
          <w:lang w:val="ru-RU"/>
        </w:rPr>
        <w:t>заявления</w:t>
      </w:r>
      <w:r w:rsidRPr="00CE1340">
        <w:rPr>
          <w:rFonts w:hAnsi="Times New Roman" w:cs="Times New Roman"/>
          <w:color w:val="000000"/>
          <w:sz w:val="24"/>
          <w:szCs w:val="24"/>
          <w:lang w:val="ru-RU"/>
        </w:rPr>
        <w:t>, согласованно</w:t>
      </w:r>
      <w:r w:rsidR="00DE7615">
        <w:rPr>
          <w:rFonts w:hAnsi="Times New Roman" w:cs="Times New Roman"/>
          <w:color w:val="000000"/>
          <w:sz w:val="24"/>
          <w:szCs w:val="24"/>
          <w:lang w:val="ru-RU"/>
        </w:rPr>
        <w:t>го</w:t>
      </w:r>
      <w:r w:rsidRPr="00CE1340">
        <w:rPr>
          <w:rFonts w:hAnsi="Times New Roman" w:cs="Times New Roman"/>
          <w:color w:val="000000"/>
          <w:sz w:val="24"/>
          <w:szCs w:val="24"/>
          <w:lang w:val="ru-RU"/>
        </w:rPr>
        <w:t xml:space="preserve"> с руководителем. </w:t>
      </w:r>
      <w:r w:rsidRPr="00DE7615">
        <w:rPr>
          <w:rFonts w:hAnsi="Times New Roman" w:cs="Times New Roman"/>
          <w:color w:val="000000"/>
          <w:sz w:val="24"/>
          <w:szCs w:val="24"/>
          <w:lang w:val="ru-RU"/>
        </w:rPr>
        <w:t>Выдача денежных средств под отчет производится путем:</w:t>
      </w:r>
    </w:p>
    <w:p w:rsidR="00C50E18" w:rsidRPr="00CE1340" w:rsidRDefault="00341D1E">
      <w:pPr>
        <w:numPr>
          <w:ilvl w:val="0"/>
          <w:numId w:val="32"/>
        </w:numPr>
        <w:ind w:left="780" w:right="180"/>
        <w:contextualSpacing/>
        <w:rPr>
          <w:rFonts w:hAnsi="Times New Roman" w:cs="Times New Roman"/>
          <w:color w:val="000000"/>
          <w:sz w:val="24"/>
          <w:szCs w:val="24"/>
          <w:lang w:val="ru-RU"/>
        </w:rPr>
      </w:pPr>
      <w:r w:rsidRPr="00CE1340">
        <w:rPr>
          <w:rFonts w:hAnsi="Times New Roman" w:cs="Times New Roman"/>
          <w:color w:val="000000"/>
          <w:sz w:val="24"/>
          <w:szCs w:val="24"/>
          <w:lang w:val="ru-RU"/>
        </w:rPr>
        <w:t>выдачи из кассы. При этом выплаты подотчетных сумм сотрудникам производятся в течение трех рабочих дней, включая день получения денег в банке;</w:t>
      </w:r>
    </w:p>
    <w:p w:rsidR="00C50E18" w:rsidRPr="00CE1340" w:rsidRDefault="00341D1E">
      <w:pPr>
        <w:numPr>
          <w:ilvl w:val="0"/>
          <w:numId w:val="32"/>
        </w:numPr>
        <w:ind w:left="780" w:right="180"/>
        <w:rPr>
          <w:rFonts w:hAnsi="Times New Roman" w:cs="Times New Roman"/>
          <w:color w:val="000000"/>
          <w:sz w:val="24"/>
          <w:szCs w:val="24"/>
          <w:lang w:val="ru-RU"/>
        </w:rPr>
      </w:pPr>
      <w:r w:rsidRPr="00CE1340">
        <w:rPr>
          <w:rFonts w:hAnsi="Times New Roman" w:cs="Times New Roman"/>
          <w:color w:val="000000"/>
          <w:sz w:val="24"/>
          <w:szCs w:val="24"/>
          <w:lang w:val="ru-RU"/>
        </w:rPr>
        <w:t>перечисления на зарплатную карту материально ответственного лица.</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 xml:space="preserve">Способ выдачи денежных средств должен указывается в </w:t>
      </w:r>
      <w:r w:rsidR="00DE7615">
        <w:rPr>
          <w:rFonts w:hAnsi="Times New Roman" w:cs="Times New Roman"/>
          <w:color w:val="000000"/>
          <w:sz w:val="24"/>
          <w:szCs w:val="24"/>
          <w:lang w:val="ru-RU"/>
        </w:rPr>
        <w:t>заявлении</w:t>
      </w:r>
      <w:r w:rsidRPr="00CE1340">
        <w:rPr>
          <w:rFonts w:hAnsi="Times New Roman" w:cs="Times New Roman"/>
          <w:color w:val="000000"/>
          <w:sz w:val="24"/>
          <w:szCs w:val="24"/>
          <w:lang w:val="ru-RU"/>
        </w:rPr>
        <w:t xml:space="preserve"> или </w:t>
      </w:r>
      <w:r w:rsidR="00DE7615">
        <w:rPr>
          <w:rFonts w:hAnsi="Times New Roman" w:cs="Times New Roman"/>
          <w:color w:val="000000"/>
          <w:sz w:val="24"/>
          <w:szCs w:val="24"/>
          <w:lang w:val="ru-RU"/>
        </w:rPr>
        <w:t>распоряжении</w:t>
      </w:r>
      <w:r w:rsidRPr="00CE1340">
        <w:rPr>
          <w:rFonts w:hAnsi="Times New Roman" w:cs="Times New Roman"/>
          <w:color w:val="000000"/>
          <w:sz w:val="24"/>
          <w:szCs w:val="24"/>
          <w:lang w:val="ru-RU"/>
        </w:rPr>
        <w:t xml:space="preserve"> руководителя.</w:t>
      </w:r>
      <w:r w:rsidR="00BB740C">
        <w:rPr>
          <w:rFonts w:hAnsi="Times New Roman" w:cs="Times New Roman"/>
          <w:color w:val="000000"/>
          <w:sz w:val="24"/>
          <w:szCs w:val="24"/>
          <w:lang w:val="ru-RU"/>
        </w:rPr>
        <w:t xml:space="preserve"> </w:t>
      </w:r>
    </w:p>
    <w:p w:rsidR="00C50E18" w:rsidRPr="00CE1340" w:rsidRDefault="00341D1E" w:rsidP="00DE7615">
      <w:pPr>
        <w:jc w:val="both"/>
        <w:rPr>
          <w:rFonts w:hAnsi="Times New Roman" w:cs="Times New Roman"/>
          <w:color w:val="000000"/>
          <w:sz w:val="24"/>
          <w:szCs w:val="24"/>
          <w:lang w:val="ru-RU"/>
        </w:rPr>
      </w:pPr>
      <w:r w:rsidRPr="00CE1340">
        <w:rPr>
          <w:rFonts w:hAnsi="Times New Roman" w:cs="Times New Roman"/>
          <w:color w:val="000000"/>
          <w:sz w:val="24"/>
          <w:szCs w:val="24"/>
          <w:lang w:val="ru-RU"/>
        </w:rPr>
        <w:t xml:space="preserve">8.2. Учреждение выдает денежные средства под отчет штатным сотрудникам, а также лицам, которые не состоят в штате, на основании отдельного </w:t>
      </w:r>
      <w:r w:rsidR="00DE7615">
        <w:rPr>
          <w:rFonts w:hAnsi="Times New Roman" w:cs="Times New Roman"/>
          <w:color w:val="000000"/>
          <w:sz w:val="24"/>
          <w:szCs w:val="24"/>
          <w:lang w:val="ru-RU"/>
        </w:rPr>
        <w:t>распоряжения</w:t>
      </w:r>
      <w:r w:rsidRPr="00CE1340">
        <w:rPr>
          <w:rFonts w:hAnsi="Times New Roman" w:cs="Times New Roman"/>
          <w:color w:val="000000"/>
          <w:sz w:val="24"/>
          <w:szCs w:val="24"/>
          <w:lang w:val="ru-RU"/>
        </w:rPr>
        <w:t xml:space="preserve"> </w:t>
      </w:r>
      <w:r w:rsidRPr="00CE1340">
        <w:rPr>
          <w:rFonts w:hAnsi="Times New Roman" w:cs="Times New Roman"/>
          <w:color w:val="000000"/>
          <w:sz w:val="24"/>
          <w:szCs w:val="24"/>
          <w:lang w:val="ru-RU"/>
        </w:rPr>
        <w:lastRenderedPageBreak/>
        <w:t>руководителя</w:t>
      </w:r>
      <w:r w:rsidR="00BB740C">
        <w:rPr>
          <w:rFonts w:hAnsi="Times New Roman" w:cs="Times New Roman"/>
          <w:color w:val="000000"/>
          <w:sz w:val="24"/>
          <w:szCs w:val="24"/>
          <w:lang w:val="ru-RU"/>
        </w:rPr>
        <w:t>, если они не имеют задолженности за ранее полученные суммы</w:t>
      </w:r>
      <w:r w:rsidRPr="00CE1340">
        <w:rPr>
          <w:rFonts w:hAnsi="Times New Roman" w:cs="Times New Roman"/>
          <w:color w:val="000000"/>
          <w:sz w:val="24"/>
          <w:szCs w:val="24"/>
          <w:lang w:val="ru-RU"/>
        </w:rPr>
        <w:t>. Расчеты по выданным суммам проходят в порядке, установленном для штатных сотрудников.</w:t>
      </w:r>
    </w:p>
    <w:p w:rsidR="00C50E18" w:rsidRPr="00CE1340" w:rsidRDefault="00341D1E" w:rsidP="00DE7615">
      <w:pPr>
        <w:jc w:val="both"/>
        <w:rPr>
          <w:rFonts w:hAnsi="Times New Roman" w:cs="Times New Roman"/>
          <w:color w:val="000000"/>
          <w:sz w:val="24"/>
          <w:szCs w:val="24"/>
          <w:lang w:val="ru-RU"/>
        </w:rPr>
      </w:pPr>
      <w:r w:rsidRPr="00CE1340">
        <w:rPr>
          <w:rFonts w:hAnsi="Times New Roman" w:cs="Times New Roman"/>
          <w:color w:val="000000"/>
          <w:sz w:val="24"/>
          <w:szCs w:val="24"/>
          <w:lang w:val="ru-RU"/>
        </w:rPr>
        <w:t>8.3. Предельная сумма денежных средств, выданных под отчет (за исключением расходов на командировки) устанавливается в</w:t>
      </w:r>
      <w:r>
        <w:rPr>
          <w:rFonts w:hAnsi="Times New Roman" w:cs="Times New Roman"/>
          <w:color w:val="000000"/>
          <w:sz w:val="24"/>
          <w:szCs w:val="24"/>
        </w:rPr>
        <w:t> </w:t>
      </w:r>
      <w:r w:rsidRPr="00CE1340">
        <w:rPr>
          <w:rFonts w:hAnsi="Times New Roman" w:cs="Times New Roman"/>
          <w:color w:val="000000"/>
          <w:sz w:val="24"/>
          <w:szCs w:val="24"/>
          <w:lang w:val="ru-RU"/>
        </w:rPr>
        <w:t>размере 20</w:t>
      </w:r>
      <w:r>
        <w:rPr>
          <w:rFonts w:hAnsi="Times New Roman" w:cs="Times New Roman"/>
          <w:color w:val="000000"/>
          <w:sz w:val="24"/>
          <w:szCs w:val="24"/>
        </w:rPr>
        <w:t> </w:t>
      </w:r>
      <w:r w:rsidRPr="00CE1340">
        <w:rPr>
          <w:rFonts w:hAnsi="Times New Roman" w:cs="Times New Roman"/>
          <w:color w:val="000000"/>
          <w:sz w:val="24"/>
          <w:szCs w:val="24"/>
          <w:lang w:val="ru-RU"/>
        </w:rPr>
        <w:t>000 (двадцать тысяч)</w:t>
      </w:r>
      <w:r>
        <w:rPr>
          <w:rFonts w:hAnsi="Times New Roman" w:cs="Times New Roman"/>
          <w:color w:val="000000"/>
          <w:sz w:val="24"/>
          <w:szCs w:val="24"/>
        </w:rPr>
        <w:t> </w:t>
      </w:r>
      <w:r w:rsidRPr="00CE1340">
        <w:rPr>
          <w:rFonts w:hAnsi="Times New Roman" w:cs="Times New Roman"/>
          <w:color w:val="000000"/>
          <w:sz w:val="24"/>
          <w:szCs w:val="24"/>
          <w:lang w:val="ru-RU"/>
        </w:rPr>
        <w:t>руб.</w:t>
      </w:r>
    </w:p>
    <w:p w:rsidR="00C50E18" w:rsidRPr="00CE1340" w:rsidRDefault="00341D1E" w:rsidP="00DE7615">
      <w:pPr>
        <w:jc w:val="both"/>
        <w:rPr>
          <w:rFonts w:hAnsi="Times New Roman" w:cs="Times New Roman"/>
          <w:color w:val="000000"/>
          <w:sz w:val="24"/>
          <w:szCs w:val="24"/>
          <w:lang w:val="ru-RU"/>
        </w:rPr>
      </w:pPr>
      <w:r w:rsidRPr="00CE1340">
        <w:rPr>
          <w:rFonts w:hAnsi="Times New Roman" w:cs="Times New Roman"/>
          <w:color w:val="000000"/>
          <w:sz w:val="24"/>
          <w:szCs w:val="24"/>
          <w:lang w:val="ru-RU"/>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p>
    <w:p w:rsidR="00C50E18" w:rsidRPr="00CE1340" w:rsidRDefault="00341D1E" w:rsidP="00DE7615">
      <w:pPr>
        <w:jc w:val="both"/>
        <w:rPr>
          <w:rFonts w:hAnsi="Times New Roman" w:cs="Times New Roman"/>
          <w:color w:val="000000"/>
          <w:sz w:val="24"/>
          <w:szCs w:val="24"/>
          <w:lang w:val="ru-RU"/>
        </w:rPr>
      </w:pPr>
      <w:r w:rsidRPr="00CE1340">
        <w:rPr>
          <w:rFonts w:hAnsi="Times New Roman" w:cs="Times New Roman"/>
          <w:color w:val="000000"/>
          <w:sz w:val="24"/>
          <w:szCs w:val="24"/>
          <w:lang w:val="ru-RU"/>
        </w:rPr>
        <w:t>Основание: пункт 4</w:t>
      </w:r>
      <w:r>
        <w:rPr>
          <w:rFonts w:hAnsi="Times New Roman" w:cs="Times New Roman"/>
          <w:color w:val="000000"/>
          <w:sz w:val="24"/>
          <w:szCs w:val="24"/>
        </w:rPr>
        <w:t> </w:t>
      </w:r>
      <w:r w:rsidRPr="00CE1340">
        <w:rPr>
          <w:rFonts w:hAnsi="Times New Roman" w:cs="Times New Roman"/>
          <w:color w:val="000000"/>
          <w:sz w:val="24"/>
          <w:szCs w:val="24"/>
          <w:lang w:val="ru-RU"/>
        </w:rPr>
        <w:t>Указаний</w:t>
      </w:r>
      <w:r>
        <w:rPr>
          <w:rFonts w:hAnsi="Times New Roman" w:cs="Times New Roman"/>
          <w:color w:val="000000"/>
          <w:sz w:val="24"/>
          <w:szCs w:val="24"/>
        </w:rPr>
        <w:t> </w:t>
      </w:r>
      <w:r w:rsidRPr="00CE1340">
        <w:rPr>
          <w:rFonts w:hAnsi="Times New Roman" w:cs="Times New Roman"/>
          <w:color w:val="000000"/>
          <w:sz w:val="24"/>
          <w:szCs w:val="24"/>
          <w:lang w:val="ru-RU"/>
        </w:rPr>
        <w:t>ЦБ от 09.12.2019</w:t>
      </w:r>
      <w:r>
        <w:rPr>
          <w:rFonts w:hAnsi="Times New Roman" w:cs="Times New Roman"/>
          <w:color w:val="000000"/>
          <w:sz w:val="24"/>
          <w:szCs w:val="24"/>
        </w:rPr>
        <w:t> </w:t>
      </w:r>
      <w:r w:rsidRPr="00CE1340">
        <w:rPr>
          <w:rFonts w:hAnsi="Times New Roman" w:cs="Times New Roman"/>
          <w:color w:val="000000"/>
          <w:sz w:val="24"/>
          <w:szCs w:val="24"/>
          <w:lang w:val="ru-RU"/>
        </w:rPr>
        <w:t>№ 5348-У.</w:t>
      </w:r>
    </w:p>
    <w:p w:rsidR="00C50E18" w:rsidRPr="00CE1340" w:rsidRDefault="00341D1E" w:rsidP="00DE7615">
      <w:pPr>
        <w:jc w:val="both"/>
        <w:rPr>
          <w:rFonts w:hAnsi="Times New Roman" w:cs="Times New Roman"/>
          <w:color w:val="000000"/>
          <w:sz w:val="24"/>
          <w:szCs w:val="24"/>
          <w:lang w:val="ru-RU"/>
        </w:rPr>
      </w:pPr>
      <w:r w:rsidRPr="00CE1340">
        <w:rPr>
          <w:rFonts w:hAnsi="Times New Roman" w:cs="Times New Roman"/>
          <w:color w:val="000000"/>
          <w:sz w:val="24"/>
          <w:szCs w:val="24"/>
          <w:lang w:val="ru-RU"/>
        </w:rPr>
        <w:t>8.4. Денежные средства выдаются под отчет на хозяйственные нужды</w:t>
      </w:r>
      <w:r w:rsidR="00DE7615">
        <w:rPr>
          <w:rFonts w:hAnsi="Times New Roman" w:cs="Times New Roman"/>
          <w:color w:val="000000"/>
          <w:sz w:val="24"/>
          <w:szCs w:val="24"/>
          <w:lang w:val="ru-RU"/>
        </w:rPr>
        <w:t>, проведение мероприятий</w:t>
      </w:r>
      <w:r w:rsidRPr="00CE1340">
        <w:rPr>
          <w:rFonts w:hAnsi="Times New Roman" w:cs="Times New Roman"/>
          <w:color w:val="000000"/>
          <w:sz w:val="24"/>
          <w:szCs w:val="24"/>
          <w:lang w:val="ru-RU"/>
        </w:rPr>
        <w:t xml:space="preserve"> на срок, который сотрудник указал в заявлении на выдачу денежных средств под отчет, но не более пяти</w:t>
      </w:r>
      <w:r>
        <w:rPr>
          <w:rFonts w:hAnsi="Times New Roman" w:cs="Times New Roman"/>
          <w:color w:val="000000"/>
          <w:sz w:val="24"/>
          <w:szCs w:val="24"/>
        </w:rPr>
        <w:t> </w:t>
      </w:r>
      <w:r w:rsidRPr="00CE1340">
        <w:rPr>
          <w:rFonts w:hAnsi="Times New Roman" w:cs="Times New Roman"/>
          <w:color w:val="000000"/>
          <w:sz w:val="24"/>
          <w:szCs w:val="24"/>
          <w:lang w:val="ru-RU"/>
        </w:rPr>
        <w:t>рабочих дней. По истечении этого срока сотрудник должен отчитаться в течение трех</w:t>
      </w:r>
      <w:r>
        <w:rPr>
          <w:rFonts w:hAnsi="Times New Roman" w:cs="Times New Roman"/>
          <w:color w:val="000000"/>
          <w:sz w:val="24"/>
          <w:szCs w:val="24"/>
        </w:rPr>
        <w:t> </w:t>
      </w:r>
      <w:r w:rsidRPr="00CE1340">
        <w:rPr>
          <w:rFonts w:hAnsi="Times New Roman" w:cs="Times New Roman"/>
          <w:color w:val="000000"/>
          <w:sz w:val="24"/>
          <w:szCs w:val="24"/>
          <w:lang w:val="ru-RU"/>
        </w:rPr>
        <w:t>рабочих дней.</w:t>
      </w:r>
    </w:p>
    <w:p w:rsidR="00C50E18" w:rsidRPr="00CE1340" w:rsidRDefault="00341D1E" w:rsidP="00DE7615">
      <w:pPr>
        <w:jc w:val="both"/>
        <w:rPr>
          <w:rFonts w:hAnsi="Times New Roman" w:cs="Times New Roman"/>
          <w:color w:val="000000"/>
          <w:sz w:val="24"/>
          <w:szCs w:val="24"/>
          <w:lang w:val="ru-RU"/>
        </w:rPr>
      </w:pPr>
      <w:r w:rsidRPr="00CE1340">
        <w:rPr>
          <w:rFonts w:hAnsi="Times New Roman" w:cs="Times New Roman"/>
          <w:color w:val="000000"/>
          <w:sz w:val="24"/>
          <w:szCs w:val="24"/>
          <w:lang w:val="ru-RU"/>
        </w:rPr>
        <w:t>8.5.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02.10.2002</w:t>
      </w:r>
      <w:r>
        <w:rPr>
          <w:rFonts w:hAnsi="Times New Roman" w:cs="Times New Roman"/>
          <w:color w:val="000000"/>
          <w:sz w:val="24"/>
          <w:szCs w:val="24"/>
        </w:rPr>
        <w:t> </w:t>
      </w:r>
      <w:r w:rsidRPr="00CE1340">
        <w:rPr>
          <w:rFonts w:hAnsi="Times New Roman" w:cs="Times New Roman"/>
          <w:color w:val="000000"/>
          <w:sz w:val="24"/>
          <w:szCs w:val="24"/>
          <w:lang w:val="ru-RU"/>
        </w:rPr>
        <w:t>№</w:t>
      </w:r>
      <w:r>
        <w:rPr>
          <w:rFonts w:hAnsi="Times New Roman" w:cs="Times New Roman"/>
          <w:color w:val="000000"/>
          <w:sz w:val="24"/>
          <w:szCs w:val="24"/>
        </w:rPr>
        <w:t> </w:t>
      </w:r>
      <w:r w:rsidRPr="00CE1340">
        <w:rPr>
          <w:rFonts w:hAnsi="Times New Roman" w:cs="Times New Roman"/>
          <w:color w:val="000000"/>
          <w:sz w:val="24"/>
          <w:szCs w:val="24"/>
          <w:lang w:val="ru-RU"/>
        </w:rPr>
        <w:t>729. Возмещение расходов на служебные командировки, превышающих размер</w:t>
      </w:r>
      <w:r>
        <w:rPr>
          <w:rFonts w:hAnsi="Times New Roman" w:cs="Times New Roman"/>
          <w:color w:val="000000"/>
          <w:sz w:val="24"/>
          <w:szCs w:val="24"/>
        </w:rPr>
        <w:t> </w:t>
      </w:r>
      <w:r w:rsidRPr="00CE1340">
        <w:rPr>
          <w:rFonts w:hAnsi="Times New Roman" w:cs="Times New Roman"/>
          <w:color w:val="000000"/>
          <w:sz w:val="24"/>
          <w:szCs w:val="24"/>
          <w:lang w:val="ru-RU"/>
        </w:rPr>
        <w:t>установленный Правительством</w:t>
      </w:r>
      <w:r>
        <w:rPr>
          <w:rFonts w:hAnsi="Times New Roman" w:cs="Times New Roman"/>
          <w:color w:val="000000"/>
          <w:sz w:val="24"/>
          <w:szCs w:val="24"/>
        </w:rPr>
        <w:t> </w:t>
      </w:r>
      <w:r w:rsidRPr="00CE1340">
        <w:rPr>
          <w:rFonts w:hAnsi="Times New Roman" w:cs="Times New Roman"/>
          <w:color w:val="000000"/>
          <w:sz w:val="24"/>
          <w:szCs w:val="24"/>
          <w:lang w:val="ru-RU"/>
        </w:rPr>
        <w:t>РФ, производится при наличии экономии бюджетных</w:t>
      </w:r>
      <w:r>
        <w:rPr>
          <w:rFonts w:hAnsi="Times New Roman" w:cs="Times New Roman"/>
          <w:color w:val="000000"/>
          <w:sz w:val="24"/>
          <w:szCs w:val="24"/>
        </w:rPr>
        <w:t> </w:t>
      </w:r>
      <w:r w:rsidRPr="00CE1340">
        <w:rPr>
          <w:rFonts w:hAnsi="Times New Roman" w:cs="Times New Roman"/>
          <w:color w:val="000000"/>
          <w:sz w:val="24"/>
          <w:szCs w:val="24"/>
          <w:lang w:val="ru-RU"/>
        </w:rPr>
        <w:t>средств по фактическим расходам с разрешения руководителя учреждения,</w:t>
      </w:r>
      <w:r>
        <w:rPr>
          <w:rFonts w:hAnsi="Times New Roman" w:cs="Times New Roman"/>
          <w:color w:val="000000"/>
          <w:sz w:val="24"/>
          <w:szCs w:val="24"/>
        </w:rPr>
        <w:t> </w:t>
      </w:r>
      <w:r w:rsidRPr="00CE1340">
        <w:rPr>
          <w:rFonts w:hAnsi="Times New Roman" w:cs="Times New Roman"/>
          <w:color w:val="000000"/>
          <w:sz w:val="24"/>
          <w:szCs w:val="24"/>
          <w:lang w:val="ru-RU"/>
        </w:rPr>
        <w:t>оформленного приказом.</w:t>
      </w:r>
    </w:p>
    <w:p w:rsidR="00C50E18" w:rsidRPr="00CE1340" w:rsidRDefault="00341D1E" w:rsidP="00DE7615">
      <w:pPr>
        <w:jc w:val="both"/>
        <w:rPr>
          <w:rFonts w:hAnsi="Times New Roman" w:cs="Times New Roman"/>
          <w:color w:val="000000"/>
          <w:sz w:val="24"/>
          <w:szCs w:val="24"/>
          <w:lang w:val="ru-RU"/>
        </w:rPr>
      </w:pPr>
      <w:r w:rsidRPr="00CE1340">
        <w:rPr>
          <w:rFonts w:hAnsi="Times New Roman" w:cs="Times New Roman"/>
          <w:color w:val="000000"/>
          <w:sz w:val="24"/>
          <w:szCs w:val="24"/>
          <w:lang w:val="ru-RU"/>
        </w:rPr>
        <w:t>Основание: пункты 2, 3 постановления Правительства от 02.10.2002</w:t>
      </w:r>
      <w:r>
        <w:rPr>
          <w:rFonts w:hAnsi="Times New Roman" w:cs="Times New Roman"/>
          <w:color w:val="000000"/>
          <w:sz w:val="24"/>
          <w:szCs w:val="24"/>
        </w:rPr>
        <w:t> </w:t>
      </w:r>
      <w:r w:rsidRPr="00CE1340">
        <w:rPr>
          <w:rFonts w:hAnsi="Times New Roman" w:cs="Times New Roman"/>
          <w:color w:val="000000"/>
          <w:sz w:val="24"/>
          <w:szCs w:val="24"/>
          <w:lang w:val="ru-RU"/>
        </w:rPr>
        <w:t>№</w:t>
      </w:r>
      <w:r>
        <w:rPr>
          <w:rFonts w:hAnsi="Times New Roman" w:cs="Times New Roman"/>
          <w:color w:val="000000"/>
          <w:sz w:val="24"/>
          <w:szCs w:val="24"/>
        </w:rPr>
        <w:t> </w:t>
      </w:r>
      <w:r w:rsidRPr="00CE1340">
        <w:rPr>
          <w:rFonts w:hAnsi="Times New Roman" w:cs="Times New Roman"/>
          <w:color w:val="000000"/>
          <w:sz w:val="24"/>
          <w:szCs w:val="24"/>
          <w:lang w:val="ru-RU"/>
        </w:rPr>
        <w:t>729.</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 xml:space="preserve">Порядок оформления служебных командировок и возмещения командировочных расходов приведен в приложении </w:t>
      </w:r>
      <w:r w:rsidR="00BB740C">
        <w:rPr>
          <w:rFonts w:hAnsi="Times New Roman" w:cs="Times New Roman"/>
          <w:color w:val="000000"/>
          <w:sz w:val="24"/>
          <w:szCs w:val="24"/>
          <w:lang w:val="ru-RU"/>
        </w:rPr>
        <w:t>15</w:t>
      </w:r>
      <w:r w:rsidRPr="00CE1340">
        <w:rPr>
          <w:rFonts w:hAnsi="Times New Roman" w:cs="Times New Roman"/>
          <w:color w:val="000000"/>
          <w:sz w:val="24"/>
          <w:szCs w:val="24"/>
          <w:lang w:val="ru-RU"/>
        </w:rPr>
        <w:t>.</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8.6. Предельные сроки отчета по выданным доверенностям на получение материальных ценностей устанавливаются следующие:</w:t>
      </w:r>
    </w:p>
    <w:p w:rsidR="00C50E18" w:rsidRPr="00CE1340" w:rsidRDefault="00341D1E">
      <w:pPr>
        <w:numPr>
          <w:ilvl w:val="0"/>
          <w:numId w:val="33"/>
        </w:numPr>
        <w:ind w:left="780" w:right="180"/>
        <w:contextualSpacing/>
        <w:rPr>
          <w:rFonts w:hAnsi="Times New Roman" w:cs="Times New Roman"/>
          <w:color w:val="000000"/>
          <w:sz w:val="24"/>
          <w:szCs w:val="24"/>
          <w:lang w:val="ru-RU"/>
        </w:rPr>
      </w:pPr>
      <w:r w:rsidRPr="00CE1340">
        <w:rPr>
          <w:rFonts w:hAnsi="Times New Roman" w:cs="Times New Roman"/>
          <w:color w:val="000000"/>
          <w:sz w:val="24"/>
          <w:szCs w:val="24"/>
          <w:lang w:val="ru-RU"/>
        </w:rPr>
        <w:t>в течение 10 календарных дней с момента получения;</w:t>
      </w:r>
    </w:p>
    <w:p w:rsidR="00C50E18" w:rsidRPr="00CE1340" w:rsidRDefault="00341D1E">
      <w:pPr>
        <w:numPr>
          <w:ilvl w:val="0"/>
          <w:numId w:val="33"/>
        </w:numPr>
        <w:ind w:left="780" w:right="180"/>
        <w:rPr>
          <w:rFonts w:hAnsi="Times New Roman" w:cs="Times New Roman"/>
          <w:color w:val="000000"/>
          <w:sz w:val="24"/>
          <w:szCs w:val="24"/>
          <w:lang w:val="ru-RU"/>
        </w:rPr>
      </w:pPr>
      <w:r w:rsidRPr="00CE1340">
        <w:rPr>
          <w:rFonts w:hAnsi="Times New Roman" w:cs="Times New Roman"/>
          <w:color w:val="000000"/>
          <w:sz w:val="24"/>
          <w:szCs w:val="24"/>
          <w:lang w:val="ru-RU"/>
        </w:rPr>
        <w:t>в течение трех рабочих дней с момента получения материальных ценностей.</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Доверенности выдаются штатным сотрудникам, с которыми заключен договор о полной материальной ответственности.</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8.7. Авансовые отчеты брошюруются в хронологическом порядке в последний день отчетного месяца.</w:t>
      </w:r>
    </w:p>
    <w:p w:rsidR="00C50E18" w:rsidRPr="00CE1340" w:rsidRDefault="00341D1E">
      <w:pPr>
        <w:rPr>
          <w:rFonts w:hAnsi="Times New Roman" w:cs="Times New Roman"/>
          <w:color w:val="000000"/>
          <w:sz w:val="24"/>
          <w:szCs w:val="24"/>
          <w:lang w:val="ru-RU"/>
        </w:rPr>
      </w:pPr>
      <w:r w:rsidRPr="00CE1340">
        <w:rPr>
          <w:rFonts w:hAnsi="Times New Roman" w:cs="Times New Roman"/>
          <w:b/>
          <w:bCs/>
          <w:color w:val="000000"/>
          <w:sz w:val="24"/>
          <w:szCs w:val="24"/>
          <w:lang w:val="ru-RU"/>
        </w:rPr>
        <w:t>9. Расчеты с дебиторами</w:t>
      </w:r>
      <w:r>
        <w:rPr>
          <w:rFonts w:hAnsi="Times New Roman" w:cs="Times New Roman"/>
          <w:b/>
          <w:bCs/>
          <w:color w:val="000000"/>
          <w:sz w:val="24"/>
          <w:szCs w:val="24"/>
        </w:rPr>
        <w:t> </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9.1. Учреждение администрирует поступления в бюджет на счете КБК</w:t>
      </w:r>
      <w:r>
        <w:rPr>
          <w:rFonts w:hAnsi="Times New Roman" w:cs="Times New Roman"/>
          <w:color w:val="000000"/>
          <w:sz w:val="24"/>
          <w:szCs w:val="24"/>
        </w:rPr>
        <w:t> </w:t>
      </w:r>
      <w:r w:rsidRPr="00CE1340">
        <w:rPr>
          <w:rFonts w:hAnsi="Times New Roman" w:cs="Times New Roman"/>
          <w:color w:val="000000"/>
          <w:sz w:val="24"/>
          <w:szCs w:val="24"/>
          <w:lang w:val="ru-RU"/>
        </w:rPr>
        <w:t>1.210.02.000 по правилам, установленным главным администратором доходов бюджета.</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9.2. Излишне полученные от плательщиков средства возвращаются на основании заявления плательщика и акта сверки с плательщиком.</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lastRenderedPageBreak/>
        <w:t>9.3.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C50E18" w:rsidRPr="00CE1340" w:rsidRDefault="00341D1E">
      <w:pPr>
        <w:rPr>
          <w:rFonts w:hAnsi="Times New Roman" w:cs="Times New Roman"/>
          <w:color w:val="000000"/>
          <w:sz w:val="24"/>
          <w:szCs w:val="24"/>
          <w:lang w:val="ru-RU"/>
        </w:rPr>
      </w:pPr>
      <w:r w:rsidRPr="00CE1340">
        <w:rPr>
          <w:rFonts w:hAnsi="Times New Roman" w:cs="Times New Roman"/>
          <w:b/>
          <w:bCs/>
          <w:color w:val="000000"/>
          <w:sz w:val="24"/>
          <w:szCs w:val="24"/>
          <w:lang w:val="ru-RU"/>
        </w:rPr>
        <w:t>10. Расчеты по обязательствам</w:t>
      </w:r>
    </w:p>
    <w:p w:rsidR="00C50E18" w:rsidRPr="00CE1340" w:rsidRDefault="00341D1E" w:rsidP="00AE716D">
      <w:pPr>
        <w:jc w:val="both"/>
        <w:rPr>
          <w:rFonts w:hAnsi="Times New Roman" w:cs="Times New Roman"/>
          <w:color w:val="000000"/>
          <w:sz w:val="24"/>
          <w:szCs w:val="24"/>
          <w:lang w:val="ru-RU"/>
        </w:rPr>
      </w:pPr>
      <w:r w:rsidRPr="00CE1340">
        <w:rPr>
          <w:rFonts w:hAnsi="Times New Roman" w:cs="Times New Roman"/>
          <w:color w:val="000000"/>
          <w:sz w:val="24"/>
          <w:szCs w:val="24"/>
          <w:lang w:val="ru-RU"/>
        </w:rPr>
        <w:t>10.1. К счету КБК</w:t>
      </w:r>
      <w:r>
        <w:rPr>
          <w:rFonts w:hAnsi="Times New Roman" w:cs="Times New Roman"/>
          <w:color w:val="000000"/>
          <w:sz w:val="24"/>
          <w:szCs w:val="24"/>
        </w:rPr>
        <w:t> </w:t>
      </w:r>
      <w:r w:rsidRPr="00CE1340">
        <w:rPr>
          <w:rFonts w:hAnsi="Times New Roman" w:cs="Times New Roman"/>
          <w:color w:val="000000"/>
          <w:sz w:val="24"/>
          <w:szCs w:val="24"/>
          <w:lang w:val="ru-RU"/>
        </w:rPr>
        <w:t>1.303.05.000 «Расчеты по прочим платежам в бюджет» применяются дополнительные аналитические коды:</w:t>
      </w:r>
    </w:p>
    <w:p w:rsidR="00C50E18" w:rsidRDefault="00341D1E" w:rsidP="00AE716D">
      <w:pPr>
        <w:numPr>
          <w:ilvl w:val="0"/>
          <w:numId w:val="34"/>
        </w:numPr>
        <w:ind w:left="780" w:right="180"/>
        <w:contextualSpacing/>
        <w:jc w:val="both"/>
        <w:rPr>
          <w:rFonts w:hAnsi="Times New Roman" w:cs="Times New Roman"/>
          <w:color w:val="000000"/>
          <w:sz w:val="24"/>
          <w:szCs w:val="24"/>
        </w:rPr>
      </w:pPr>
      <w:r>
        <w:rPr>
          <w:rFonts w:hAnsi="Times New Roman" w:cs="Times New Roman"/>
          <w:color w:val="000000"/>
          <w:sz w:val="24"/>
          <w:szCs w:val="24"/>
        </w:rPr>
        <w:t>1 – «</w:t>
      </w:r>
      <w:proofErr w:type="spellStart"/>
      <w:r>
        <w:rPr>
          <w:rFonts w:hAnsi="Times New Roman" w:cs="Times New Roman"/>
          <w:color w:val="000000"/>
          <w:sz w:val="24"/>
          <w:szCs w:val="24"/>
        </w:rPr>
        <w:t>Государственная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пошлина</w:t>
      </w:r>
      <w:proofErr w:type="spellEnd"/>
      <w:r>
        <w:rPr>
          <w:rFonts w:hAnsi="Times New Roman" w:cs="Times New Roman"/>
          <w:color w:val="000000"/>
          <w:sz w:val="24"/>
          <w:szCs w:val="24"/>
        </w:rPr>
        <w:t>» (КБК 1.303.15.000);</w:t>
      </w:r>
    </w:p>
    <w:p w:rsidR="00C50E18" w:rsidRDefault="00341D1E" w:rsidP="00AE716D">
      <w:pPr>
        <w:numPr>
          <w:ilvl w:val="0"/>
          <w:numId w:val="34"/>
        </w:numPr>
        <w:ind w:left="780" w:right="180"/>
        <w:contextualSpacing/>
        <w:jc w:val="both"/>
        <w:rPr>
          <w:rFonts w:hAnsi="Times New Roman" w:cs="Times New Roman"/>
          <w:color w:val="000000"/>
          <w:sz w:val="24"/>
          <w:szCs w:val="24"/>
        </w:rPr>
      </w:pPr>
      <w:r>
        <w:rPr>
          <w:rFonts w:hAnsi="Times New Roman" w:cs="Times New Roman"/>
          <w:color w:val="000000"/>
          <w:sz w:val="24"/>
          <w:szCs w:val="24"/>
        </w:rPr>
        <w:t>2 – «</w:t>
      </w:r>
      <w:proofErr w:type="spellStart"/>
      <w:r>
        <w:rPr>
          <w:rFonts w:hAnsi="Times New Roman" w:cs="Times New Roman"/>
          <w:color w:val="000000"/>
          <w:sz w:val="24"/>
          <w:szCs w:val="24"/>
        </w:rPr>
        <w:t>Транспортный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налог</w:t>
      </w:r>
      <w:proofErr w:type="spellEnd"/>
      <w:r>
        <w:rPr>
          <w:rFonts w:hAnsi="Times New Roman" w:cs="Times New Roman"/>
          <w:color w:val="000000"/>
          <w:sz w:val="24"/>
          <w:szCs w:val="24"/>
        </w:rPr>
        <w:t>» (КБК 1.303.25.000);</w:t>
      </w:r>
    </w:p>
    <w:p w:rsidR="00C50E18" w:rsidRDefault="00341D1E" w:rsidP="00AE716D">
      <w:pPr>
        <w:numPr>
          <w:ilvl w:val="0"/>
          <w:numId w:val="34"/>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3 – «Пени, штрафы, санкции по налоговым платежам» (КБК</w:t>
      </w:r>
      <w:r>
        <w:rPr>
          <w:rFonts w:hAnsi="Times New Roman" w:cs="Times New Roman"/>
          <w:color w:val="000000"/>
          <w:sz w:val="24"/>
          <w:szCs w:val="24"/>
        </w:rPr>
        <w:t> </w:t>
      </w:r>
      <w:r w:rsidRPr="00CE1340">
        <w:rPr>
          <w:rFonts w:hAnsi="Times New Roman" w:cs="Times New Roman"/>
          <w:color w:val="000000"/>
          <w:sz w:val="24"/>
          <w:szCs w:val="24"/>
          <w:lang w:val="ru-RU"/>
        </w:rPr>
        <w:t>1.303.35.000);</w:t>
      </w:r>
    </w:p>
    <w:p w:rsidR="00AE716D" w:rsidRPr="00CE1340" w:rsidRDefault="00AE716D" w:rsidP="00AE716D">
      <w:pPr>
        <w:ind w:left="780" w:right="180"/>
        <w:contextualSpacing/>
        <w:jc w:val="both"/>
        <w:rPr>
          <w:rFonts w:hAnsi="Times New Roman" w:cs="Times New Roman"/>
          <w:color w:val="000000"/>
          <w:sz w:val="24"/>
          <w:szCs w:val="24"/>
          <w:lang w:val="ru-RU"/>
        </w:rPr>
      </w:pPr>
    </w:p>
    <w:p w:rsidR="00C50E18" w:rsidRPr="00CE1340" w:rsidRDefault="00341D1E" w:rsidP="00AE716D">
      <w:pPr>
        <w:jc w:val="both"/>
        <w:rPr>
          <w:rFonts w:hAnsi="Times New Roman" w:cs="Times New Roman"/>
          <w:color w:val="000000"/>
          <w:sz w:val="24"/>
          <w:szCs w:val="24"/>
          <w:lang w:val="ru-RU"/>
        </w:rPr>
      </w:pPr>
      <w:r w:rsidRPr="00CE1340">
        <w:rPr>
          <w:rFonts w:hAnsi="Times New Roman" w:cs="Times New Roman"/>
          <w:color w:val="000000"/>
          <w:sz w:val="24"/>
          <w:szCs w:val="24"/>
          <w:lang w:val="ru-RU"/>
        </w:rPr>
        <w:t>10.2. Аналитический учет расчетов по пособиям и иным социальным выплатам ведется в разрезе физических лиц</w:t>
      </w:r>
      <w:r>
        <w:rPr>
          <w:rFonts w:hAnsi="Times New Roman" w:cs="Times New Roman"/>
          <w:color w:val="000000"/>
          <w:sz w:val="24"/>
          <w:szCs w:val="24"/>
        </w:rPr>
        <w:t> </w:t>
      </w:r>
      <w:r w:rsidRPr="00CE1340">
        <w:rPr>
          <w:rFonts w:hAnsi="Times New Roman" w:cs="Times New Roman"/>
          <w:color w:val="000000"/>
          <w:sz w:val="24"/>
          <w:szCs w:val="24"/>
          <w:lang w:val="ru-RU"/>
        </w:rPr>
        <w:t>– получателей социальных выплат.</w:t>
      </w:r>
    </w:p>
    <w:p w:rsidR="00C50E18" w:rsidRPr="00CE1340" w:rsidRDefault="00341D1E" w:rsidP="00AE716D">
      <w:pPr>
        <w:jc w:val="both"/>
        <w:rPr>
          <w:rFonts w:hAnsi="Times New Roman" w:cs="Times New Roman"/>
          <w:color w:val="000000"/>
          <w:sz w:val="24"/>
          <w:szCs w:val="24"/>
          <w:lang w:val="ru-RU"/>
        </w:rPr>
      </w:pPr>
      <w:r w:rsidRPr="00CE1340">
        <w:rPr>
          <w:rFonts w:hAnsi="Times New Roman" w:cs="Times New Roman"/>
          <w:color w:val="000000"/>
          <w:sz w:val="24"/>
          <w:szCs w:val="24"/>
          <w:lang w:val="ru-RU"/>
        </w:rPr>
        <w:t>10.3.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C50E18" w:rsidRPr="00CE1340" w:rsidRDefault="00341D1E">
      <w:pPr>
        <w:rPr>
          <w:rFonts w:hAnsi="Times New Roman" w:cs="Times New Roman"/>
          <w:color w:val="000000"/>
          <w:sz w:val="24"/>
          <w:szCs w:val="24"/>
          <w:lang w:val="ru-RU"/>
        </w:rPr>
      </w:pPr>
      <w:r w:rsidRPr="00CE1340">
        <w:rPr>
          <w:rFonts w:hAnsi="Times New Roman" w:cs="Times New Roman"/>
          <w:b/>
          <w:bCs/>
          <w:color w:val="000000"/>
          <w:sz w:val="24"/>
          <w:szCs w:val="24"/>
          <w:lang w:val="ru-RU"/>
        </w:rPr>
        <w:t>11. Дебиторская и кредиторская задолженность</w:t>
      </w:r>
    </w:p>
    <w:p w:rsidR="00C50E18" w:rsidRPr="00CE1340" w:rsidRDefault="00341D1E" w:rsidP="00AE716D">
      <w:pPr>
        <w:jc w:val="both"/>
        <w:rPr>
          <w:rFonts w:hAnsi="Times New Roman" w:cs="Times New Roman"/>
          <w:color w:val="000000"/>
          <w:sz w:val="24"/>
          <w:szCs w:val="24"/>
          <w:lang w:val="ru-RU"/>
        </w:rPr>
      </w:pPr>
      <w:r w:rsidRPr="00CE1340">
        <w:rPr>
          <w:rFonts w:hAnsi="Times New Roman" w:cs="Times New Roman"/>
          <w:color w:val="000000"/>
          <w:sz w:val="24"/>
          <w:szCs w:val="24"/>
          <w:lang w:val="ru-RU"/>
        </w:rPr>
        <w:t>11.1.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 — приложение № 1</w:t>
      </w:r>
      <w:r w:rsidR="00AE716D">
        <w:rPr>
          <w:rFonts w:hAnsi="Times New Roman" w:cs="Times New Roman"/>
          <w:color w:val="000000"/>
          <w:sz w:val="24"/>
          <w:szCs w:val="24"/>
          <w:lang w:val="ru-RU"/>
        </w:rPr>
        <w:t>6</w:t>
      </w:r>
      <w:r w:rsidRPr="00CE1340">
        <w:rPr>
          <w:rFonts w:hAnsi="Times New Roman" w:cs="Times New Roman"/>
          <w:color w:val="000000"/>
          <w:sz w:val="24"/>
          <w:szCs w:val="24"/>
          <w:lang w:val="ru-RU"/>
        </w:rPr>
        <w:t>.</w:t>
      </w:r>
    </w:p>
    <w:p w:rsidR="00C50E18" w:rsidRPr="00CE1340" w:rsidRDefault="00341D1E" w:rsidP="00AE716D">
      <w:pPr>
        <w:jc w:val="both"/>
        <w:rPr>
          <w:rFonts w:hAnsi="Times New Roman" w:cs="Times New Roman"/>
          <w:color w:val="000000"/>
          <w:sz w:val="24"/>
          <w:szCs w:val="24"/>
          <w:lang w:val="ru-RU"/>
        </w:rPr>
      </w:pPr>
      <w:r w:rsidRPr="00CE1340">
        <w:rPr>
          <w:rFonts w:hAnsi="Times New Roman" w:cs="Times New Roman"/>
          <w:color w:val="000000"/>
          <w:sz w:val="24"/>
          <w:szCs w:val="24"/>
          <w:lang w:val="ru-RU"/>
        </w:rPr>
        <w:t>Основание: пункт 339 Инструкции к Единому плану счетов № 157н, пункт 11 СГС</w:t>
      </w:r>
      <w:r>
        <w:rPr>
          <w:rFonts w:hAnsi="Times New Roman" w:cs="Times New Roman"/>
          <w:color w:val="000000"/>
          <w:sz w:val="24"/>
          <w:szCs w:val="24"/>
        </w:rPr>
        <w:t> </w:t>
      </w:r>
      <w:r w:rsidRPr="00CE1340">
        <w:rPr>
          <w:rFonts w:hAnsi="Times New Roman" w:cs="Times New Roman"/>
          <w:color w:val="000000"/>
          <w:sz w:val="24"/>
          <w:szCs w:val="24"/>
          <w:lang w:val="ru-RU"/>
        </w:rPr>
        <w:t>«Доходы».</w:t>
      </w:r>
    </w:p>
    <w:p w:rsidR="00C50E18" w:rsidRPr="00CE1340" w:rsidRDefault="00341D1E" w:rsidP="00AE716D">
      <w:pPr>
        <w:jc w:val="both"/>
        <w:rPr>
          <w:rFonts w:hAnsi="Times New Roman" w:cs="Times New Roman"/>
          <w:color w:val="000000"/>
          <w:sz w:val="24"/>
          <w:szCs w:val="24"/>
          <w:lang w:val="ru-RU"/>
        </w:rPr>
      </w:pPr>
      <w:r w:rsidRPr="00CE1340">
        <w:rPr>
          <w:rFonts w:hAnsi="Times New Roman" w:cs="Times New Roman"/>
          <w:color w:val="000000"/>
          <w:sz w:val="24"/>
          <w:szCs w:val="24"/>
          <w:lang w:val="ru-RU"/>
        </w:rPr>
        <w:t>11.2.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w:t>
      </w:r>
      <w:r>
        <w:rPr>
          <w:rFonts w:hAnsi="Times New Roman" w:cs="Times New Roman"/>
          <w:color w:val="000000"/>
          <w:sz w:val="24"/>
          <w:szCs w:val="24"/>
        </w:rPr>
        <w:t> </w:t>
      </w:r>
      <w:r w:rsidRPr="00CE1340">
        <w:rPr>
          <w:rFonts w:hAnsi="Times New Roman" w:cs="Times New Roman"/>
          <w:color w:val="000000"/>
          <w:sz w:val="24"/>
          <w:szCs w:val="24"/>
          <w:lang w:val="ru-RU"/>
        </w:rPr>
        <w:t>Одновременно списанная с балансового учета кредиторская задолженность отражается</w:t>
      </w:r>
      <w:r>
        <w:rPr>
          <w:rFonts w:hAnsi="Times New Roman" w:cs="Times New Roman"/>
          <w:color w:val="000000"/>
          <w:sz w:val="24"/>
          <w:szCs w:val="24"/>
        </w:rPr>
        <w:t> </w:t>
      </w:r>
      <w:r w:rsidRPr="00CE1340">
        <w:rPr>
          <w:rFonts w:hAnsi="Times New Roman" w:cs="Times New Roman"/>
          <w:color w:val="000000"/>
          <w:sz w:val="24"/>
          <w:szCs w:val="24"/>
          <w:lang w:val="ru-RU"/>
        </w:rPr>
        <w:t>на забалансовом счете 20 «Задолженность, не востребованная кредиторами».</w:t>
      </w:r>
    </w:p>
    <w:p w:rsidR="00C50E18" w:rsidRPr="00CE1340" w:rsidRDefault="00341D1E" w:rsidP="00AE716D">
      <w:pPr>
        <w:jc w:val="both"/>
        <w:rPr>
          <w:rFonts w:hAnsi="Times New Roman" w:cs="Times New Roman"/>
          <w:color w:val="000000"/>
          <w:sz w:val="24"/>
          <w:szCs w:val="24"/>
          <w:lang w:val="ru-RU"/>
        </w:rPr>
      </w:pPr>
      <w:r w:rsidRPr="00CE1340">
        <w:rPr>
          <w:rFonts w:hAnsi="Times New Roman" w:cs="Times New Roman"/>
          <w:color w:val="000000"/>
          <w:sz w:val="24"/>
          <w:szCs w:val="24"/>
          <w:lang w:val="ru-RU"/>
        </w:rPr>
        <w:t xml:space="preserve">Порядок принятия решения о списании с балансового и забалансового учета утвержден в положении о списании кредиторской задолженности — приложение № </w:t>
      </w:r>
      <w:r w:rsidR="00AE716D">
        <w:rPr>
          <w:rFonts w:hAnsi="Times New Roman" w:cs="Times New Roman"/>
          <w:color w:val="000000"/>
          <w:sz w:val="24"/>
          <w:szCs w:val="24"/>
          <w:lang w:val="ru-RU"/>
        </w:rPr>
        <w:t>17</w:t>
      </w:r>
      <w:r w:rsidRPr="00CE1340">
        <w:rPr>
          <w:rFonts w:hAnsi="Times New Roman" w:cs="Times New Roman"/>
          <w:color w:val="000000"/>
          <w:sz w:val="24"/>
          <w:szCs w:val="24"/>
          <w:lang w:val="ru-RU"/>
        </w:rPr>
        <w:t>.</w:t>
      </w:r>
    </w:p>
    <w:p w:rsidR="00C50E18" w:rsidRPr="00CE1340" w:rsidRDefault="00341D1E" w:rsidP="00AE716D">
      <w:pPr>
        <w:jc w:val="both"/>
        <w:rPr>
          <w:rFonts w:hAnsi="Times New Roman" w:cs="Times New Roman"/>
          <w:color w:val="000000"/>
          <w:sz w:val="24"/>
          <w:szCs w:val="24"/>
          <w:lang w:val="ru-RU"/>
        </w:rPr>
      </w:pPr>
      <w:r w:rsidRPr="00CE1340">
        <w:rPr>
          <w:rFonts w:hAnsi="Times New Roman" w:cs="Times New Roman"/>
          <w:color w:val="000000"/>
          <w:sz w:val="24"/>
          <w:szCs w:val="24"/>
          <w:lang w:val="ru-RU"/>
        </w:rPr>
        <w:t>Основание: пункты 371, 372 Инструкции к Единому плану счетов № 157н.</w:t>
      </w:r>
    </w:p>
    <w:p w:rsidR="00C50E18" w:rsidRPr="00CE1340" w:rsidRDefault="00341D1E">
      <w:pPr>
        <w:rPr>
          <w:rFonts w:hAnsi="Times New Roman" w:cs="Times New Roman"/>
          <w:color w:val="000000"/>
          <w:sz w:val="24"/>
          <w:szCs w:val="24"/>
          <w:lang w:val="ru-RU"/>
        </w:rPr>
      </w:pPr>
      <w:r w:rsidRPr="00CE1340">
        <w:rPr>
          <w:rFonts w:hAnsi="Times New Roman" w:cs="Times New Roman"/>
          <w:b/>
          <w:bCs/>
          <w:color w:val="000000"/>
          <w:sz w:val="24"/>
          <w:szCs w:val="24"/>
          <w:lang w:val="ru-RU"/>
        </w:rPr>
        <w:t>12. Финансовый результат</w:t>
      </w:r>
    </w:p>
    <w:p w:rsidR="00C50E18" w:rsidRPr="00CE1340" w:rsidRDefault="00341D1E" w:rsidP="00AE716D">
      <w:pPr>
        <w:jc w:val="both"/>
        <w:rPr>
          <w:rFonts w:hAnsi="Times New Roman" w:cs="Times New Roman"/>
          <w:color w:val="000000"/>
          <w:sz w:val="24"/>
          <w:szCs w:val="24"/>
          <w:lang w:val="ru-RU"/>
        </w:rPr>
      </w:pPr>
      <w:r w:rsidRPr="00CE1340">
        <w:rPr>
          <w:rFonts w:hAnsi="Times New Roman" w:cs="Times New Roman"/>
          <w:color w:val="000000"/>
          <w:sz w:val="24"/>
          <w:szCs w:val="24"/>
          <w:lang w:val="ru-RU"/>
        </w:rPr>
        <w:t>12.1. Учреждение все расходы производит в соответствии с утвержденной на отчетный</w:t>
      </w:r>
      <w:r>
        <w:rPr>
          <w:rFonts w:hAnsi="Times New Roman" w:cs="Times New Roman"/>
          <w:color w:val="000000"/>
          <w:sz w:val="24"/>
          <w:szCs w:val="24"/>
        </w:rPr>
        <w:t> </w:t>
      </w:r>
      <w:r w:rsidRPr="00CE1340">
        <w:rPr>
          <w:rFonts w:hAnsi="Times New Roman" w:cs="Times New Roman"/>
          <w:color w:val="000000"/>
          <w:sz w:val="24"/>
          <w:szCs w:val="24"/>
          <w:lang w:val="ru-RU"/>
        </w:rPr>
        <w:t>год бюджетной сметой и в пределах установленных норм:</w:t>
      </w:r>
    </w:p>
    <w:p w:rsidR="00C50E18" w:rsidRPr="00CE1340" w:rsidRDefault="00341D1E" w:rsidP="00AE716D">
      <w:pPr>
        <w:numPr>
          <w:ilvl w:val="0"/>
          <w:numId w:val="35"/>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на междугородние переговоры, услуги по доступу в Интернет – по фактическому расходу;</w:t>
      </w:r>
    </w:p>
    <w:p w:rsidR="00C50E18" w:rsidRDefault="00341D1E" w:rsidP="00AE716D">
      <w:pPr>
        <w:numPr>
          <w:ilvl w:val="0"/>
          <w:numId w:val="35"/>
        </w:numPr>
        <w:ind w:left="780" w:right="180"/>
        <w:jc w:val="both"/>
        <w:rPr>
          <w:rFonts w:hAnsi="Times New Roman" w:cs="Times New Roman"/>
          <w:color w:val="000000"/>
          <w:sz w:val="24"/>
          <w:szCs w:val="24"/>
          <w:lang w:val="ru-RU"/>
        </w:rPr>
      </w:pPr>
      <w:r w:rsidRPr="00CE1340">
        <w:rPr>
          <w:rFonts w:hAnsi="Times New Roman" w:cs="Times New Roman"/>
          <w:color w:val="000000"/>
          <w:sz w:val="24"/>
          <w:szCs w:val="24"/>
          <w:lang w:val="ru-RU"/>
        </w:rPr>
        <w:t>пользование услугами сотовой связи – по лимиту, утвержденному распоряжением</w:t>
      </w:r>
      <w:r>
        <w:rPr>
          <w:rFonts w:hAnsi="Times New Roman" w:cs="Times New Roman"/>
          <w:color w:val="000000"/>
          <w:sz w:val="24"/>
          <w:szCs w:val="24"/>
        </w:rPr>
        <w:t> </w:t>
      </w:r>
      <w:r w:rsidRPr="00CE1340">
        <w:rPr>
          <w:rFonts w:hAnsi="Times New Roman" w:cs="Times New Roman"/>
          <w:color w:val="000000"/>
          <w:sz w:val="24"/>
          <w:szCs w:val="24"/>
          <w:lang w:val="ru-RU"/>
        </w:rPr>
        <w:t>руководителя учреждения.</w:t>
      </w:r>
    </w:p>
    <w:p w:rsidR="00AE716D" w:rsidRPr="00CE1340" w:rsidRDefault="00AE716D" w:rsidP="00AE716D">
      <w:pPr>
        <w:numPr>
          <w:ilvl w:val="0"/>
          <w:numId w:val="35"/>
        </w:numPr>
        <w:ind w:left="780" w:right="180"/>
        <w:jc w:val="both"/>
        <w:rPr>
          <w:rFonts w:hAnsi="Times New Roman" w:cs="Times New Roman"/>
          <w:color w:val="000000"/>
          <w:sz w:val="24"/>
          <w:szCs w:val="24"/>
          <w:lang w:val="ru-RU"/>
        </w:rPr>
      </w:pPr>
      <w:r>
        <w:rPr>
          <w:rFonts w:hAnsi="Times New Roman" w:cs="Times New Roman"/>
          <w:color w:val="000000"/>
          <w:sz w:val="24"/>
          <w:szCs w:val="24"/>
          <w:lang w:val="ru-RU"/>
        </w:rPr>
        <w:lastRenderedPageBreak/>
        <w:t>стоимость израсходованных горюче-смазочных материалов списывается по фактическому расходу, но не более норматива, установленного на автомобиль.</w:t>
      </w:r>
    </w:p>
    <w:p w:rsidR="00C50E18" w:rsidRPr="00CE1340" w:rsidRDefault="00341D1E" w:rsidP="0021385B">
      <w:pPr>
        <w:jc w:val="both"/>
        <w:rPr>
          <w:rFonts w:hAnsi="Times New Roman" w:cs="Times New Roman"/>
          <w:color w:val="000000"/>
          <w:sz w:val="24"/>
          <w:szCs w:val="24"/>
          <w:lang w:val="ru-RU"/>
        </w:rPr>
      </w:pPr>
      <w:r w:rsidRPr="00CE1340">
        <w:rPr>
          <w:rFonts w:hAnsi="Times New Roman" w:cs="Times New Roman"/>
          <w:color w:val="000000"/>
          <w:sz w:val="24"/>
          <w:szCs w:val="24"/>
          <w:lang w:val="ru-RU"/>
        </w:rPr>
        <w:t>12.2. В составе расходов будущих периодов на счете КБК</w:t>
      </w:r>
      <w:r>
        <w:rPr>
          <w:rFonts w:hAnsi="Times New Roman" w:cs="Times New Roman"/>
          <w:color w:val="000000"/>
          <w:sz w:val="24"/>
          <w:szCs w:val="24"/>
        </w:rPr>
        <w:t> </w:t>
      </w:r>
      <w:r w:rsidRPr="00CE1340">
        <w:rPr>
          <w:rFonts w:hAnsi="Times New Roman" w:cs="Times New Roman"/>
          <w:color w:val="000000"/>
          <w:sz w:val="24"/>
          <w:szCs w:val="24"/>
          <w:lang w:val="ru-RU"/>
        </w:rPr>
        <w:t>1.401.50.000 «Расходы будущих периодов» отражаются:</w:t>
      </w:r>
    </w:p>
    <w:p w:rsidR="00C50E18" w:rsidRPr="00CE1340" w:rsidRDefault="00341D1E" w:rsidP="0021385B">
      <w:pPr>
        <w:numPr>
          <w:ilvl w:val="0"/>
          <w:numId w:val="36"/>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расходы на страхование имущества, гражданской ответственности;</w:t>
      </w:r>
    </w:p>
    <w:p w:rsidR="00C50E18" w:rsidRPr="00CE1340" w:rsidRDefault="00341D1E" w:rsidP="0021385B">
      <w:pPr>
        <w:numPr>
          <w:ilvl w:val="0"/>
          <w:numId w:val="36"/>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отпускные, если сотрудник не отработал период, за который предоставили отпуск;</w:t>
      </w:r>
    </w:p>
    <w:p w:rsidR="00C50E18" w:rsidRPr="00CE1340" w:rsidRDefault="00341D1E" w:rsidP="0021385B">
      <w:pPr>
        <w:numPr>
          <w:ilvl w:val="0"/>
          <w:numId w:val="36"/>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взносы на капремонт многоквартирных домов;</w:t>
      </w:r>
    </w:p>
    <w:p w:rsidR="00C50E18" w:rsidRPr="00CE1340" w:rsidRDefault="00341D1E" w:rsidP="0021385B">
      <w:pPr>
        <w:numPr>
          <w:ilvl w:val="0"/>
          <w:numId w:val="36"/>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плата за сертификат ключа ЭП;</w:t>
      </w:r>
    </w:p>
    <w:p w:rsidR="00C50E18" w:rsidRPr="00CE1340" w:rsidRDefault="00341D1E" w:rsidP="0021385B">
      <w:pPr>
        <w:numPr>
          <w:ilvl w:val="0"/>
          <w:numId w:val="36"/>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упущенная выгода от сдачи объектов в аренду на льготных условиях;</w:t>
      </w:r>
    </w:p>
    <w:p w:rsidR="00C50E18" w:rsidRPr="00AE716D" w:rsidRDefault="00AE716D" w:rsidP="0021385B">
      <w:pPr>
        <w:numPr>
          <w:ilvl w:val="0"/>
          <w:numId w:val="36"/>
        </w:numPr>
        <w:ind w:left="780" w:right="180"/>
        <w:jc w:val="both"/>
        <w:rPr>
          <w:rFonts w:hAnsi="Times New Roman" w:cs="Times New Roman"/>
          <w:color w:val="000000"/>
          <w:sz w:val="24"/>
          <w:szCs w:val="24"/>
          <w:lang w:val="ru-RU"/>
        </w:rPr>
      </w:pPr>
      <w:r>
        <w:rPr>
          <w:rFonts w:hAnsi="Times New Roman" w:cs="Times New Roman"/>
          <w:color w:val="000000"/>
          <w:sz w:val="24"/>
          <w:szCs w:val="24"/>
          <w:lang w:val="ru-RU"/>
        </w:rPr>
        <w:t>по приобретению неисключительного права пользования нематериальными активами в течение нескольких отчетных периодов.</w:t>
      </w:r>
    </w:p>
    <w:p w:rsidR="00C50E18" w:rsidRPr="00CE1340" w:rsidRDefault="00341D1E" w:rsidP="0021385B">
      <w:pPr>
        <w:jc w:val="both"/>
        <w:rPr>
          <w:rFonts w:hAnsi="Times New Roman" w:cs="Times New Roman"/>
          <w:color w:val="000000"/>
          <w:sz w:val="24"/>
          <w:szCs w:val="24"/>
          <w:lang w:val="ru-RU"/>
        </w:rPr>
      </w:pPr>
      <w:r w:rsidRPr="00CE1340">
        <w:rPr>
          <w:rFonts w:hAnsi="Times New Roman" w:cs="Times New Roman"/>
          <w:color w:val="000000"/>
          <w:sz w:val="24"/>
          <w:szCs w:val="24"/>
          <w:lang w:val="ru-RU"/>
        </w:rPr>
        <w:t>Расходы будущих периодов списываются на финансовый результат текущего</w:t>
      </w:r>
      <w:r>
        <w:rPr>
          <w:rFonts w:hAnsi="Times New Roman" w:cs="Times New Roman"/>
          <w:color w:val="000000"/>
          <w:sz w:val="24"/>
          <w:szCs w:val="24"/>
        </w:rPr>
        <w:t> </w:t>
      </w:r>
      <w:r w:rsidRPr="00CE1340">
        <w:rPr>
          <w:rFonts w:hAnsi="Times New Roman" w:cs="Times New Roman"/>
          <w:color w:val="000000"/>
          <w:sz w:val="24"/>
          <w:szCs w:val="24"/>
          <w:lang w:val="ru-RU"/>
        </w:rPr>
        <w:t>финансового года равномерно по 1/12 за месяц в течение периода, к которому они</w:t>
      </w:r>
      <w:r>
        <w:rPr>
          <w:rFonts w:hAnsi="Times New Roman" w:cs="Times New Roman"/>
          <w:color w:val="000000"/>
          <w:sz w:val="24"/>
          <w:szCs w:val="24"/>
        </w:rPr>
        <w:t> </w:t>
      </w:r>
      <w:r w:rsidRPr="00CE1340">
        <w:rPr>
          <w:rFonts w:hAnsi="Times New Roman" w:cs="Times New Roman"/>
          <w:color w:val="000000"/>
          <w:sz w:val="24"/>
          <w:szCs w:val="24"/>
          <w:lang w:val="ru-RU"/>
        </w:rPr>
        <w:t>относятся. По договорам страхования период, к которому относятся расходы, равен сроку действия договора. По другим</w:t>
      </w:r>
      <w:r>
        <w:rPr>
          <w:rFonts w:hAnsi="Times New Roman" w:cs="Times New Roman"/>
          <w:color w:val="000000"/>
          <w:sz w:val="24"/>
          <w:szCs w:val="24"/>
        </w:rPr>
        <w:t> </w:t>
      </w:r>
      <w:r w:rsidRPr="00CE1340">
        <w:rPr>
          <w:rFonts w:hAnsi="Times New Roman" w:cs="Times New Roman"/>
          <w:color w:val="000000"/>
          <w:sz w:val="24"/>
          <w:szCs w:val="24"/>
          <w:lang w:val="ru-RU"/>
        </w:rPr>
        <w:t>расходам, которые относятся к будущим периодам, длительность периода</w:t>
      </w:r>
      <w:r>
        <w:rPr>
          <w:rFonts w:hAnsi="Times New Roman" w:cs="Times New Roman"/>
          <w:color w:val="000000"/>
          <w:sz w:val="24"/>
          <w:szCs w:val="24"/>
        </w:rPr>
        <w:t> </w:t>
      </w:r>
      <w:r w:rsidRPr="00CE1340">
        <w:rPr>
          <w:rFonts w:hAnsi="Times New Roman" w:cs="Times New Roman"/>
          <w:color w:val="000000"/>
          <w:sz w:val="24"/>
          <w:szCs w:val="24"/>
          <w:lang w:val="ru-RU"/>
        </w:rPr>
        <w:t xml:space="preserve">устанавливается руководителем </w:t>
      </w:r>
      <w:r w:rsidR="0021385B">
        <w:rPr>
          <w:rFonts w:hAnsi="Times New Roman" w:cs="Times New Roman"/>
          <w:color w:val="000000"/>
          <w:sz w:val="24"/>
          <w:szCs w:val="24"/>
          <w:lang w:val="ru-RU"/>
        </w:rPr>
        <w:t>в распоряжении</w:t>
      </w:r>
      <w:r w:rsidRPr="00CE1340">
        <w:rPr>
          <w:rFonts w:hAnsi="Times New Roman" w:cs="Times New Roman"/>
          <w:color w:val="000000"/>
          <w:sz w:val="24"/>
          <w:szCs w:val="24"/>
          <w:lang w:val="ru-RU"/>
        </w:rPr>
        <w:t>.</w:t>
      </w:r>
    </w:p>
    <w:p w:rsidR="00C50E18" w:rsidRPr="00CE1340" w:rsidRDefault="00341D1E" w:rsidP="0021385B">
      <w:pPr>
        <w:jc w:val="both"/>
        <w:rPr>
          <w:rFonts w:hAnsi="Times New Roman" w:cs="Times New Roman"/>
          <w:color w:val="000000"/>
          <w:sz w:val="24"/>
          <w:szCs w:val="24"/>
          <w:lang w:val="ru-RU"/>
        </w:rPr>
      </w:pPr>
      <w:r w:rsidRPr="00CE1340">
        <w:rPr>
          <w:rFonts w:hAnsi="Times New Roman" w:cs="Times New Roman"/>
          <w:color w:val="000000"/>
          <w:sz w:val="24"/>
          <w:szCs w:val="24"/>
          <w:lang w:val="ru-RU"/>
        </w:rPr>
        <w:t>Основание: пункты 302, 302.1 Инструкции к Единому плану счетов №</w:t>
      </w:r>
      <w:r>
        <w:rPr>
          <w:rFonts w:hAnsi="Times New Roman" w:cs="Times New Roman"/>
          <w:color w:val="000000"/>
          <w:sz w:val="24"/>
          <w:szCs w:val="24"/>
        </w:rPr>
        <w:t> </w:t>
      </w:r>
      <w:r w:rsidRPr="00CE1340">
        <w:rPr>
          <w:rFonts w:hAnsi="Times New Roman" w:cs="Times New Roman"/>
          <w:color w:val="000000"/>
          <w:sz w:val="24"/>
          <w:szCs w:val="24"/>
          <w:lang w:val="ru-RU"/>
        </w:rPr>
        <w:t>157н.</w:t>
      </w:r>
    </w:p>
    <w:p w:rsidR="00C50E18" w:rsidRPr="00CE1340" w:rsidRDefault="00341D1E" w:rsidP="0021385B">
      <w:pPr>
        <w:jc w:val="both"/>
        <w:rPr>
          <w:rFonts w:hAnsi="Times New Roman" w:cs="Times New Roman"/>
          <w:color w:val="000000"/>
          <w:sz w:val="24"/>
          <w:szCs w:val="24"/>
          <w:lang w:val="ru-RU"/>
        </w:rPr>
      </w:pPr>
      <w:r w:rsidRPr="00CE1340">
        <w:rPr>
          <w:rFonts w:hAnsi="Times New Roman" w:cs="Times New Roman"/>
          <w:color w:val="000000"/>
          <w:sz w:val="24"/>
          <w:szCs w:val="24"/>
          <w:lang w:val="ru-RU"/>
        </w:rPr>
        <w:t>12.3</w:t>
      </w:r>
      <w:r>
        <w:rPr>
          <w:rFonts w:hAnsi="Times New Roman" w:cs="Times New Roman"/>
          <w:color w:val="000000"/>
          <w:sz w:val="24"/>
          <w:szCs w:val="24"/>
        </w:rPr>
        <w:t> </w:t>
      </w:r>
      <w:r w:rsidRPr="00CE1340">
        <w:rPr>
          <w:rFonts w:hAnsi="Times New Roman" w:cs="Times New Roman"/>
          <w:color w:val="000000"/>
          <w:sz w:val="24"/>
          <w:szCs w:val="24"/>
          <w:lang w:val="ru-RU"/>
        </w:rPr>
        <w:t>В учреждении создаются резервы по выплатам персоналу, по искам и претензионным требованиям,</w:t>
      </w:r>
      <w:r>
        <w:rPr>
          <w:rFonts w:hAnsi="Times New Roman" w:cs="Times New Roman"/>
          <w:color w:val="000000"/>
          <w:sz w:val="24"/>
          <w:szCs w:val="24"/>
        </w:rPr>
        <w:t> </w:t>
      </w:r>
      <w:r w:rsidRPr="00CE1340">
        <w:rPr>
          <w:rFonts w:hAnsi="Times New Roman" w:cs="Times New Roman"/>
          <w:color w:val="000000"/>
          <w:sz w:val="24"/>
          <w:szCs w:val="24"/>
          <w:lang w:val="ru-RU"/>
        </w:rPr>
        <w:t>по обязательствам при приемке результатов контрактов в ЕИС в сфере закупок,</w:t>
      </w:r>
      <w:r>
        <w:rPr>
          <w:rFonts w:hAnsi="Times New Roman" w:cs="Times New Roman"/>
          <w:color w:val="000000"/>
          <w:sz w:val="24"/>
          <w:szCs w:val="24"/>
        </w:rPr>
        <w:t> </w:t>
      </w:r>
      <w:r w:rsidRPr="00CE1340">
        <w:rPr>
          <w:rFonts w:hAnsi="Times New Roman" w:cs="Times New Roman"/>
          <w:color w:val="000000"/>
          <w:sz w:val="24"/>
          <w:szCs w:val="24"/>
          <w:lang w:val="ru-RU"/>
        </w:rPr>
        <w:t>по гарантийному ремонту, по убыточным договорным обязательствам, на демонтаж основных средств, на оплату обязательств, по которым нет документов, по сомнительным долгам, под снижение стоимости материальных запасов.</w:t>
      </w:r>
    </w:p>
    <w:p w:rsidR="00C50E18" w:rsidRPr="00CE1340" w:rsidRDefault="00341D1E" w:rsidP="0021385B">
      <w:pPr>
        <w:jc w:val="both"/>
        <w:rPr>
          <w:rFonts w:hAnsi="Times New Roman" w:cs="Times New Roman"/>
          <w:color w:val="000000"/>
          <w:sz w:val="24"/>
          <w:szCs w:val="24"/>
          <w:lang w:val="ru-RU"/>
        </w:rPr>
      </w:pPr>
      <w:r w:rsidRPr="00CE1340">
        <w:rPr>
          <w:rFonts w:hAnsi="Times New Roman" w:cs="Times New Roman"/>
          <w:color w:val="000000"/>
          <w:sz w:val="24"/>
          <w:szCs w:val="24"/>
          <w:lang w:val="ru-RU"/>
        </w:rPr>
        <w:t>12.3.1. Резерв расходов по выплатам персоналу. Порядок расчета резерва приведен в приложении 1</w:t>
      </w:r>
      <w:r w:rsidR="0021385B">
        <w:rPr>
          <w:rFonts w:hAnsi="Times New Roman" w:cs="Times New Roman"/>
          <w:color w:val="000000"/>
          <w:sz w:val="24"/>
          <w:szCs w:val="24"/>
          <w:lang w:val="ru-RU"/>
        </w:rPr>
        <w:t>8</w:t>
      </w:r>
      <w:r w:rsidRPr="00CE1340">
        <w:rPr>
          <w:rFonts w:hAnsi="Times New Roman" w:cs="Times New Roman"/>
          <w:color w:val="000000"/>
          <w:sz w:val="24"/>
          <w:szCs w:val="24"/>
          <w:lang w:val="ru-RU"/>
        </w:rPr>
        <w:t>.</w:t>
      </w:r>
    </w:p>
    <w:p w:rsidR="00C50E18" w:rsidRPr="00CE1340" w:rsidRDefault="00341D1E" w:rsidP="0021385B">
      <w:pPr>
        <w:jc w:val="both"/>
        <w:rPr>
          <w:rFonts w:hAnsi="Times New Roman" w:cs="Times New Roman"/>
          <w:color w:val="000000"/>
          <w:sz w:val="24"/>
          <w:szCs w:val="24"/>
          <w:lang w:val="ru-RU"/>
        </w:rPr>
      </w:pPr>
      <w:r w:rsidRPr="00CE1340">
        <w:rPr>
          <w:rFonts w:hAnsi="Times New Roman" w:cs="Times New Roman"/>
          <w:color w:val="000000"/>
          <w:sz w:val="24"/>
          <w:szCs w:val="24"/>
          <w:lang w:val="ru-RU"/>
        </w:rPr>
        <w:t xml:space="preserve">12.3.2. Резерв по искам, претензионным требованиям – в случае когда </w:t>
      </w:r>
      <w:r w:rsidR="0021385B">
        <w:rPr>
          <w:rFonts w:hAnsi="Times New Roman" w:cs="Times New Roman"/>
          <w:color w:val="000000"/>
          <w:sz w:val="24"/>
          <w:szCs w:val="24"/>
          <w:lang w:val="ru-RU"/>
        </w:rPr>
        <w:t>администрация</w:t>
      </w:r>
      <w:r w:rsidRPr="00CE1340">
        <w:rPr>
          <w:rFonts w:hAnsi="Times New Roman" w:cs="Times New Roman"/>
          <w:color w:val="000000"/>
          <w:sz w:val="24"/>
          <w:szCs w:val="24"/>
          <w:lang w:val="ru-RU"/>
        </w:rPr>
        <w:t xml:space="preserve"> является стороной судебного разбирательства.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w:t>
      </w:r>
      <w:proofErr w:type="spellStart"/>
      <w:r w:rsidRPr="00CE1340">
        <w:rPr>
          <w:rFonts w:hAnsi="Times New Roman" w:cs="Times New Roman"/>
          <w:color w:val="000000"/>
          <w:sz w:val="24"/>
          <w:szCs w:val="24"/>
          <w:lang w:val="ru-RU"/>
        </w:rPr>
        <w:t>сторно</w:t>
      </w:r>
      <w:proofErr w:type="spellEnd"/>
      <w:r w:rsidRPr="00CE1340">
        <w:rPr>
          <w:rFonts w:hAnsi="Times New Roman" w:cs="Times New Roman"/>
          <w:color w:val="000000"/>
          <w:sz w:val="24"/>
          <w:szCs w:val="24"/>
          <w:lang w:val="ru-RU"/>
        </w:rPr>
        <w:t>».</w:t>
      </w:r>
    </w:p>
    <w:p w:rsidR="00C50E18" w:rsidRPr="00CE1340" w:rsidRDefault="00341D1E" w:rsidP="0021385B">
      <w:pPr>
        <w:jc w:val="both"/>
        <w:rPr>
          <w:rFonts w:hAnsi="Times New Roman" w:cs="Times New Roman"/>
          <w:color w:val="000000"/>
          <w:sz w:val="24"/>
          <w:szCs w:val="24"/>
          <w:lang w:val="ru-RU"/>
        </w:rPr>
      </w:pPr>
      <w:r w:rsidRPr="00CE1340">
        <w:rPr>
          <w:rFonts w:hAnsi="Times New Roman" w:cs="Times New Roman"/>
          <w:color w:val="000000"/>
          <w:sz w:val="24"/>
          <w:szCs w:val="24"/>
          <w:lang w:val="ru-RU"/>
        </w:rPr>
        <w:t>12.3.3.</w:t>
      </w:r>
      <w:r>
        <w:rPr>
          <w:rFonts w:hAnsi="Times New Roman" w:cs="Times New Roman"/>
          <w:color w:val="000000"/>
          <w:sz w:val="24"/>
          <w:szCs w:val="24"/>
        </w:rPr>
        <w:t> </w:t>
      </w:r>
      <w:r w:rsidRPr="00CE1340">
        <w:rPr>
          <w:rFonts w:hAnsi="Times New Roman" w:cs="Times New Roman"/>
          <w:color w:val="000000"/>
          <w:sz w:val="24"/>
          <w:szCs w:val="24"/>
          <w:lang w:val="ru-RU"/>
        </w:rPr>
        <w:t>Резерв по обязательствам, возникающим при поступлении товаров, работ,</w:t>
      </w:r>
      <w:r w:rsidRPr="00CE1340">
        <w:rPr>
          <w:lang w:val="ru-RU"/>
        </w:rPr>
        <w:br/>
      </w:r>
      <w:r w:rsidRPr="00CE1340">
        <w:rPr>
          <w:rFonts w:hAnsi="Times New Roman" w:cs="Times New Roman"/>
          <w:color w:val="000000"/>
          <w:sz w:val="24"/>
          <w:szCs w:val="24"/>
          <w:lang w:val="ru-RU"/>
        </w:rPr>
        <w:t>услуг, закупка которых осуществляется через ЕИС в сфере закупок, создается, если фактическая приемка осуществляется ранее размещения (подписания) в ЕИС документа о приемке поставленного товара (переданного результата работ, оказанной услуги).</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Датой признания резерва в бухгалтерском учете является дата фактической поставки товара (выполнения работ, оказания услуг).</w:t>
      </w:r>
    </w:p>
    <w:p w:rsidR="00C50E18" w:rsidRPr="00CE1340" w:rsidRDefault="00341D1E" w:rsidP="0021385B">
      <w:pPr>
        <w:jc w:val="both"/>
        <w:rPr>
          <w:rFonts w:hAnsi="Times New Roman" w:cs="Times New Roman"/>
          <w:color w:val="000000"/>
          <w:sz w:val="24"/>
          <w:szCs w:val="24"/>
          <w:lang w:val="ru-RU"/>
        </w:rPr>
      </w:pPr>
      <w:r w:rsidRPr="00CE1340">
        <w:rPr>
          <w:rFonts w:hAnsi="Times New Roman" w:cs="Times New Roman"/>
          <w:color w:val="000000"/>
          <w:sz w:val="24"/>
          <w:szCs w:val="24"/>
          <w:lang w:val="ru-RU"/>
        </w:rPr>
        <w:lastRenderedPageBreak/>
        <w:t>Резерв отражается по кредиту соответствующих счетов аналитического учета счета 0 401 60 000 «Резервы предстоящих расходов» с одновременным отражением суммы отложенного обязательства на соответствующем счете аналитического учета счета 0 502 99 000 «Отложенные обязательства» на основании полученных от контрагента первичных документов (накладных, актов, УПД) и решения комиссии учреждения (ф. 0510441).</w:t>
      </w:r>
    </w:p>
    <w:p w:rsidR="00C50E18" w:rsidRPr="00CE1340" w:rsidRDefault="00341D1E" w:rsidP="0021385B">
      <w:pPr>
        <w:jc w:val="both"/>
        <w:rPr>
          <w:rFonts w:hAnsi="Times New Roman" w:cs="Times New Roman"/>
          <w:color w:val="000000"/>
          <w:sz w:val="24"/>
          <w:szCs w:val="24"/>
          <w:lang w:val="ru-RU"/>
        </w:rPr>
      </w:pPr>
      <w:r w:rsidRPr="00CE1340">
        <w:rPr>
          <w:rFonts w:hAnsi="Times New Roman" w:cs="Times New Roman"/>
          <w:color w:val="000000"/>
          <w:sz w:val="24"/>
          <w:szCs w:val="24"/>
          <w:lang w:val="ru-RU"/>
        </w:rPr>
        <w:t>Резерв списывается после подписания в ЕИС документа о приемке — при признании затрат и (или) при признании кредиторской задолженности по выполнению обязательства, по которому резерв был создан. Уточнение ранее сформированного резерва отражается на дату его расчета дополнительной бухгалтерской записью (увеличение резерва). В случае избыточности суммы признанного резерва или в случае прекращения выполнения условий признания резерва, неиспользованная сумма резерва списывается с отнесением на уменьшение расходов (финансового результата) текущего периода (уменьшение резерва).</w:t>
      </w:r>
    </w:p>
    <w:p w:rsidR="00C50E18" w:rsidRPr="00CE1340" w:rsidRDefault="00341D1E" w:rsidP="0021385B">
      <w:pPr>
        <w:jc w:val="both"/>
        <w:rPr>
          <w:rFonts w:hAnsi="Times New Roman" w:cs="Times New Roman"/>
          <w:color w:val="000000"/>
          <w:sz w:val="24"/>
          <w:szCs w:val="24"/>
          <w:lang w:val="ru-RU"/>
        </w:rPr>
      </w:pPr>
      <w:r w:rsidRPr="00CE1340">
        <w:rPr>
          <w:rFonts w:hAnsi="Times New Roman" w:cs="Times New Roman"/>
          <w:color w:val="000000"/>
          <w:sz w:val="24"/>
          <w:szCs w:val="24"/>
          <w:lang w:val="ru-RU"/>
        </w:rPr>
        <w:t>12.3.4. Резерв по гарантийному ремонту. Определяется на текущий год в первый рабочий день года на основе плановых показателей годовой выручки от реализации подлежащих гарантийному ремонту изделий. Величина резерва рассчитывается от суммы плановой выручки, умноженной на коэффициент предельного размера. Коэффициент рассчитывается как соотношение расходов на гарантийный ремонт за предшествующие три года к объему выручки за предшествующие три года.</w:t>
      </w:r>
    </w:p>
    <w:p w:rsidR="00C50E18" w:rsidRPr="00CE1340" w:rsidRDefault="00341D1E" w:rsidP="0021385B">
      <w:pPr>
        <w:jc w:val="both"/>
        <w:rPr>
          <w:rFonts w:hAnsi="Times New Roman" w:cs="Times New Roman"/>
          <w:color w:val="000000"/>
          <w:sz w:val="24"/>
          <w:szCs w:val="24"/>
          <w:lang w:val="ru-RU"/>
        </w:rPr>
      </w:pPr>
      <w:r w:rsidRPr="00CE1340">
        <w:rPr>
          <w:rFonts w:hAnsi="Times New Roman" w:cs="Times New Roman"/>
          <w:color w:val="000000"/>
          <w:sz w:val="24"/>
          <w:szCs w:val="24"/>
          <w:lang w:val="ru-RU"/>
        </w:rPr>
        <w:t xml:space="preserve">12.3.5. Резерв по убыточным договорным обязательствам создается, если изменились условия договора по независящим от учреждения причинам, вследствие чего появилась вероятность убыточности заключенного договора. Основание для создания резерва – финансово-экономическое обоснование от планового отдела, доказывающее, что затраты на исполнение договора превышают доход по нему. Сумма резерва равна разнице между предполагаемыми доходами и расходами, увеличенной на сумму санкций по договору. </w:t>
      </w:r>
    </w:p>
    <w:p w:rsidR="00C50E18" w:rsidRPr="00CE1340" w:rsidRDefault="00341D1E" w:rsidP="0021385B">
      <w:pPr>
        <w:jc w:val="both"/>
        <w:rPr>
          <w:rFonts w:hAnsi="Times New Roman" w:cs="Times New Roman"/>
          <w:color w:val="000000"/>
          <w:sz w:val="24"/>
          <w:szCs w:val="24"/>
          <w:lang w:val="ru-RU"/>
        </w:rPr>
      </w:pPr>
      <w:r w:rsidRPr="00CE1340">
        <w:rPr>
          <w:rFonts w:hAnsi="Times New Roman" w:cs="Times New Roman"/>
          <w:color w:val="000000"/>
          <w:sz w:val="24"/>
          <w:szCs w:val="24"/>
          <w:lang w:val="ru-RU"/>
        </w:rPr>
        <w:t>12.3.6. Резерв на оплату обязательств, по которым нет документов, создается в последний рабочий день отчетного квартала в случае, когда на этот день в бухгалтерию не поступили первичные документы от контрагентов. Сумма резерва устанавливается на основании расчета планового отдела. Расчет производится на основании данных о фактически оказанных услугах, выполненных работах или поставленных товарах.</w:t>
      </w:r>
    </w:p>
    <w:p w:rsidR="00C50E18" w:rsidRPr="00CE1340" w:rsidRDefault="00341D1E" w:rsidP="0021385B">
      <w:pPr>
        <w:jc w:val="both"/>
        <w:rPr>
          <w:rFonts w:hAnsi="Times New Roman" w:cs="Times New Roman"/>
          <w:color w:val="000000"/>
          <w:sz w:val="24"/>
          <w:szCs w:val="24"/>
          <w:lang w:val="ru-RU"/>
        </w:rPr>
      </w:pPr>
      <w:r w:rsidRPr="00CE1340">
        <w:rPr>
          <w:rFonts w:hAnsi="Times New Roman" w:cs="Times New Roman"/>
          <w:color w:val="000000"/>
          <w:sz w:val="24"/>
          <w:szCs w:val="24"/>
          <w:lang w:val="ru-RU"/>
        </w:rPr>
        <w:t>12.3.7. Резерв по сомнительным долгам отражается на забалансовом счете 04 и равен сумме числящейся на нем дебиторской задолженности. На балансовых счетах резерв не отражается.</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Основание: пункты 302, 302.1 Инструкции к Единому плану счетов № 157н, пункты 7, 21 СГС «Резервы».</w:t>
      </w:r>
    </w:p>
    <w:p w:rsidR="00C50E18" w:rsidRPr="00CE1340" w:rsidRDefault="00341D1E">
      <w:pPr>
        <w:rPr>
          <w:rFonts w:hAnsi="Times New Roman" w:cs="Times New Roman"/>
          <w:color w:val="000000"/>
          <w:sz w:val="24"/>
          <w:szCs w:val="24"/>
          <w:lang w:val="ru-RU"/>
        </w:rPr>
      </w:pPr>
      <w:r w:rsidRPr="00CE1340">
        <w:rPr>
          <w:rFonts w:hAnsi="Times New Roman" w:cs="Times New Roman"/>
          <w:b/>
          <w:bCs/>
          <w:color w:val="000000"/>
          <w:sz w:val="24"/>
          <w:szCs w:val="24"/>
          <w:lang w:val="ru-RU"/>
        </w:rPr>
        <w:t>13. Санкционирование расходов</w:t>
      </w:r>
    </w:p>
    <w:p w:rsidR="00C50E18" w:rsidRPr="00CE1340" w:rsidRDefault="00341D1E" w:rsidP="0021385B">
      <w:pPr>
        <w:jc w:val="both"/>
        <w:rPr>
          <w:rFonts w:hAnsi="Times New Roman" w:cs="Times New Roman"/>
          <w:color w:val="000000"/>
          <w:sz w:val="24"/>
          <w:szCs w:val="24"/>
          <w:lang w:val="ru-RU"/>
        </w:rPr>
      </w:pPr>
      <w:r w:rsidRPr="00CE1340">
        <w:rPr>
          <w:rFonts w:hAnsi="Times New Roman" w:cs="Times New Roman"/>
          <w:color w:val="000000"/>
          <w:sz w:val="24"/>
          <w:szCs w:val="24"/>
          <w:lang w:val="ru-RU"/>
        </w:rPr>
        <w:t>Принятие бюджетных (денежных) обязательств к учету осуществлять в пределах лимитов бюджетных обязательств в порядке, приведенном в приложении 1</w:t>
      </w:r>
      <w:r w:rsidR="0021385B">
        <w:rPr>
          <w:rFonts w:hAnsi="Times New Roman" w:cs="Times New Roman"/>
          <w:color w:val="000000"/>
          <w:sz w:val="24"/>
          <w:szCs w:val="24"/>
          <w:lang w:val="ru-RU"/>
        </w:rPr>
        <w:t>9</w:t>
      </w:r>
      <w:r w:rsidRPr="00CE1340">
        <w:rPr>
          <w:rFonts w:hAnsi="Times New Roman" w:cs="Times New Roman"/>
          <w:color w:val="000000"/>
          <w:sz w:val="24"/>
          <w:szCs w:val="24"/>
          <w:lang w:val="ru-RU"/>
        </w:rPr>
        <w:t>.</w:t>
      </w:r>
    </w:p>
    <w:p w:rsidR="00C50E18" w:rsidRPr="00CE1340" w:rsidRDefault="00341D1E">
      <w:pPr>
        <w:rPr>
          <w:rFonts w:hAnsi="Times New Roman" w:cs="Times New Roman"/>
          <w:color w:val="000000"/>
          <w:sz w:val="24"/>
          <w:szCs w:val="24"/>
          <w:lang w:val="ru-RU"/>
        </w:rPr>
      </w:pPr>
      <w:r w:rsidRPr="00CE1340">
        <w:rPr>
          <w:rFonts w:hAnsi="Times New Roman" w:cs="Times New Roman"/>
          <w:b/>
          <w:bCs/>
          <w:color w:val="000000"/>
          <w:sz w:val="24"/>
          <w:szCs w:val="24"/>
          <w:lang w:val="ru-RU"/>
        </w:rPr>
        <w:lastRenderedPageBreak/>
        <w:t>14. События после отчетной даты</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Признание в учете и раскрытие в бюджетной отчетности событий после отчетной даты осуществляется в порядке, приведенном в приложении</w:t>
      </w:r>
      <w:r>
        <w:rPr>
          <w:rFonts w:hAnsi="Times New Roman" w:cs="Times New Roman"/>
          <w:color w:val="000000"/>
          <w:sz w:val="24"/>
          <w:szCs w:val="24"/>
        </w:rPr>
        <w:t> </w:t>
      </w:r>
      <w:r w:rsidR="0021385B">
        <w:rPr>
          <w:rFonts w:hAnsi="Times New Roman" w:cs="Times New Roman"/>
          <w:color w:val="000000"/>
          <w:sz w:val="24"/>
          <w:szCs w:val="24"/>
          <w:lang w:val="ru-RU"/>
        </w:rPr>
        <w:t>20</w:t>
      </w:r>
      <w:r w:rsidRPr="00CE1340">
        <w:rPr>
          <w:rFonts w:hAnsi="Times New Roman" w:cs="Times New Roman"/>
          <w:color w:val="000000"/>
          <w:sz w:val="24"/>
          <w:szCs w:val="24"/>
          <w:lang w:val="ru-RU"/>
        </w:rPr>
        <w:t>.</w:t>
      </w:r>
    </w:p>
    <w:p w:rsidR="00C50E18" w:rsidRPr="00CE1340" w:rsidRDefault="00341D1E">
      <w:pPr>
        <w:rPr>
          <w:rFonts w:hAnsi="Times New Roman" w:cs="Times New Roman"/>
          <w:color w:val="000000"/>
          <w:sz w:val="24"/>
          <w:szCs w:val="24"/>
          <w:lang w:val="ru-RU"/>
        </w:rPr>
      </w:pPr>
      <w:r w:rsidRPr="00CE1340">
        <w:rPr>
          <w:rFonts w:hAnsi="Times New Roman" w:cs="Times New Roman"/>
          <w:b/>
          <w:bCs/>
          <w:color w:val="000000"/>
          <w:sz w:val="24"/>
          <w:szCs w:val="24"/>
          <w:lang w:val="ru-RU"/>
        </w:rPr>
        <w:t>15. Представительские расходы</w:t>
      </w:r>
    </w:p>
    <w:p w:rsidR="00C50E18" w:rsidRDefault="00341D1E" w:rsidP="0021385B">
      <w:pPr>
        <w:jc w:val="both"/>
        <w:rPr>
          <w:rFonts w:hAnsi="Times New Roman" w:cs="Times New Roman"/>
          <w:color w:val="000000"/>
          <w:sz w:val="24"/>
          <w:szCs w:val="24"/>
        </w:rPr>
      </w:pPr>
      <w:r w:rsidRPr="00CE1340">
        <w:rPr>
          <w:rFonts w:hAnsi="Times New Roman" w:cs="Times New Roman"/>
          <w:color w:val="000000"/>
          <w:sz w:val="24"/>
          <w:szCs w:val="24"/>
          <w:lang w:val="ru-RU"/>
        </w:rPr>
        <w:t xml:space="preserve">15.1. К представительским расходам относятся расходы, связанные с официальным приемом и обслуживанием представителей других организаций, участвующих в переговорах в целях установления и поддержания сотрудничества, обмена опытом. </w:t>
      </w:r>
      <w:r>
        <w:rPr>
          <w:rFonts w:hAnsi="Times New Roman" w:cs="Times New Roman"/>
          <w:color w:val="000000"/>
          <w:sz w:val="24"/>
          <w:szCs w:val="24"/>
        </w:rPr>
        <w:t xml:space="preserve">А </w:t>
      </w:r>
      <w:proofErr w:type="spellStart"/>
      <w:r>
        <w:rPr>
          <w:rFonts w:hAnsi="Times New Roman" w:cs="Times New Roman"/>
          <w:color w:val="000000"/>
          <w:sz w:val="24"/>
          <w:szCs w:val="24"/>
        </w:rPr>
        <w:t>именно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расходы</w:t>
      </w:r>
      <w:proofErr w:type="spellEnd"/>
      <w:r>
        <w:rPr>
          <w:rFonts w:hAnsi="Times New Roman" w:cs="Times New Roman"/>
          <w:color w:val="000000"/>
          <w:sz w:val="24"/>
          <w:szCs w:val="24"/>
        </w:rPr>
        <w:t>:</w:t>
      </w:r>
    </w:p>
    <w:p w:rsidR="00C50E18" w:rsidRPr="00CE1340" w:rsidRDefault="00341D1E" w:rsidP="0021385B">
      <w:pPr>
        <w:numPr>
          <w:ilvl w:val="0"/>
          <w:numId w:val="37"/>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на официальный прием или обслуживание: завтрак, обед или иное аналогичное мероприятие для участников мероприятия;</w:t>
      </w:r>
    </w:p>
    <w:p w:rsidR="00C50E18" w:rsidRPr="00CE1340" w:rsidRDefault="00341D1E" w:rsidP="0021385B">
      <w:pPr>
        <w:numPr>
          <w:ilvl w:val="0"/>
          <w:numId w:val="37"/>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буфетное обслуживание во время мероприятия, в том числе обеспечение питьевой водой, напитками;</w:t>
      </w:r>
    </w:p>
    <w:p w:rsidR="00C50E18" w:rsidRDefault="00341D1E" w:rsidP="0021385B">
      <w:pPr>
        <w:numPr>
          <w:ilvl w:val="0"/>
          <w:numId w:val="37"/>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обеспечение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участников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канцелярскими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принадлежностями</w:t>
      </w:r>
      <w:proofErr w:type="spellEnd"/>
      <w:r>
        <w:rPr>
          <w:rFonts w:hAnsi="Times New Roman" w:cs="Times New Roman"/>
          <w:color w:val="000000"/>
          <w:sz w:val="24"/>
          <w:szCs w:val="24"/>
        </w:rPr>
        <w:t>;</w:t>
      </w:r>
    </w:p>
    <w:p w:rsidR="00C50E18" w:rsidRPr="00CE1340" w:rsidRDefault="00341D1E" w:rsidP="0021385B">
      <w:pPr>
        <w:numPr>
          <w:ilvl w:val="0"/>
          <w:numId w:val="37"/>
        </w:numPr>
        <w:ind w:left="780" w:right="180"/>
        <w:jc w:val="both"/>
        <w:rPr>
          <w:rFonts w:hAnsi="Times New Roman" w:cs="Times New Roman"/>
          <w:color w:val="000000"/>
          <w:sz w:val="24"/>
          <w:szCs w:val="24"/>
          <w:lang w:val="ru-RU"/>
        </w:rPr>
      </w:pPr>
      <w:r w:rsidRPr="00CE1340">
        <w:rPr>
          <w:rFonts w:hAnsi="Times New Roman" w:cs="Times New Roman"/>
          <w:color w:val="000000"/>
          <w:sz w:val="24"/>
          <w:szCs w:val="24"/>
          <w:lang w:val="ru-RU"/>
        </w:rPr>
        <w:t>транспортное обеспечение доставки участников к месту мероприятия и обратно.</w:t>
      </w:r>
    </w:p>
    <w:p w:rsidR="00C50E18" w:rsidRPr="00CE1340" w:rsidRDefault="00341D1E" w:rsidP="0021385B">
      <w:pPr>
        <w:jc w:val="both"/>
        <w:rPr>
          <w:rFonts w:hAnsi="Times New Roman" w:cs="Times New Roman"/>
          <w:color w:val="000000"/>
          <w:sz w:val="24"/>
          <w:szCs w:val="24"/>
          <w:lang w:val="ru-RU"/>
        </w:rPr>
      </w:pPr>
      <w:r w:rsidRPr="00CE1340">
        <w:rPr>
          <w:rFonts w:hAnsi="Times New Roman" w:cs="Times New Roman"/>
          <w:color w:val="000000"/>
          <w:sz w:val="24"/>
          <w:szCs w:val="24"/>
          <w:lang w:val="ru-RU"/>
        </w:rPr>
        <w:t>15.2. Документами, подтверждающими обоснованность представительских расходов, являются:</w:t>
      </w:r>
    </w:p>
    <w:p w:rsidR="00C50E18" w:rsidRPr="00CE1340" w:rsidRDefault="0021385B" w:rsidP="0021385B">
      <w:pPr>
        <w:numPr>
          <w:ilvl w:val="0"/>
          <w:numId w:val="38"/>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распоряжение</w:t>
      </w:r>
      <w:r w:rsidR="00341D1E" w:rsidRPr="00CE1340">
        <w:rPr>
          <w:rFonts w:hAnsi="Times New Roman" w:cs="Times New Roman"/>
          <w:color w:val="000000"/>
          <w:sz w:val="24"/>
          <w:szCs w:val="24"/>
          <w:lang w:val="ru-RU"/>
        </w:rPr>
        <w:t xml:space="preserve"> руководителя </w:t>
      </w:r>
      <w:r>
        <w:rPr>
          <w:rFonts w:hAnsi="Times New Roman" w:cs="Times New Roman"/>
          <w:color w:val="000000"/>
          <w:sz w:val="24"/>
          <w:szCs w:val="24"/>
          <w:lang w:val="ru-RU"/>
        </w:rPr>
        <w:t>организации</w:t>
      </w:r>
      <w:r w:rsidR="00341D1E" w:rsidRPr="00CE1340">
        <w:rPr>
          <w:rFonts w:hAnsi="Times New Roman" w:cs="Times New Roman"/>
          <w:color w:val="000000"/>
          <w:sz w:val="24"/>
          <w:szCs w:val="24"/>
          <w:lang w:val="ru-RU"/>
        </w:rPr>
        <w:t xml:space="preserve"> о проведении мероприятия и назначении ответственного за него;</w:t>
      </w:r>
    </w:p>
    <w:p w:rsidR="00C50E18" w:rsidRPr="00CE1340" w:rsidRDefault="00341D1E" w:rsidP="0021385B">
      <w:pPr>
        <w:numPr>
          <w:ilvl w:val="0"/>
          <w:numId w:val="38"/>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смета предстоящих расходов на мероприятие;</w:t>
      </w:r>
    </w:p>
    <w:p w:rsidR="00C50E18" w:rsidRPr="00CE1340" w:rsidRDefault="00341D1E" w:rsidP="0021385B">
      <w:pPr>
        <w:numPr>
          <w:ilvl w:val="0"/>
          <w:numId w:val="38"/>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отчет о представительских расходах, составленный сотрудником, ответственным за мероприятие;</w:t>
      </w:r>
    </w:p>
    <w:p w:rsidR="00C50E18" w:rsidRPr="00CE1340" w:rsidRDefault="00341D1E" w:rsidP="0021385B">
      <w:pPr>
        <w:numPr>
          <w:ilvl w:val="0"/>
          <w:numId w:val="38"/>
        </w:numPr>
        <w:ind w:left="780" w:right="180"/>
        <w:jc w:val="both"/>
        <w:rPr>
          <w:rFonts w:hAnsi="Times New Roman" w:cs="Times New Roman"/>
          <w:color w:val="000000"/>
          <w:sz w:val="24"/>
          <w:szCs w:val="24"/>
          <w:lang w:val="ru-RU"/>
        </w:rPr>
      </w:pPr>
      <w:r w:rsidRPr="00CE1340">
        <w:rPr>
          <w:rFonts w:hAnsi="Times New Roman" w:cs="Times New Roman"/>
          <w:color w:val="000000"/>
          <w:sz w:val="24"/>
          <w:szCs w:val="24"/>
          <w:lang w:val="ru-RU"/>
        </w:rPr>
        <w:t>первичные документы о произведенных расходах.</w:t>
      </w:r>
    </w:p>
    <w:p w:rsidR="00C50E18" w:rsidRPr="00CE1340" w:rsidRDefault="00C50E18">
      <w:pPr>
        <w:rPr>
          <w:rFonts w:hAnsi="Times New Roman" w:cs="Times New Roman"/>
          <w:color w:val="000000"/>
          <w:sz w:val="24"/>
          <w:szCs w:val="24"/>
          <w:lang w:val="ru-RU"/>
        </w:rPr>
      </w:pPr>
    </w:p>
    <w:p w:rsidR="00C50E18" w:rsidRPr="00CE1340" w:rsidRDefault="00341D1E">
      <w:pPr>
        <w:rPr>
          <w:rFonts w:hAnsi="Times New Roman" w:cs="Times New Roman"/>
          <w:color w:val="000000"/>
          <w:sz w:val="24"/>
          <w:szCs w:val="24"/>
          <w:lang w:val="ru-RU"/>
        </w:rPr>
      </w:pPr>
      <w:r w:rsidRPr="00CE1340">
        <w:rPr>
          <w:rFonts w:hAnsi="Times New Roman" w:cs="Times New Roman"/>
          <w:b/>
          <w:bCs/>
          <w:color w:val="000000"/>
          <w:sz w:val="24"/>
          <w:szCs w:val="24"/>
          <w:lang w:val="ru-RU"/>
        </w:rPr>
        <w:t>16. Денежные документы</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16.1. В составе денежных документов учитываются:</w:t>
      </w:r>
    </w:p>
    <w:p w:rsidR="00C50E18" w:rsidRDefault="00341D1E">
      <w:pPr>
        <w:numPr>
          <w:ilvl w:val="0"/>
          <w:numId w:val="3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почтовые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марки</w:t>
      </w:r>
      <w:proofErr w:type="spellEnd"/>
      <w:r>
        <w:rPr>
          <w:rFonts w:hAnsi="Times New Roman" w:cs="Times New Roman"/>
          <w:color w:val="000000"/>
          <w:sz w:val="24"/>
          <w:szCs w:val="24"/>
        </w:rPr>
        <w:t>;</w:t>
      </w:r>
    </w:p>
    <w:p w:rsidR="00C50E18" w:rsidRDefault="00341D1E">
      <w:pPr>
        <w:numPr>
          <w:ilvl w:val="0"/>
          <w:numId w:val="3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конверты</w:t>
      </w:r>
      <w:proofErr w:type="spellEnd"/>
      <w:r>
        <w:rPr>
          <w:rFonts w:hAnsi="Times New Roman" w:cs="Times New Roman"/>
          <w:color w:val="000000"/>
          <w:sz w:val="24"/>
          <w:szCs w:val="24"/>
        </w:rPr>
        <w:t xml:space="preserve"> с </w:t>
      </w:r>
      <w:proofErr w:type="spellStart"/>
      <w:r>
        <w:rPr>
          <w:rFonts w:hAnsi="Times New Roman" w:cs="Times New Roman"/>
          <w:color w:val="000000"/>
          <w:sz w:val="24"/>
          <w:szCs w:val="24"/>
        </w:rPr>
        <w:t>марками</w:t>
      </w:r>
      <w:proofErr w:type="spellEnd"/>
      <w:r>
        <w:rPr>
          <w:rFonts w:hAnsi="Times New Roman" w:cs="Times New Roman"/>
          <w:color w:val="000000"/>
          <w:sz w:val="24"/>
          <w:szCs w:val="24"/>
        </w:rPr>
        <w:t>;</w:t>
      </w:r>
    </w:p>
    <w:p w:rsidR="00C50E18" w:rsidRPr="00CE1340" w:rsidRDefault="00341D1E">
      <w:pPr>
        <w:numPr>
          <w:ilvl w:val="0"/>
          <w:numId w:val="39"/>
        </w:numPr>
        <w:ind w:left="780" w:right="180"/>
        <w:contextualSpacing/>
        <w:rPr>
          <w:rFonts w:hAnsi="Times New Roman" w:cs="Times New Roman"/>
          <w:color w:val="000000"/>
          <w:sz w:val="24"/>
          <w:szCs w:val="24"/>
          <w:lang w:val="ru-RU"/>
        </w:rPr>
      </w:pPr>
      <w:r w:rsidRPr="00CE1340">
        <w:rPr>
          <w:rFonts w:hAnsi="Times New Roman" w:cs="Times New Roman"/>
          <w:color w:val="000000"/>
          <w:sz w:val="24"/>
          <w:szCs w:val="24"/>
          <w:lang w:val="ru-RU"/>
        </w:rPr>
        <w:t>талоны на ГСМ и масла;</w:t>
      </w:r>
    </w:p>
    <w:p w:rsidR="00C50E18" w:rsidRPr="00CE1340" w:rsidRDefault="00341D1E">
      <w:pPr>
        <w:numPr>
          <w:ilvl w:val="0"/>
          <w:numId w:val="39"/>
        </w:numPr>
        <w:ind w:left="780" w:right="180"/>
        <w:contextualSpacing/>
        <w:rPr>
          <w:rFonts w:hAnsi="Times New Roman" w:cs="Times New Roman"/>
          <w:color w:val="000000"/>
          <w:sz w:val="24"/>
          <w:szCs w:val="24"/>
          <w:lang w:val="ru-RU"/>
        </w:rPr>
      </w:pPr>
      <w:r w:rsidRPr="00CE1340">
        <w:rPr>
          <w:rFonts w:hAnsi="Times New Roman" w:cs="Times New Roman"/>
          <w:color w:val="000000"/>
          <w:sz w:val="24"/>
          <w:szCs w:val="24"/>
          <w:lang w:val="ru-RU"/>
        </w:rPr>
        <w:t>оплаченные путевки в дома отдыха, санатории, турбазы и пр.;</w:t>
      </w:r>
    </w:p>
    <w:p w:rsidR="00C50E18" w:rsidRPr="00CE1340" w:rsidRDefault="00341D1E">
      <w:pPr>
        <w:numPr>
          <w:ilvl w:val="0"/>
          <w:numId w:val="39"/>
        </w:numPr>
        <w:ind w:left="780" w:right="180"/>
        <w:contextualSpacing/>
        <w:rPr>
          <w:rFonts w:hAnsi="Times New Roman" w:cs="Times New Roman"/>
          <w:color w:val="000000"/>
          <w:sz w:val="24"/>
          <w:szCs w:val="24"/>
          <w:lang w:val="ru-RU"/>
        </w:rPr>
      </w:pPr>
      <w:r w:rsidRPr="00CE1340">
        <w:rPr>
          <w:rFonts w:hAnsi="Times New Roman" w:cs="Times New Roman"/>
          <w:color w:val="000000"/>
          <w:sz w:val="24"/>
          <w:szCs w:val="24"/>
          <w:lang w:val="ru-RU"/>
        </w:rPr>
        <w:t>оформленные на бумажном носителе проездные документы (билеты);</w:t>
      </w:r>
    </w:p>
    <w:p w:rsidR="00C50E18" w:rsidRPr="000C640A" w:rsidRDefault="00C50E18" w:rsidP="0021385B">
      <w:pPr>
        <w:ind w:left="780" w:right="180"/>
        <w:rPr>
          <w:rFonts w:hAnsi="Times New Roman" w:cs="Times New Roman"/>
          <w:color w:val="000000"/>
          <w:sz w:val="24"/>
          <w:szCs w:val="24"/>
          <w:lang w:val="ru-RU"/>
        </w:rPr>
      </w:pP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Основание: пункт 169 Инструкции к Единому плану счетов № 157н.</w:t>
      </w:r>
    </w:p>
    <w:p w:rsidR="00C50E18" w:rsidRPr="00CE1340" w:rsidRDefault="00341D1E" w:rsidP="0021385B">
      <w:pPr>
        <w:jc w:val="both"/>
        <w:rPr>
          <w:rFonts w:hAnsi="Times New Roman" w:cs="Times New Roman"/>
          <w:color w:val="000000"/>
          <w:sz w:val="24"/>
          <w:szCs w:val="24"/>
          <w:lang w:val="ru-RU"/>
        </w:rPr>
      </w:pPr>
      <w:r w:rsidRPr="00CE1340">
        <w:rPr>
          <w:rFonts w:hAnsi="Times New Roman" w:cs="Times New Roman"/>
          <w:color w:val="000000"/>
          <w:sz w:val="24"/>
          <w:szCs w:val="24"/>
          <w:lang w:val="ru-RU"/>
        </w:rPr>
        <w:t>16.2. Для отчета об использовании марок и маркированных конвертов подотчетное лицо составляет Реестр использованных марок и маркированных конвертов. Форма реестра утверждается учреждением самостоятельно.</w:t>
      </w:r>
    </w:p>
    <w:p w:rsidR="00C50E18" w:rsidRPr="00CE1340" w:rsidRDefault="00341D1E" w:rsidP="0021385B">
      <w:pPr>
        <w:jc w:val="both"/>
        <w:rPr>
          <w:rFonts w:hAnsi="Times New Roman" w:cs="Times New Roman"/>
          <w:color w:val="000000"/>
          <w:sz w:val="24"/>
          <w:szCs w:val="24"/>
          <w:lang w:val="ru-RU"/>
        </w:rPr>
      </w:pPr>
      <w:r w:rsidRPr="00CE1340">
        <w:rPr>
          <w:rFonts w:hAnsi="Times New Roman" w:cs="Times New Roman"/>
          <w:color w:val="000000"/>
          <w:sz w:val="24"/>
          <w:szCs w:val="24"/>
          <w:lang w:val="ru-RU"/>
        </w:rPr>
        <w:lastRenderedPageBreak/>
        <w:t>16.3. Выдача талонов фиксируется в Книге учета движения талонов. Форма книги утверждается учреждением самостоятельно.</w:t>
      </w:r>
    </w:p>
    <w:p w:rsidR="00C50E18" w:rsidRPr="00CE1340" w:rsidRDefault="00341D1E" w:rsidP="0021385B">
      <w:pPr>
        <w:jc w:val="both"/>
        <w:rPr>
          <w:rFonts w:hAnsi="Times New Roman" w:cs="Times New Roman"/>
          <w:color w:val="000000"/>
          <w:sz w:val="24"/>
          <w:szCs w:val="24"/>
          <w:lang w:val="ru-RU"/>
        </w:rPr>
      </w:pPr>
      <w:r>
        <w:rPr>
          <w:rFonts w:hAnsi="Times New Roman" w:cs="Times New Roman"/>
          <w:b/>
          <w:bCs/>
          <w:color w:val="000000"/>
          <w:sz w:val="24"/>
          <w:szCs w:val="24"/>
        </w:rPr>
        <w:t> </w:t>
      </w:r>
      <w:r w:rsidRPr="00CE1340">
        <w:rPr>
          <w:rFonts w:hAnsi="Times New Roman" w:cs="Times New Roman"/>
          <w:b/>
          <w:bCs/>
          <w:color w:val="000000"/>
          <w:sz w:val="24"/>
          <w:szCs w:val="24"/>
          <w:lang w:val="ru-RU"/>
        </w:rPr>
        <w:t>17.</w:t>
      </w:r>
      <w:r>
        <w:rPr>
          <w:rFonts w:hAnsi="Times New Roman" w:cs="Times New Roman"/>
          <w:b/>
          <w:bCs/>
          <w:color w:val="000000"/>
          <w:sz w:val="24"/>
          <w:szCs w:val="24"/>
        </w:rPr>
        <w:t> </w:t>
      </w:r>
      <w:r w:rsidRPr="00CE1340">
        <w:rPr>
          <w:rFonts w:hAnsi="Times New Roman" w:cs="Times New Roman"/>
          <w:b/>
          <w:bCs/>
          <w:color w:val="000000"/>
          <w:sz w:val="24"/>
          <w:szCs w:val="24"/>
          <w:lang w:val="ru-RU"/>
        </w:rPr>
        <w:t>Целевые средства</w:t>
      </w:r>
    </w:p>
    <w:p w:rsidR="00C50E18" w:rsidRPr="00CE1340" w:rsidRDefault="00341D1E" w:rsidP="0021385B">
      <w:pPr>
        <w:jc w:val="both"/>
        <w:rPr>
          <w:rFonts w:hAnsi="Times New Roman" w:cs="Times New Roman"/>
          <w:color w:val="000000"/>
          <w:sz w:val="24"/>
          <w:szCs w:val="24"/>
          <w:lang w:val="ru-RU"/>
        </w:rPr>
      </w:pPr>
      <w:r w:rsidRPr="00CE1340">
        <w:rPr>
          <w:rFonts w:hAnsi="Times New Roman" w:cs="Times New Roman"/>
          <w:color w:val="000000"/>
          <w:sz w:val="24"/>
          <w:szCs w:val="24"/>
          <w:lang w:val="ru-RU"/>
        </w:rPr>
        <w:t>17.1. Расчеты с целевыми поступлениями на забалансовом счете 17 и целевыми выбытиями на забалансовом счете 18 ведутся в разрезе контрагентов, уникальных идентификаторов начислений (УИН), кодов целей и правовых оснований, включая дату исполнения.</w:t>
      </w:r>
    </w:p>
    <w:p w:rsidR="00C50E18" w:rsidRPr="0021385B" w:rsidRDefault="00341D1E">
      <w:pPr>
        <w:spacing w:line="600" w:lineRule="atLeast"/>
        <w:rPr>
          <w:b/>
          <w:bCs/>
          <w:color w:val="252525"/>
          <w:spacing w:val="-2"/>
          <w:sz w:val="28"/>
          <w:szCs w:val="28"/>
          <w:lang w:val="ru-RU"/>
        </w:rPr>
      </w:pPr>
      <w:r w:rsidRPr="0021385B">
        <w:rPr>
          <w:b/>
          <w:bCs/>
          <w:color w:val="252525"/>
          <w:spacing w:val="-2"/>
          <w:sz w:val="28"/>
          <w:szCs w:val="28"/>
        </w:rPr>
        <w:t>VI</w:t>
      </w:r>
      <w:r w:rsidRPr="0021385B">
        <w:rPr>
          <w:b/>
          <w:bCs/>
          <w:color w:val="252525"/>
          <w:spacing w:val="-2"/>
          <w:sz w:val="28"/>
          <w:szCs w:val="28"/>
          <w:lang w:val="ru-RU"/>
        </w:rPr>
        <w:t>. Инвентаризация имущества и обязательств</w:t>
      </w:r>
    </w:p>
    <w:p w:rsidR="00C50E18" w:rsidRPr="00CE1340" w:rsidRDefault="00341D1E" w:rsidP="00DF300D">
      <w:pPr>
        <w:jc w:val="both"/>
        <w:rPr>
          <w:rFonts w:hAnsi="Times New Roman" w:cs="Times New Roman"/>
          <w:color w:val="000000"/>
          <w:sz w:val="24"/>
          <w:szCs w:val="24"/>
          <w:lang w:val="ru-RU"/>
        </w:rPr>
      </w:pPr>
      <w:r w:rsidRPr="00CE1340">
        <w:rPr>
          <w:rFonts w:hAnsi="Times New Roman" w:cs="Times New Roman"/>
          <w:color w:val="000000"/>
          <w:sz w:val="24"/>
          <w:szCs w:val="24"/>
          <w:lang w:val="ru-RU"/>
        </w:rPr>
        <w:t>1. Инвентаризацию имущества и обязательств (в том</w:t>
      </w:r>
      <w:r>
        <w:rPr>
          <w:rFonts w:hAnsi="Times New Roman" w:cs="Times New Roman"/>
          <w:color w:val="000000"/>
          <w:sz w:val="24"/>
          <w:szCs w:val="24"/>
        </w:rPr>
        <w:t> </w:t>
      </w:r>
      <w:r w:rsidRPr="00CE1340">
        <w:rPr>
          <w:rFonts w:hAnsi="Times New Roman" w:cs="Times New Roman"/>
          <w:color w:val="000000"/>
          <w:sz w:val="24"/>
          <w:szCs w:val="24"/>
          <w:lang w:val="ru-RU"/>
        </w:rPr>
        <w:t>числе</w:t>
      </w:r>
      <w:r>
        <w:rPr>
          <w:rFonts w:hAnsi="Times New Roman" w:cs="Times New Roman"/>
          <w:color w:val="000000"/>
          <w:sz w:val="24"/>
          <w:szCs w:val="24"/>
        </w:rPr>
        <w:t> </w:t>
      </w:r>
      <w:r w:rsidRPr="00CE1340">
        <w:rPr>
          <w:rFonts w:hAnsi="Times New Roman" w:cs="Times New Roman"/>
          <w:color w:val="000000"/>
          <w:sz w:val="24"/>
          <w:szCs w:val="24"/>
          <w:lang w:val="ru-RU"/>
        </w:rPr>
        <w:t>числящихся на забалансовых счетах), а также финансовых результатов (в том</w:t>
      </w:r>
      <w:r>
        <w:rPr>
          <w:rFonts w:hAnsi="Times New Roman" w:cs="Times New Roman"/>
          <w:color w:val="000000"/>
          <w:sz w:val="24"/>
          <w:szCs w:val="24"/>
        </w:rPr>
        <w:t> </w:t>
      </w:r>
      <w:r w:rsidRPr="00CE1340">
        <w:rPr>
          <w:rFonts w:hAnsi="Times New Roman" w:cs="Times New Roman"/>
          <w:color w:val="000000"/>
          <w:sz w:val="24"/>
          <w:szCs w:val="24"/>
          <w:lang w:val="ru-RU"/>
        </w:rPr>
        <w:t>числе</w:t>
      </w:r>
      <w:r>
        <w:rPr>
          <w:rFonts w:hAnsi="Times New Roman" w:cs="Times New Roman"/>
          <w:color w:val="000000"/>
          <w:sz w:val="24"/>
          <w:szCs w:val="24"/>
        </w:rPr>
        <w:t> </w:t>
      </w:r>
      <w:r w:rsidRPr="00CE1340">
        <w:rPr>
          <w:rFonts w:hAnsi="Times New Roman" w:cs="Times New Roman"/>
          <w:color w:val="000000"/>
          <w:sz w:val="24"/>
          <w:szCs w:val="24"/>
          <w:lang w:val="ru-RU"/>
        </w:rPr>
        <w:t>расходов будущих периодов и резервов)</w:t>
      </w:r>
      <w:r>
        <w:rPr>
          <w:rFonts w:hAnsi="Times New Roman" w:cs="Times New Roman"/>
          <w:color w:val="000000"/>
          <w:sz w:val="24"/>
          <w:szCs w:val="24"/>
        </w:rPr>
        <w:t> </w:t>
      </w:r>
      <w:r w:rsidRPr="00CE1340">
        <w:rPr>
          <w:rFonts w:hAnsi="Times New Roman" w:cs="Times New Roman"/>
          <w:color w:val="000000"/>
          <w:sz w:val="24"/>
          <w:szCs w:val="24"/>
          <w:lang w:val="ru-RU"/>
        </w:rPr>
        <w:t>проводит постоянно действующая инвентаризационная комиссия. Порядок и график</w:t>
      </w:r>
      <w:r>
        <w:rPr>
          <w:rFonts w:hAnsi="Times New Roman" w:cs="Times New Roman"/>
          <w:color w:val="000000"/>
          <w:sz w:val="24"/>
          <w:szCs w:val="24"/>
        </w:rPr>
        <w:t> </w:t>
      </w:r>
      <w:r w:rsidRPr="00CE1340">
        <w:rPr>
          <w:rFonts w:hAnsi="Times New Roman" w:cs="Times New Roman"/>
          <w:color w:val="000000"/>
          <w:sz w:val="24"/>
          <w:szCs w:val="24"/>
          <w:lang w:val="ru-RU"/>
        </w:rPr>
        <w:t xml:space="preserve">проведения инвентаризации приведены в приложении </w:t>
      </w:r>
      <w:r w:rsidR="0021385B">
        <w:rPr>
          <w:rFonts w:hAnsi="Times New Roman" w:cs="Times New Roman"/>
          <w:color w:val="000000"/>
          <w:sz w:val="24"/>
          <w:szCs w:val="24"/>
          <w:lang w:val="ru-RU"/>
        </w:rPr>
        <w:t>21</w:t>
      </w:r>
      <w:r w:rsidRPr="00CE1340">
        <w:rPr>
          <w:rFonts w:hAnsi="Times New Roman" w:cs="Times New Roman"/>
          <w:color w:val="000000"/>
          <w:sz w:val="24"/>
          <w:szCs w:val="24"/>
          <w:lang w:val="ru-RU"/>
        </w:rPr>
        <w:t>.</w:t>
      </w:r>
    </w:p>
    <w:p w:rsidR="00C50E18" w:rsidRPr="00CE1340" w:rsidRDefault="00341D1E" w:rsidP="00DF300D">
      <w:pPr>
        <w:jc w:val="both"/>
        <w:rPr>
          <w:rFonts w:hAnsi="Times New Roman" w:cs="Times New Roman"/>
          <w:color w:val="000000"/>
          <w:sz w:val="24"/>
          <w:szCs w:val="24"/>
          <w:lang w:val="ru-RU"/>
        </w:rPr>
      </w:pPr>
      <w:r w:rsidRPr="00CE1340">
        <w:rPr>
          <w:rFonts w:hAnsi="Times New Roman" w:cs="Times New Roman"/>
          <w:color w:val="000000"/>
          <w:sz w:val="24"/>
          <w:szCs w:val="24"/>
          <w:lang w:val="ru-RU"/>
        </w:rPr>
        <w:t>В отдельных случаях (при смене материально ответственных лиц, выявлении фактов хищения, стихийных бедствиях и т.</w:t>
      </w:r>
      <w:r>
        <w:rPr>
          <w:rFonts w:hAnsi="Times New Roman" w:cs="Times New Roman"/>
          <w:color w:val="000000"/>
          <w:sz w:val="24"/>
          <w:szCs w:val="24"/>
        </w:rPr>
        <w:t> </w:t>
      </w:r>
      <w:r w:rsidRPr="00CE1340">
        <w:rPr>
          <w:rFonts w:hAnsi="Times New Roman" w:cs="Times New Roman"/>
          <w:color w:val="000000"/>
          <w:sz w:val="24"/>
          <w:szCs w:val="24"/>
          <w:lang w:val="ru-RU"/>
        </w:rPr>
        <w:t>д.) инвентаризацию может проводить специально созданная рабочая комиссия, состав которой утверждается отельным приказом руководителя.</w:t>
      </w:r>
    </w:p>
    <w:p w:rsidR="00C50E18" w:rsidRPr="00CE1340" w:rsidRDefault="00341D1E" w:rsidP="00DF300D">
      <w:pPr>
        <w:jc w:val="both"/>
        <w:rPr>
          <w:rFonts w:hAnsi="Times New Roman" w:cs="Times New Roman"/>
          <w:color w:val="000000"/>
          <w:sz w:val="24"/>
          <w:szCs w:val="24"/>
          <w:lang w:val="ru-RU"/>
        </w:rPr>
      </w:pPr>
      <w:r w:rsidRPr="00CE1340">
        <w:rPr>
          <w:rFonts w:hAnsi="Times New Roman" w:cs="Times New Roman"/>
          <w:color w:val="000000"/>
          <w:sz w:val="24"/>
          <w:szCs w:val="24"/>
          <w:lang w:val="ru-RU"/>
        </w:rPr>
        <w:t xml:space="preserve">Основание: статья 11 Закона от 06.12.2011 № 402-ФЗ, раздел </w:t>
      </w:r>
      <w:r>
        <w:rPr>
          <w:rFonts w:hAnsi="Times New Roman" w:cs="Times New Roman"/>
          <w:color w:val="000000"/>
          <w:sz w:val="24"/>
          <w:szCs w:val="24"/>
        </w:rPr>
        <w:t>VIII</w:t>
      </w:r>
      <w:r w:rsidRPr="00CE1340">
        <w:rPr>
          <w:rFonts w:hAnsi="Times New Roman" w:cs="Times New Roman"/>
          <w:color w:val="000000"/>
          <w:sz w:val="24"/>
          <w:szCs w:val="24"/>
          <w:lang w:val="ru-RU"/>
        </w:rPr>
        <w:t xml:space="preserve"> СГС «Концептуальные основы бухучета и отчетности».</w:t>
      </w:r>
    </w:p>
    <w:p w:rsidR="00C50E18" w:rsidRPr="00CE1340" w:rsidRDefault="00341D1E" w:rsidP="00DF300D">
      <w:pPr>
        <w:jc w:val="both"/>
        <w:rPr>
          <w:rFonts w:hAnsi="Times New Roman" w:cs="Times New Roman"/>
          <w:color w:val="000000"/>
          <w:sz w:val="24"/>
          <w:szCs w:val="24"/>
          <w:lang w:val="ru-RU"/>
        </w:rPr>
      </w:pPr>
      <w:r w:rsidRPr="00CE1340">
        <w:rPr>
          <w:rFonts w:hAnsi="Times New Roman" w:cs="Times New Roman"/>
          <w:color w:val="000000"/>
          <w:sz w:val="24"/>
          <w:szCs w:val="24"/>
          <w:lang w:val="ru-RU"/>
        </w:rPr>
        <w:t>2. Состав комиссии для проведения внезапной ревизии кассы приведен в приложении</w:t>
      </w:r>
      <w:r>
        <w:rPr>
          <w:rFonts w:hAnsi="Times New Roman" w:cs="Times New Roman"/>
          <w:color w:val="000000"/>
          <w:sz w:val="24"/>
          <w:szCs w:val="24"/>
        </w:rPr>
        <w:t> </w:t>
      </w:r>
      <w:r w:rsidR="00DF300D">
        <w:rPr>
          <w:rFonts w:hAnsi="Times New Roman" w:cs="Times New Roman"/>
          <w:color w:val="000000"/>
          <w:sz w:val="24"/>
          <w:szCs w:val="24"/>
          <w:lang w:val="ru-RU"/>
        </w:rPr>
        <w:t>3</w:t>
      </w:r>
      <w:r w:rsidRPr="00CE1340">
        <w:rPr>
          <w:rFonts w:hAnsi="Times New Roman" w:cs="Times New Roman"/>
          <w:color w:val="000000"/>
          <w:sz w:val="24"/>
          <w:szCs w:val="24"/>
          <w:lang w:val="ru-RU"/>
        </w:rPr>
        <w:t>.</w:t>
      </w:r>
    </w:p>
    <w:p w:rsidR="00C50E18" w:rsidRPr="00CE1340" w:rsidRDefault="00341D1E" w:rsidP="00DF300D">
      <w:pPr>
        <w:jc w:val="both"/>
        <w:rPr>
          <w:rFonts w:hAnsi="Times New Roman" w:cs="Times New Roman"/>
          <w:color w:val="000000"/>
          <w:sz w:val="24"/>
          <w:szCs w:val="24"/>
          <w:lang w:val="ru-RU"/>
        </w:rPr>
      </w:pPr>
      <w:r w:rsidRPr="00CE1340">
        <w:rPr>
          <w:rFonts w:hAnsi="Times New Roman" w:cs="Times New Roman"/>
          <w:color w:val="000000"/>
          <w:sz w:val="24"/>
          <w:szCs w:val="24"/>
          <w:lang w:val="ru-RU"/>
        </w:rPr>
        <w:t>3. Руководителями обособленных структурных подразделений создаются инвентаризационные комиссии из числа сотрудников подразделения приказом по подразделению.</w:t>
      </w:r>
    </w:p>
    <w:p w:rsidR="00C50E18" w:rsidRPr="00DF300D" w:rsidRDefault="00341D1E" w:rsidP="00DF300D">
      <w:pPr>
        <w:pStyle w:val="a3"/>
        <w:rPr>
          <w:b/>
          <w:bCs/>
          <w:sz w:val="28"/>
          <w:szCs w:val="28"/>
          <w:lang w:val="ru-RU"/>
        </w:rPr>
      </w:pPr>
      <w:r w:rsidRPr="00DF300D">
        <w:rPr>
          <w:b/>
          <w:bCs/>
          <w:sz w:val="28"/>
          <w:szCs w:val="28"/>
        </w:rPr>
        <w:t>VII</w:t>
      </w:r>
      <w:r w:rsidRPr="00DF300D">
        <w:rPr>
          <w:b/>
          <w:bCs/>
          <w:sz w:val="28"/>
          <w:szCs w:val="28"/>
          <w:lang w:val="ru-RU"/>
        </w:rPr>
        <w:t>. Порядок организации и обеспечения внутреннего финансового контроля</w:t>
      </w:r>
    </w:p>
    <w:p w:rsidR="00C50E18" w:rsidRPr="00CE1340" w:rsidRDefault="00341D1E" w:rsidP="00DF300D">
      <w:pPr>
        <w:jc w:val="both"/>
        <w:rPr>
          <w:rFonts w:hAnsi="Times New Roman" w:cs="Times New Roman"/>
          <w:color w:val="000000"/>
          <w:sz w:val="24"/>
          <w:szCs w:val="24"/>
          <w:lang w:val="ru-RU"/>
        </w:rPr>
      </w:pPr>
      <w:r w:rsidRPr="00CE1340">
        <w:rPr>
          <w:rFonts w:hAnsi="Times New Roman" w:cs="Times New Roman"/>
          <w:color w:val="000000"/>
          <w:sz w:val="24"/>
          <w:szCs w:val="24"/>
          <w:lang w:val="ru-RU"/>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C50E18" w:rsidRDefault="00341D1E" w:rsidP="00DF300D">
      <w:pPr>
        <w:numPr>
          <w:ilvl w:val="0"/>
          <w:numId w:val="40"/>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руководитель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учреждения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заместители</w:t>
      </w:r>
      <w:proofErr w:type="spellEnd"/>
      <w:r>
        <w:rPr>
          <w:rFonts w:hAnsi="Times New Roman" w:cs="Times New Roman"/>
          <w:color w:val="000000"/>
          <w:sz w:val="24"/>
          <w:szCs w:val="24"/>
        </w:rPr>
        <w:t>;</w:t>
      </w:r>
    </w:p>
    <w:p w:rsidR="00C50E18" w:rsidRDefault="00341D1E" w:rsidP="00DF300D">
      <w:pPr>
        <w:numPr>
          <w:ilvl w:val="0"/>
          <w:numId w:val="40"/>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главный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бухгалтер</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сотрудники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бухгалтерии</w:t>
      </w:r>
      <w:proofErr w:type="spellEnd"/>
      <w:r>
        <w:rPr>
          <w:rFonts w:hAnsi="Times New Roman" w:cs="Times New Roman"/>
          <w:color w:val="000000"/>
          <w:sz w:val="24"/>
          <w:szCs w:val="24"/>
        </w:rPr>
        <w:t>;</w:t>
      </w:r>
    </w:p>
    <w:p w:rsidR="00C50E18" w:rsidRPr="00CE1340" w:rsidRDefault="00341D1E" w:rsidP="00DF300D">
      <w:pPr>
        <w:numPr>
          <w:ilvl w:val="0"/>
          <w:numId w:val="40"/>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начальник планово-экономического отдела, сотрудники отдела;</w:t>
      </w:r>
    </w:p>
    <w:p w:rsidR="00C50E18" w:rsidRPr="00CE1340" w:rsidRDefault="00341D1E" w:rsidP="00DF300D">
      <w:pPr>
        <w:numPr>
          <w:ilvl w:val="0"/>
          <w:numId w:val="40"/>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начальник юридического отдела, сотрудники отдела;</w:t>
      </w:r>
    </w:p>
    <w:p w:rsidR="00C50E18" w:rsidRPr="00CE1340" w:rsidRDefault="00341D1E" w:rsidP="00DF300D">
      <w:pPr>
        <w:numPr>
          <w:ilvl w:val="0"/>
          <w:numId w:val="40"/>
        </w:numPr>
        <w:ind w:left="780" w:right="180"/>
        <w:jc w:val="both"/>
        <w:rPr>
          <w:rFonts w:hAnsi="Times New Roman" w:cs="Times New Roman"/>
          <w:color w:val="000000"/>
          <w:sz w:val="24"/>
          <w:szCs w:val="24"/>
          <w:lang w:val="ru-RU"/>
        </w:rPr>
      </w:pPr>
      <w:r w:rsidRPr="00CE1340">
        <w:rPr>
          <w:rFonts w:hAnsi="Times New Roman" w:cs="Times New Roman"/>
          <w:color w:val="000000"/>
          <w:sz w:val="24"/>
          <w:szCs w:val="24"/>
          <w:lang w:val="ru-RU"/>
        </w:rPr>
        <w:t>иные должностные лица учреждения в соответствии со своими обязанностями.</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 xml:space="preserve">2. Положение о внутреннем финансовом контроле и график проведения внутренних проверок финансово-хозяйственной деятельности приведены в приложении </w:t>
      </w:r>
      <w:r w:rsidR="00DF300D">
        <w:rPr>
          <w:rFonts w:hAnsi="Times New Roman" w:cs="Times New Roman"/>
          <w:color w:val="000000"/>
          <w:sz w:val="24"/>
          <w:szCs w:val="24"/>
          <w:lang w:val="ru-RU"/>
        </w:rPr>
        <w:t>6</w:t>
      </w:r>
      <w:r w:rsidRPr="00CE1340">
        <w:rPr>
          <w:rFonts w:hAnsi="Times New Roman" w:cs="Times New Roman"/>
          <w:color w:val="000000"/>
          <w:sz w:val="24"/>
          <w:szCs w:val="24"/>
          <w:lang w:val="ru-RU"/>
        </w:rPr>
        <w:t>.</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lastRenderedPageBreak/>
        <w:t>Основание: пункт 6 Инструкции к Единому плану счетов №</w:t>
      </w:r>
      <w:r>
        <w:rPr>
          <w:rFonts w:hAnsi="Times New Roman" w:cs="Times New Roman"/>
          <w:color w:val="000000"/>
          <w:sz w:val="24"/>
          <w:szCs w:val="24"/>
        </w:rPr>
        <w:t> </w:t>
      </w:r>
      <w:r w:rsidRPr="00CE1340">
        <w:rPr>
          <w:rFonts w:hAnsi="Times New Roman" w:cs="Times New Roman"/>
          <w:color w:val="000000"/>
          <w:sz w:val="24"/>
          <w:szCs w:val="24"/>
          <w:lang w:val="ru-RU"/>
        </w:rPr>
        <w:t>157н.</w:t>
      </w:r>
    </w:p>
    <w:p w:rsidR="00C50E18" w:rsidRPr="00DF300D" w:rsidRDefault="00341D1E">
      <w:pPr>
        <w:spacing w:line="600" w:lineRule="atLeast"/>
        <w:rPr>
          <w:b/>
          <w:bCs/>
          <w:color w:val="252525"/>
          <w:spacing w:val="-2"/>
          <w:sz w:val="28"/>
          <w:szCs w:val="28"/>
          <w:lang w:val="ru-RU"/>
        </w:rPr>
      </w:pPr>
      <w:r w:rsidRPr="00DF300D">
        <w:rPr>
          <w:b/>
          <w:bCs/>
          <w:color w:val="252525"/>
          <w:spacing w:val="-2"/>
          <w:sz w:val="28"/>
          <w:szCs w:val="28"/>
        </w:rPr>
        <w:t>VIII</w:t>
      </w:r>
      <w:r w:rsidRPr="00DF300D">
        <w:rPr>
          <w:b/>
          <w:bCs/>
          <w:color w:val="252525"/>
          <w:spacing w:val="-2"/>
          <w:sz w:val="28"/>
          <w:szCs w:val="28"/>
          <w:lang w:val="ru-RU"/>
        </w:rPr>
        <w:t>. Бухгалтерская (финансовая) отчетность</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w:t>
      </w:r>
      <w:r>
        <w:rPr>
          <w:rFonts w:hAnsi="Times New Roman" w:cs="Times New Roman"/>
          <w:color w:val="000000"/>
          <w:sz w:val="24"/>
          <w:szCs w:val="24"/>
        </w:rPr>
        <w:t> </w:t>
      </w:r>
      <w:r w:rsidRPr="00CE1340">
        <w:rPr>
          <w:rFonts w:hAnsi="Times New Roman" w:cs="Times New Roman"/>
          <w:color w:val="000000"/>
          <w:sz w:val="24"/>
          <w:szCs w:val="24"/>
          <w:lang w:val="ru-RU"/>
        </w:rPr>
        <w:t>№</w:t>
      </w:r>
      <w:r>
        <w:rPr>
          <w:rFonts w:hAnsi="Times New Roman" w:cs="Times New Roman"/>
          <w:color w:val="000000"/>
          <w:sz w:val="24"/>
          <w:szCs w:val="24"/>
        </w:rPr>
        <w:t> </w:t>
      </w:r>
      <w:r w:rsidRPr="00CE1340">
        <w:rPr>
          <w:rFonts w:hAnsi="Times New Roman" w:cs="Times New Roman"/>
          <w:color w:val="000000"/>
          <w:sz w:val="24"/>
          <w:szCs w:val="24"/>
          <w:lang w:val="ru-RU"/>
        </w:rPr>
        <w:t xml:space="preserve">191н). Бюджетная отчетность представляется </w:t>
      </w:r>
      <w:r w:rsidR="00DF300D">
        <w:rPr>
          <w:rFonts w:hAnsi="Times New Roman" w:cs="Times New Roman"/>
          <w:color w:val="000000"/>
          <w:sz w:val="24"/>
          <w:szCs w:val="24"/>
          <w:lang w:val="ru-RU"/>
        </w:rPr>
        <w:t>Комитету финансов и контроля</w:t>
      </w:r>
      <w:r w:rsidRPr="00CE1340">
        <w:rPr>
          <w:rFonts w:hAnsi="Times New Roman" w:cs="Times New Roman"/>
          <w:color w:val="000000"/>
          <w:sz w:val="24"/>
          <w:szCs w:val="24"/>
          <w:lang w:val="ru-RU"/>
        </w:rPr>
        <w:t xml:space="preserve"> в установленные им сроки.</w:t>
      </w:r>
    </w:p>
    <w:p w:rsidR="00C50E18" w:rsidRPr="00CE1340" w:rsidRDefault="00341D1E" w:rsidP="00DF300D">
      <w:pPr>
        <w:jc w:val="both"/>
        <w:rPr>
          <w:rFonts w:hAnsi="Times New Roman" w:cs="Times New Roman"/>
          <w:color w:val="000000"/>
          <w:sz w:val="24"/>
          <w:szCs w:val="24"/>
          <w:lang w:val="ru-RU"/>
        </w:rPr>
      </w:pPr>
      <w:r w:rsidRPr="00CE1340">
        <w:rPr>
          <w:rFonts w:hAnsi="Times New Roman" w:cs="Times New Roman"/>
          <w:color w:val="000000"/>
          <w:sz w:val="24"/>
          <w:szCs w:val="24"/>
          <w:lang w:val="ru-RU"/>
        </w:rPr>
        <w:t>Для обособленных структурных подразделений, наделенных частичными полномочиями юридического лица, устанавливаются следующие сроки представления бюджетной отчетности:</w:t>
      </w:r>
    </w:p>
    <w:p w:rsidR="00C50E18" w:rsidRPr="00CE1340" w:rsidRDefault="00341D1E" w:rsidP="00DF300D">
      <w:pPr>
        <w:numPr>
          <w:ilvl w:val="0"/>
          <w:numId w:val="41"/>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квартальные</w:t>
      </w:r>
      <w:r>
        <w:rPr>
          <w:rFonts w:hAnsi="Times New Roman" w:cs="Times New Roman"/>
          <w:color w:val="000000"/>
          <w:sz w:val="24"/>
          <w:szCs w:val="24"/>
        </w:rPr>
        <w:t> </w:t>
      </w:r>
      <w:r w:rsidRPr="00CE1340">
        <w:rPr>
          <w:rFonts w:hAnsi="Times New Roman" w:cs="Times New Roman"/>
          <w:color w:val="000000"/>
          <w:sz w:val="24"/>
          <w:szCs w:val="24"/>
          <w:lang w:val="ru-RU"/>
        </w:rPr>
        <w:t>– до 10-го числа месяца, следующего за отчетным периодом;</w:t>
      </w:r>
    </w:p>
    <w:p w:rsidR="00C50E18" w:rsidRPr="00CE1340" w:rsidRDefault="00341D1E" w:rsidP="00DF300D">
      <w:pPr>
        <w:numPr>
          <w:ilvl w:val="0"/>
          <w:numId w:val="41"/>
        </w:numPr>
        <w:ind w:left="780" w:right="180"/>
        <w:jc w:val="both"/>
        <w:rPr>
          <w:rFonts w:hAnsi="Times New Roman" w:cs="Times New Roman"/>
          <w:color w:val="000000"/>
          <w:sz w:val="24"/>
          <w:szCs w:val="24"/>
          <w:lang w:val="ru-RU"/>
        </w:rPr>
      </w:pPr>
      <w:r w:rsidRPr="00CE1340">
        <w:rPr>
          <w:rFonts w:hAnsi="Times New Roman" w:cs="Times New Roman"/>
          <w:color w:val="000000"/>
          <w:sz w:val="24"/>
          <w:szCs w:val="24"/>
          <w:lang w:val="ru-RU"/>
        </w:rPr>
        <w:t>годовой</w:t>
      </w:r>
      <w:r>
        <w:rPr>
          <w:rFonts w:hAnsi="Times New Roman" w:cs="Times New Roman"/>
          <w:color w:val="000000"/>
          <w:sz w:val="24"/>
          <w:szCs w:val="24"/>
        </w:rPr>
        <w:t> </w:t>
      </w:r>
      <w:r w:rsidRPr="00CE1340">
        <w:rPr>
          <w:rFonts w:hAnsi="Times New Roman" w:cs="Times New Roman"/>
          <w:color w:val="000000"/>
          <w:sz w:val="24"/>
          <w:szCs w:val="24"/>
          <w:lang w:val="ru-RU"/>
        </w:rPr>
        <w:t>– до 17</w:t>
      </w:r>
      <w:r>
        <w:rPr>
          <w:rFonts w:hAnsi="Times New Roman" w:cs="Times New Roman"/>
          <w:color w:val="000000"/>
          <w:sz w:val="24"/>
          <w:szCs w:val="24"/>
        </w:rPr>
        <w:t> </w:t>
      </w:r>
      <w:r w:rsidRPr="00CE1340">
        <w:rPr>
          <w:rFonts w:hAnsi="Times New Roman" w:cs="Times New Roman"/>
          <w:color w:val="000000"/>
          <w:sz w:val="24"/>
          <w:szCs w:val="24"/>
          <w:lang w:val="ru-RU"/>
        </w:rPr>
        <w:t>января года, следующего за отчетным годом.</w:t>
      </w:r>
    </w:p>
    <w:p w:rsidR="00C50E18" w:rsidRPr="00CE1340" w:rsidRDefault="00341D1E" w:rsidP="00DF300D">
      <w:pPr>
        <w:jc w:val="both"/>
        <w:rPr>
          <w:rFonts w:hAnsi="Times New Roman" w:cs="Times New Roman"/>
          <w:color w:val="000000"/>
          <w:sz w:val="24"/>
          <w:szCs w:val="24"/>
          <w:lang w:val="ru-RU"/>
        </w:rPr>
      </w:pPr>
      <w:r w:rsidRPr="00CE1340">
        <w:rPr>
          <w:rFonts w:hAnsi="Times New Roman" w:cs="Times New Roman"/>
          <w:color w:val="000000"/>
          <w:sz w:val="24"/>
          <w:szCs w:val="24"/>
          <w:lang w:val="ru-RU"/>
        </w:rPr>
        <w:t xml:space="preserve">Обособленные структурные подразделения представляют отчетность главному бухгалтеру </w:t>
      </w:r>
      <w:r w:rsidR="00DF300D">
        <w:rPr>
          <w:rFonts w:hAnsi="Times New Roman" w:cs="Times New Roman"/>
          <w:color w:val="000000"/>
          <w:sz w:val="24"/>
          <w:szCs w:val="24"/>
          <w:lang w:val="ru-RU"/>
        </w:rPr>
        <w:t>организации</w:t>
      </w:r>
      <w:r w:rsidRPr="00CE1340">
        <w:rPr>
          <w:rFonts w:hAnsi="Times New Roman" w:cs="Times New Roman"/>
          <w:color w:val="000000"/>
          <w:sz w:val="24"/>
          <w:szCs w:val="24"/>
          <w:lang w:val="ru-RU"/>
        </w:rPr>
        <w:t>.</w:t>
      </w:r>
    </w:p>
    <w:p w:rsidR="00C50E18" w:rsidRPr="00CE1340" w:rsidRDefault="00341D1E" w:rsidP="00DF300D">
      <w:pPr>
        <w:jc w:val="both"/>
        <w:rPr>
          <w:rFonts w:hAnsi="Times New Roman" w:cs="Times New Roman"/>
          <w:color w:val="000000"/>
          <w:sz w:val="24"/>
          <w:szCs w:val="24"/>
          <w:lang w:val="ru-RU"/>
        </w:rPr>
      </w:pPr>
      <w:r w:rsidRPr="00CE1340">
        <w:rPr>
          <w:rFonts w:hAnsi="Times New Roman" w:cs="Times New Roman"/>
          <w:color w:val="000000"/>
          <w:sz w:val="24"/>
          <w:szCs w:val="24"/>
          <w:lang w:val="ru-RU"/>
        </w:rPr>
        <w:t>Основание: пункт 19 СГС «Отчет о движении</w:t>
      </w:r>
      <w:r>
        <w:rPr>
          <w:rFonts w:hAnsi="Times New Roman" w:cs="Times New Roman"/>
          <w:color w:val="000000"/>
          <w:sz w:val="24"/>
          <w:szCs w:val="24"/>
        </w:rPr>
        <w:t> </w:t>
      </w:r>
      <w:r w:rsidRPr="00CE1340">
        <w:rPr>
          <w:rFonts w:hAnsi="Times New Roman" w:cs="Times New Roman"/>
          <w:color w:val="000000"/>
          <w:sz w:val="24"/>
          <w:szCs w:val="24"/>
          <w:lang w:val="ru-RU"/>
        </w:rPr>
        <w:t>денежных</w:t>
      </w:r>
      <w:r>
        <w:rPr>
          <w:rFonts w:hAnsi="Times New Roman" w:cs="Times New Roman"/>
          <w:color w:val="000000"/>
          <w:sz w:val="24"/>
          <w:szCs w:val="24"/>
        </w:rPr>
        <w:t> </w:t>
      </w:r>
      <w:r w:rsidRPr="00CE1340">
        <w:rPr>
          <w:rFonts w:hAnsi="Times New Roman" w:cs="Times New Roman"/>
          <w:color w:val="000000"/>
          <w:sz w:val="24"/>
          <w:szCs w:val="24"/>
          <w:lang w:val="ru-RU"/>
        </w:rPr>
        <w:t>средств».</w:t>
      </w:r>
    </w:p>
    <w:p w:rsidR="00C50E18" w:rsidRPr="00CE1340" w:rsidRDefault="00DF300D" w:rsidP="00DF300D">
      <w:pPr>
        <w:jc w:val="both"/>
        <w:rPr>
          <w:rFonts w:hAnsi="Times New Roman" w:cs="Times New Roman"/>
          <w:color w:val="000000"/>
          <w:sz w:val="24"/>
          <w:szCs w:val="24"/>
          <w:lang w:val="ru-RU"/>
        </w:rPr>
      </w:pPr>
      <w:r>
        <w:rPr>
          <w:rFonts w:hAnsi="Times New Roman" w:cs="Times New Roman"/>
          <w:color w:val="000000"/>
          <w:sz w:val="24"/>
          <w:szCs w:val="24"/>
          <w:lang w:val="ru-RU"/>
        </w:rPr>
        <w:t>2</w:t>
      </w:r>
      <w:r w:rsidR="00341D1E" w:rsidRPr="00CE1340">
        <w:rPr>
          <w:rFonts w:hAnsi="Times New Roman" w:cs="Times New Roman"/>
          <w:color w:val="000000"/>
          <w:sz w:val="24"/>
          <w:szCs w:val="24"/>
          <w:lang w:val="ru-RU"/>
        </w:rPr>
        <w:t>. Бюджетная отчетность формируется и хранится в виде электронного документа в информационной системе</w:t>
      </w:r>
      <w:r>
        <w:rPr>
          <w:rFonts w:hAnsi="Times New Roman" w:cs="Times New Roman"/>
          <w:color w:val="000000"/>
          <w:sz w:val="24"/>
          <w:szCs w:val="24"/>
          <w:lang w:val="ru-RU"/>
        </w:rPr>
        <w:t xml:space="preserve"> ПК «</w:t>
      </w:r>
      <w:r>
        <w:rPr>
          <w:rFonts w:hAnsi="Times New Roman" w:cs="Times New Roman"/>
          <w:color w:val="000000"/>
          <w:sz w:val="24"/>
          <w:szCs w:val="24"/>
        </w:rPr>
        <w:t>Web</w:t>
      </w:r>
      <w:r>
        <w:rPr>
          <w:rFonts w:hAnsi="Times New Roman" w:cs="Times New Roman"/>
          <w:color w:val="000000"/>
          <w:sz w:val="24"/>
          <w:szCs w:val="24"/>
          <w:lang w:val="ru-RU"/>
        </w:rPr>
        <w:t>-консолидация» с использованием электронной подписи</w:t>
      </w:r>
      <w:r w:rsidR="00341D1E" w:rsidRPr="00CE1340">
        <w:rPr>
          <w:rFonts w:hAnsi="Times New Roman" w:cs="Times New Roman"/>
          <w:color w:val="000000"/>
          <w:sz w:val="24"/>
          <w:szCs w:val="24"/>
          <w:lang w:val="ru-RU"/>
        </w:rPr>
        <w:t>. Бумажная копия комплекта отчетности хранится у главного бухгалтера.</w:t>
      </w:r>
    </w:p>
    <w:p w:rsidR="00C50E18" w:rsidRPr="00CE1340" w:rsidRDefault="00341D1E" w:rsidP="00DF300D">
      <w:pPr>
        <w:jc w:val="both"/>
        <w:rPr>
          <w:rFonts w:hAnsi="Times New Roman" w:cs="Times New Roman"/>
          <w:color w:val="000000"/>
          <w:sz w:val="24"/>
          <w:szCs w:val="24"/>
          <w:lang w:val="ru-RU"/>
        </w:rPr>
      </w:pPr>
      <w:r w:rsidRPr="00CE1340">
        <w:rPr>
          <w:rFonts w:hAnsi="Times New Roman" w:cs="Times New Roman"/>
          <w:color w:val="000000"/>
          <w:sz w:val="24"/>
          <w:szCs w:val="24"/>
          <w:lang w:val="ru-RU"/>
        </w:rPr>
        <w:t>Основание: часть 7.1 статьи 13 Закона от 06.12.2011 №</w:t>
      </w:r>
      <w:r>
        <w:rPr>
          <w:rFonts w:hAnsi="Times New Roman" w:cs="Times New Roman"/>
          <w:color w:val="000000"/>
          <w:sz w:val="24"/>
          <w:szCs w:val="24"/>
        </w:rPr>
        <w:t> </w:t>
      </w:r>
      <w:r w:rsidRPr="00CE1340">
        <w:rPr>
          <w:rFonts w:hAnsi="Times New Roman" w:cs="Times New Roman"/>
          <w:color w:val="000000"/>
          <w:sz w:val="24"/>
          <w:szCs w:val="24"/>
          <w:lang w:val="ru-RU"/>
        </w:rPr>
        <w:t>402-ФЗ.</w:t>
      </w:r>
    </w:p>
    <w:p w:rsidR="00C50E18" w:rsidRPr="000C640A" w:rsidRDefault="00341D1E" w:rsidP="00DF300D">
      <w:pPr>
        <w:jc w:val="both"/>
        <w:rPr>
          <w:rFonts w:hAnsi="Times New Roman" w:cs="Times New Roman"/>
          <w:color w:val="000000"/>
          <w:sz w:val="24"/>
          <w:szCs w:val="24"/>
          <w:lang w:val="ru-RU"/>
        </w:rPr>
      </w:pPr>
      <w:r w:rsidRPr="000C640A">
        <w:rPr>
          <w:rFonts w:hAnsi="Times New Roman" w:cs="Times New Roman"/>
          <w:color w:val="000000"/>
          <w:sz w:val="24"/>
          <w:szCs w:val="24"/>
          <w:lang w:val="ru-RU"/>
        </w:rPr>
        <w:t xml:space="preserve">4. В целях раскрытия в годовой бухгалтерской отчетности информации о юридических и физических лицах, на деятельность которых учреждение способно оказывать влияние или которые способны оказывать влияние на деятельность учреждения (далее – связанные стороны), а также об операциях со связанными сторонами сотрудник, назначенный </w:t>
      </w:r>
      <w:r w:rsidR="00DF300D" w:rsidRPr="000C640A">
        <w:rPr>
          <w:rFonts w:hAnsi="Times New Roman" w:cs="Times New Roman"/>
          <w:color w:val="000000"/>
          <w:sz w:val="24"/>
          <w:szCs w:val="24"/>
          <w:lang w:val="ru-RU"/>
        </w:rPr>
        <w:t>распоряжением</w:t>
      </w:r>
      <w:r w:rsidRPr="000C640A">
        <w:rPr>
          <w:rFonts w:hAnsi="Times New Roman" w:cs="Times New Roman"/>
          <w:color w:val="000000"/>
          <w:sz w:val="24"/>
          <w:szCs w:val="24"/>
          <w:lang w:val="ru-RU"/>
        </w:rPr>
        <w:t xml:space="preserve"> руководителя, представляет в бухгалтерию состав связанных сторон на 1 января года, следующего за отчетным.</w:t>
      </w:r>
    </w:p>
    <w:p w:rsidR="00C50E18" w:rsidRPr="000C640A" w:rsidRDefault="00341D1E" w:rsidP="00DF300D">
      <w:pPr>
        <w:jc w:val="both"/>
        <w:rPr>
          <w:rFonts w:hAnsi="Times New Roman" w:cs="Times New Roman"/>
          <w:color w:val="000000"/>
          <w:sz w:val="24"/>
          <w:szCs w:val="24"/>
          <w:lang w:val="ru-RU"/>
        </w:rPr>
      </w:pPr>
      <w:r w:rsidRPr="000C640A">
        <w:rPr>
          <w:rFonts w:hAnsi="Times New Roman" w:cs="Times New Roman"/>
          <w:color w:val="000000"/>
          <w:sz w:val="24"/>
          <w:szCs w:val="24"/>
          <w:lang w:val="ru-RU"/>
        </w:rPr>
        <w:t>Срок представления информации – не позднее первого рабочего дня года, следующего за отчетным.</w:t>
      </w:r>
    </w:p>
    <w:p w:rsidR="00C50E18" w:rsidRPr="000C640A" w:rsidRDefault="00341D1E" w:rsidP="00DF300D">
      <w:pPr>
        <w:jc w:val="both"/>
        <w:rPr>
          <w:rFonts w:hAnsi="Times New Roman" w:cs="Times New Roman"/>
          <w:color w:val="000000"/>
          <w:sz w:val="24"/>
          <w:szCs w:val="24"/>
          <w:lang w:val="ru-RU"/>
        </w:rPr>
      </w:pPr>
      <w:r w:rsidRPr="000C640A">
        <w:rPr>
          <w:rFonts w:hAnsi="Times New Roman" w:cs="Times New Roman"/>
          <w:color w:val="000000"/>
          <w:sz w:val="24"/>
          <w:szCs w:val="24"/>
          <w:lang w:val="ru-RU"/>
        </w:rPr>
        <w:t>Основание: пункты 7, 8 СГС «Информация о связанных сторонах».</w:t>
      </w:r>
    </w:p>
    <w:p w:rsidR="00C50E18" w:rsidRPr="000C640A" w:rsidRDefault="00341D1E">
      <w:pPr>
        <w:rPr>
          <w:rFonts w:hAnsi="Times New Roman" w:cs="Times New Roman"/>
          <w:color w:val="000000"/>
          <w:sz w:val="24"/>
          <w:szCs w:val="24"/>
          <w:lang w:val="ru-RU"/>
        </w:rPr>
      </w:pPr>
      <w:r w:rsidRPr="000C640A">
        <w:rPr>
          <w:rFonts w:hAnsi="Times New Roman" w:cs="Times New Roman"/>
          <w:color w:val="000000"/>
          <w:sz w:val="24"/>
          <w:szCs w:val="24"/>
          <w:lang w:val="ru-RU"/>
        </w:rPr>
        <w:t>Информацию с составом связанных сторон ответственный сотрудник представляет в свободной форме, с указанием следующих реквизитов:</w:t>
      </w:r>
    </w:p>
    <w:p w:rsidR="00C50E18" w:rsidRPr="000C640A" w:rsidRDefault="00341D1E">
      <w:pPr>
        <w:numPr>
          <w:ilvl w:val="0"/>
          <w:numId w:val="42"/>
        </w:numPr>
        <w:ind w:left="780" w:right="180"/>
        <w:contextualSpacing/>
        <w:rPr>
          <w:rFonts w:hAnsi="Times New Roman" w:cs="Times New Roman"/>
          <w:color w:val="000000"/>
          <w:sz w:val="24"/>
          <w:szCs w:val="24"/>
          <w:lang w:val="ru-RU"/>
        </w:rPr>
      </w:pPr>
      <w:r w:rsidRPr="000C640A">
        <w:rPr>
          <w:rFonts w:hAnsi="Times New Roman" w:cs="Times New Roman"/>
          <w:color w:val="000000"/>
          <w:sz w:val="24"/>
          <w:szCs w:val="24"/>
          <w:lang w:val="ru-RU"/>
        </w:rPr>
        <w:t>полное наименование юридического лица или фамилия, имя, отчество (если имеется) физического лица, являющегося связанной стороной;</w:t>
      </w:r>
    </w:p>
    <w:p w:rsidR="00C50E18" w:rsidRPr="000C640A" w:rsidRDefault="00341D1E">
      <w:pPr>
        <w:numPr>
          <w:ilvl w:val="0"/>
          <w:numId w:val="42"/>
        </w:numPr>
        <w:ind w:left="780" w:right="180"/>
        <w:contextualSpacing/>
        <w:rPr>
          <w:rFonts w:hAnsi="Times New Roman" w:cs="Times New Roman"/>
          <w:color w:val="000000"/>
          <w:sz w:val="24"/>
          <w:szCs w:val="24"/>
        </w:rPr>
      </w:pPr>
      <w:r w:rsidRPr="000C640A">
        <w:rPr>
          <w:rFonts w:hAnsi="Times New Roman" w:cs="Times New Roman"/>
          <w:color w:val="000000"/>
          <w:sz w:val="24"/>
          <w:szCs w:val="24"/>
        </w:rPr>
        <w:t xml:space="preserve">ИНН </w:t>
      </w:r>
      <w:proofErr w:type="spellStart"/>
      <w:r w:rsidRPr="000C640A">
        <w:rPr>
          <w:rFonts w:hAnsi="Times New Roman" w:cs="Times New Roman"/>
          <w:color w:val="000000"/>
          <w:sz w:val="24"/>
          <w:szCs w:val="24"/>
        </w:rPr>
        <w:t>связанной</w:t>
      </w:r>
      <w:proofErr w:type="spellEnd"/>
      <w:r w:rsidRPr="000C640A">
        <w:rPr>
          <w:rFonts w:hAnsi="Times New Roman" w:cs="Times New Roman"/>
          <w:color w:val="000000"/>
          <w:sz w:val="24"/>
          <w:szCs w:val="24"/>
        </w:rPr>
        <w:t xml:space="preserve"> </w:t>
      </w:r>
      <w:proofErr w:type="spellStart"/>
      <w:r w:rsidRPr="000C640A">
        <w:rPr>
          <w:rFonts w:hAnsi="Times New Roman" w:cs="Times New Roman"/>
          <w:color w:val="000000"/>
          <w:sz w:val="24"/>
          <w:szCs w:val="24"/>
        </w:rPr>
        <w:t>стороны</w:t>
      </w:r>
      <w:proofErr w:type="spellEnd"/>
      <w:r w:rsidRPr="000C640A">
        <w:rPr>
          <w:rFonts w:hAnsi="Times New Roman" w:cs="Times New Roman"/>
          <w:color w:val="000000"/>
          <w:sz w:val="24"/>
          <w:szCs w:val="24"/>
        </w:rPr>
        <w:t>;</w:t>
      </w:r>
    </w:p>
    <w:p w:rsidR="00C50E18" w:rsidRPr="000C640A" w:rsidRDefault="00341D1E">
      <w:pPr>
        <w:numPr>
          <w:ilvl w:val="0"/>
          <w:numId w:val="42"/>
        </w:numPr>
        <w:ind w:left="780" w:right="180"/>
        <w:contextualSpacing/>
        <w:rPr>
          <w:rFonts w:hAnsi="Times New Roman" w:cs="Times New Roman"/>
          <w:color w:val="000000"/>
          <w:sz w:val="24"/>
          <w:szCs w:val="24"/>
          <w:lang w:val="ru-RU"/>
        </w:rPr>
      </w:pPr>
      <w:r w:rsidRPr="000C640A">
        <w:rPr>
          <w:rFonts w:hAnsi="Times New Roman" w:cs="Times New Roman"/>
          <w:color w:val="000000"/>
          <w:sz w:val="24"/>
          <w:szCs w:val="24"/>
          <w:lang w:val="ru-RU"/>
        </w:rPr>
        <w:t>тип организации. Для физического лица указывается «физическое лицо»;</w:t>
      </w:r>
    </w:p>
    <w:p w:rsidR="00C50E18" w:rsidRPr="000C640A" w:rsidRDefault="00341D1E">
      <w:pPr>
        <w:numPr>
          <w:ilvl w:val="0"/>
          <w:numId w:val="42"/>
        </w:numPr>
        <w:ind w:left="780" w:right="180"/>
        <w:contextualSpacing/>
        <w:rPr>
          <w:rFonts w:hAnsi="Times New Roman" w:cs="Times New Roman"/>
          <w:color w:val="000000"/>
          <w:sz w:val="24"/>
          <w:szCs w:val="24"/>
          <w:lang w:val="ru-RU"/>
        </w:rPr>
      </w:pPr>
      <w:r w:rsidRPr="000C640A">
        <w:rPr>
          <w:rFonts w:hAnsi="Times New Roman" w:cs="Times New Roman"/>
          <w:color w:val="000000"/>
          <w:sz w:val="24"/>
          <w:szCs w:val="24"/>
          <w:lang w:val="ru-RU"/>
        </w:rPr>
        <w:t>основание, в силу которого лицо признается связанной стороной (исключается из состава связанных сторон);</w:t>
      </w:r>
    </w:p>
    <w:p w:rsidR="00C50E18" w:rsidRPr="000C640A" w:rsidRDefault="00341D1E">
      <w:pPr>
        <w:numPr>
          <w:ilvl w:val="0"/>
          <w:numId w:val="42"/>
        </w:numPr>
        <w:ind w:left="780" w:right="180"/>
        <w:rPr>
          <w:rFonts w:hAnsi="Times New Roman" w:cs="Times New Roman"/>
          <w:color w:val="000000"/>
          <w:sz w:val="24"/>
          <w:szCs w:val="24"/>
          <w:lang w:val="ru-RU"/>
        </w:rPr>
      </w:pPr>
      <w:r w:rsidRPr="000C640A">
        <w:rPr>
          <w:rFonts w:hAnsi="Times New Roman" w:cs="Times New Roman"/>
          <w:color w:val="000000"/>
          <w:sz w:val="24"/>
          <w:szCs w:val="24"/>
          <w:lang w:val="ru-RU"/>
        </w:rPr>
        <w:lastRenderedPageBreak/>
        <w:t>дата включения (исключения) в перечень связанных сторон. Дата указывается в формате «ММ.ГГГГ».</w:t>
      </w:r>
    </w:p>
    <w:p w:rsidR="00C50E18" w:rsidRPr="00CE1340" w:rsidRDefault="00341D1E">
      <w:pPr>
        <w:rPr>
          <w:rFonts w:hAnsi="Times New Roman" w:cs="Times New Roman"/>
          <w:color w:val="000000"/>
          <w:sz w:val="24"/>
          <w:szCs w:val="24"/>
          <w:lang w:val="ru-RU"/>
        </w:rPr>
      </w:pPr>
      <w:r w:rsidRPr="000C640A">
        <w:rPr>
          <w:rFonts w:hAnsi="Times New Roman" w:cs="Times New Roman"/>
          <w:color w:val="000000"/>
          <w:sz w:val="24"/>
          <w:szCs w:val="24"/>
          <w:lang w:val="ru-RU"/>
        </w:rPr>
        <w:t>Состав связанных сторон не представляется, если на отчетную дату и в течение отчетного года связанных сторон не было. Ответственный сотрудник информирует главного бухгалтера об отсутствии связанных сторон служебной запиской в срок не позднее первого рабочего дня года, следующего за отчетным.</w:t>
      </w:r>
    </w:p>
    <w:p w:rsidR="00DF300D" w:rsidRPr="00DF300D" w:rsidRDefault="00341D1E" w:rsidP="00DF300D">
      <w:pPr>
        <w:pStyle w:val="a3"/>
        <w:rPr>
          <w:b/>
          <w:bCs/>
          <w:sz w:val="28"/>
          <w:szCs w:val="28"/>
          <w:lang w:val="ru-RU"/>
        </w:rPr>
      </w:pPr>
      <w:r w:rsidRPr="00DF300D">
        <w:rPr>
          <w:b/>
          <w:bCs/>
          <w:sz w:val="28"/>
          <w:szCs w:val="28"/>
        </w:rPr>
        <w:t>IX</w:t>
      </w:r>
      <w:r w:rsidRPr="00DF300D">
        <w:rPr>
          <w:b/>
          <w:bCs/>
          <w:sz w:val="28"/>
          <w:szCs w:val="28"/>
          <w:lang w:val="ru-RU"/>
        </w:rPr>
        <w:t>. П</w:t>
      </w:r>
      <w:r w:rsidR="00DF300D" w:rsidRPr="00DF300D">
        <w:rPr>
          <w:b/>
          <w:bCs/>
          <w:sz w:val="28"/>
          <w:szCs w:val="28"/>
          <w:lang w:val="ru-RU"/>
        </w:rPr>
        <w:t>орядок передачи документов бухгалтерского учета</w:t>
      </w:r>
      <w:r w:rsidR="00DF300D" w:rsidRPr="00DF300D">
        <w:rPr>
          <w:b/>
          <w:bCs/>
          <w:sz w:val="28"/>
          <w:szCs w:val="28"/>
        </w:rPr>
        <w:t> </w:t>
      </w:r>
      <w:r w:rsidR="00DF300D" w:rsidRPr="00DF300D">
        <w:rPr>
          <w:b/>
          <w:bCs/>
          <w:sz w:val="28"/>
          <w:szCs w:val="28"/>
          <w:lang w:val="ru-RU"/>
        </w:rPr>
        <w:t>при смене руководителя и главного бухгалтера</w:t>
      </w:r>
    </w:p>
    <w:p w:rsidR="00C50E18" w:rsidRPr="00CE1340" w:rsidRDefault="00341D1E" w:rsidP="005D27F7">
      <w:pPr>
        <w:jc w:val="both"/>
        <w:rPr>
          <w:rFonts w:hAnsi="Times New Roman" w:cs="Times New Roman"/>
          <w:color w:val="000000"/>
          <w:sz w:val="24"/>
          <w:szCs w:val="24"/>
          <w:lang w:val="ru-RU"/>
        </w:rPr>
      </w:pPr>
      <w:r w:rsidRPr="00CE1340">
        <w:rPr>
          <w:rFonts w:hAnsi="Times New Roman" w:cs="Times New Roman"/>
          <w:color w:val="000000"/>
          <w:sz w:val="24"/>
          <w:szCs w:val="24"/>
          <w:lang w:val="ru-RU"/>
        </w:rPr>
        <w:t xml:space="preserve">1. При смене руководителя или главного бухгалтера </w:t>
      </w:r>
      <w:r w:rsidR="00DF300D">
        <w:rPr>
          <w:rFonts w:hAnsi="Times New Roman" w:cs="Times New Roman"/>
          <w:color w:val="000000"/>
          <w:sz w:val="24"/>
          <w:szCs w:val="24"/>
          <w:lang w:val="ru-RU"/>
        </w:rPr>
        <w:t>организации</w:t>
      </w:r>
      <w:r w:rsidRPr="00CE1340">
        <w:rPr>
          <w:rFonts w:hAnsi="Times New Roman" w:cs="Times New Roman"/>
          <w:color w:val="000000"/>
          <w:sz w:val="24"/>
          <w:szCs w:val="24"/>
          <w:lang w:val="ru-RU"/>
        </w:rPr>
        <w:t xml:space="preserve"> (далее – увольняемые лица) они обязаны в рамках передачи дел заместителю, новому должностному лицу, иному уполномоченному должностному лицу </w:t>
      </w:r>
      <w:r w:rsidR="00DF300D">
        <w:rPr>
          <w:rFonts w:hAnsi="Times New Roman" w:cs="Times New Roman"/>
          <w:color w:val="000000"/>
          <w:sz w:val="24"/>
          <w:szCs w:val="24"/>
          <w:lang w:val="ru-RU"/>
        </w:rPr>
        <w:t>организации</w:t>
      </w:r>
      <w:r w:rsidRPr="00CE1340">
        <w:rPr>
          <w:rFonts w:hAnsi="Times New Roman" w:cs="Times New Roman"/>
          <w:color w:val="000000"/>
          <w:sz w:val="24"/>
          <w:szCs w:val="24"/>
          <w:lang w:val="ru-RU"/>
        </w:rPr>
        <w:t xml:space="preserve"> (далее – уполномоченное лицо) передать документы бухгалтерского учета, а также печати и штампы, хранящиеся в бухгалтерии.</w:t>
      </w:r>
    </w:p>
    <w:p w:rsidR="00C50E18" w:rsidRPr="00CE1340" w:rsidRDefault="00341D1E" w:rsidP="005D27F7">
      <w:pPr>
        <w:jc w:val="both"/>
        <w:rPr>
          <w:rFonts w:hAnsi="Times New Roman" w:cs="Times New Roman"/>
          <w:color w:val="000000"/>
          <w:sz w:val="24"/>
          <w:szCs w:val="24"/>
          <w:lang w:val="ru-RU"/>
        </w:rPr>
      </w:pPr>
      <w:r w:rsidRPr="00CE1340">
        <w:rPr>
          <w:rFonts w:hAnsi="Times New Roman" w:cs="Times New Roman"/>
          <w:color w:val="000000"/>
          <w:sz w:val="24"/>
          <w:szCs w:val="24"/>
          <w:lang w:val="ru-RU"/>
        </w:rPr>
        <w:t xml:space="preserve">2. Передача бухгалтерских документов и печатей проводится на основании </w:t>
      </w:r>
      <w:r w:rsidR="00DF300D">
        <w:rPr>
          <w:rFonts w:hAnsi="Times New Roman" w:cs="Times New Roman"/>
          <w:color w:val="000000"/>
          <w:sz w:val="24"/>
          <w:szCs w:val="24"/>
          <w:lang w:val="ru-RU"/>
        </w:rPr>
        <w:t>распоряжения</w:t>
      </w:r>
      <w:r w:rsidRPr="00CE1340">
        <w:rPr>
          <w:rFonts w:hAnsi="Times New Roman" w:cs="Times New Roman"/>
          <w:color w:val="000000"/>
          <w:sz w:val="24"/>
          <w:szCs w:val="24"/>
          <w:lang w:val="ru-RU"/>
        </w:rPr>
        <w:t xml:space="preserve"> руководителя </w:t>
      </w:r>
      <w:r w:rsidR="00DF300D">
        <w:rPr>
          <w:rFonts w:hAnsi="Times New Roman" w:cs="Times New Roman"/>
          <w:color w:val="000000"/>
          <w:sz w:val="24"/>
          <w:szCs w:val="24"/>
          <w:lang w:val="ru-RU"/>
        </w:rPr>
        <w:t>организации</w:t>
      </w:r>
      <w:r w:rsidRPr="00CE1340">
        <w:rPr>
          <w:rFonts w:hAnsi="Times New Roman" w:cs="Times New Roman"/>
          <w:color w:val="000000"/>
          <w:sz w:val="24"/>
          <w:szCs w:val="24"/>
          <w:lang w:val="ru-RU"/>
        </w:rPr>
        <w:t>.</w:t>
      </w:r>
    </w:p>
    <w:p w:rsidR="00C50E18" w:rsidRPr="00CE1340" w:rsidRDefault="00341D1E" w:rsidP="005D27F7">
      <w:pPr>
        <w:jc w:val="both"/>
        <w:rPr>
          <w:rFonts w:hAnsi="Times New Roman" w:cs="Times New Roman"/>
          <w:color w:val="000000"/>
          <w:sz w:val="24"/>
          <w:szCs w:val="24"/>
          <w:lang w:val="ru-RU"/>
        </w:rPr>
      </w:pPr>
      <w:r w:rsidRPr="00CE1340">
        <w:rPr>
          <w:rFonts w:hAnsi="Times New Roman" w:cs="Times New Roman"/>
          <w:color w:val="000000"/>
          <w:sz w:val="24"/>
          <w:szCs w:val="24"/>
          <w:lang w:val="ru-RU"/>
        </w:rPr>
        <w:t xml:space="preserve">3. Передача документов бухучета, печатей и штампов осуществляется при участии комиссии, создаваемой в </w:t>
      </w:r>
      <w:r w:rsidR="005D27F7">
        <w:rPr>
          <w:rFonts w:hAnsi="Times New Roman" w:cs="Times New Roman"/>
          <w:color w:val="000000"/>
          <w:sz w:val="24"/>
          <w:szCs w:val="24"/>
          <w:lang w:val="ru-RU"/>
        </w:rPr>
        <w:t>организации</w:t>
      </w:r>
      <w:r w:rsidRPr="00CE1340">
        <w:rPr>
          <w:rFonts w:hAnsi="Times New Roman" w:cs="Times New Roman"/>
          <w:color w:val="000000"/>
          <w:sz w:val="24"/>
          <w:szCs w:val="24"/>
          <w:lang w:val="ru-RU"/>
        </w:rPr>
        <w:t>.</w:t>
      </w:r>
    </w:p>
    <w:p w:rsidR="00C50E18" w:rsidRPr="00CE1340" w:rsidRDefault="00341D1E" w:rsidP="005D27F7">
      <w:pPr>
        <w:jc w:val="both"/>
        <w:rPr>
          <w:rFonts w:hAnsi="Times New Roman" w:cs="Times New Roman"/>
          <w:color w:val="000000"/>
          <w:sz w:val="24"/>
          <w:szCs w:val="24"/>
          <w:lang w:val="ru-RU"/>
        </w:rPr>
      </w:pPr>
      <w:r w:rsidRPr="00CE1340">
        <w:rPr>
          <w:rFonts w:hAnsi="Times New Roman" w:cs="Times New Roman"/>
          <w:color w:val="000000"/>
          <w:sz w:val="24"/>
          <w:szCs w:val="24"/>
          <w:lang w:val="ru-RU"/>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w:t>
      </w:r>
      <w:r>
        <w:rPr>
          <w:rFonts w:hAnsi="Times New Roman" w:cs="Times New Roman"/>
          <w:color w:val="000000"/>
          <w:sz w:val="24"/>
          <w:szCs w:val="24"/>
        </w:rPr>
        <w:t> </w:t>
      </w:r>
      <w:r w:rsidRPr="00CE1340">
        <w:rPr>
          <w:rFonts w:hAnsi="Times New Roman" w:cs="Times New Roman"/>
          <w:color w:val="000000"/>
          <w:sz w:val="24"/>
          <w:szCs w:val="24"/>
          <w:lang w:val="ru-RU"/>
        </w:rPr>
        <w:t>с указанием их количества</w:t>
      </w:r>
      <w:r>
        <w:rPr>
          <w:rFonts w:hAnsi="Times New Roman" w:cs="Times New Roman"/>
          <w:color w:val="000000"/>
          <w:sz w:val="24"/>
          <w:szCs w:val="24"/>
        </w:rPr>
        <w:t> </w:t>
      </w:r>
      <w:r w:rsidRPr="00CE1340">
        <w:rPr>
          <w:rFonts w:hAnsi="Times New Roman" w:cs="Times New Roman"/>
          <w:color w:val="000000"/>
          <w:sz w:val="24"/>
          <w:szCs w:val="24"/>
          <w:lang w:val="ru-RU"/>
        </w:rPr>
        <w:t>и типа.</w:t>
      </w:r>
    </w:p>
    <w:p w:rsidR="00C50E18" w:rsidRPr="00CE1340" w:rsidRDefault="00341D1E" w:rsidP="005D27F7">
      <w:pPr>
        <w:jc w:val="both"/>
        <w:rPr>
          <w:rFonts w:hAnsi="Times New Roman" w:cs="Times New Roman"/>
          <w:color w:val="000000"/>
          <w:sz w:val="24"/>
          <w:szCs w:val="24"/>
          <w:lang w:val="ru-RU"/>
        </w:rPr>
      </w:pPr>
      <w:r w:rsidRPr="00CE1340">
        <w:rPr>
          <w:rFonts w:hAnsi="Times New Roman" w:cs="Times New Roman"/>
          <w:color w:val="000000"/>
          <w:sz w:val="24"/>
          <w:szCs w:val="24"/>
          <w:lang w:val="ru-RU"/>
        </w:rPr>
        <w:t>Акт приема-передачи дел должен полностью отражать все существенные недостатки и нарушения в организации работы бухгалтерии.</w:t>
      </w:r>
    </w:p>
    <w:p w:rsidR="00C50E18" w:rsidRPr="00CE1340" w:rsidRDefault="00341D1E" w:rsidP="005D27F7">
      <w:pPr>
        <w:jc w:val="both"/>
        <w:rPr>
          <w:rFonts w:hAnsi="Times New Roman" w:cs="Times New Roman"/>
          <w:color w:val="000000"/>
          <w:sz w:val="24"/>
          <w:szCs w:val="24"/>
          <w:lang w:val="ru-RU"/>
        </w:rPr>
      </w:pPr>
      <w:r w:rsidRPr="00CE1340">
        <w:rPr>
          <w:rFonts w:hAnsi="Times New Roman" w:cs="Times New Roman"/>
          <w:color w:val="000000"/>
          <w:sz w:val="24"/>
          <w:szCs w:val="24"/>
          <w:lang w:val="ru-RU"/>
        </w:rPr>
        <w:t>Акт приема-передачи подписывается уполномоченным лицом, принимающим дела, и членами комиссии.</w:t>
      </w:r>
    </w:p>
    <w:p w:rsidR="00C50E18" w:rsidRPr="00CE1340" w:rsidRDefault="00341D1E" w:rsidP="005D27F7">
      <w:pPr>
        <w:jc w:val="both"/>
        <w:rPr>
          <w:rFonts w:hAnsi="Times New Roman" w:cs="Times New Roman"/>
          <w:color w:val="000000"/>
          <w:sz w:val="24"/>
          <w:szCs w:val="24"/>
          <w:lang w:val="ru-RU"/>
        </w:rPr>
      </w:pPr>
      <w:r w:rsidRPr="00CE1340">
        <w:rPr>
          <w:rFonts w:hAnsi="Times New Roman" w:cs="Times New Roman"/>
          <w:color w:val="000000"/>
          <w:sz w:val="24"/>
          <w:szCs w:val="24"/>
          <w:lang w:val="ru-RU"/>
        </w:rPr>
        <w:t>При необходимости члены комиссии включают в акт свои рекомендации и предложения, которые возникли при приеме-передаче дел.</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4. В</w:t>
      </w:r>
      <w:r>
        <w:rPr>
          <w:rFonts w:hAnsi="Times New Roman" w:cs="Times New Roman"/>
          <w:color w:val="000000"/>
          <w:sz w:val="24"/>
          <w:szCs w:val="24"/>
        </w:rPr>
        <w:t> </w:t>
      </w:r>
      <w:r w:rsidRPr="00CE1340">
        <w:rPr>
          <w:rFonts w:hAnsi="Times New Roman" w:cs="Times New Roman"/>
          <w:color w:val="000000"/>
          <w:sz w:val="24"/>
          <w:szCs w:val="24"/>
          <w:lang w:val="ru-RU"/>
        </w:rPr>
        <w:t>комиссию, указанную в пункте 3 настоящего Порядка, включаются</w:t>
      </w:r>
      <w:r>
        <w:rPr>
          <w:rFonts w:hAnsi="Times New Roman" w:cs="Times New Roman"/>
          <w:color w:val="000000"/>
          <w:sz w:val="24"/>
          <w:szCs w:val="24"/>
        </w:rPr>
        <w:t> </w:t>
      </w:r>
      <w:r w:rsidRPr="00CE1340">
        <w:rPr>
          <w:rFonts w:hAnsi="Times New Roman" w:cs="Times New Roman"/>
          <w:color w:val="000000"/>
          <w:sz w:val="24"/>
          <w:szCs w:val="24"/>
          <w:lang w:val="ru-RU"/>
        </w:rPr>
        <w:t xml:space="preserve">сотрудники </w:t>
      </w:r>
      <w:r w:rsidR="005D27F7">
        <w:rPr>
          <w:rFonts w:hAnsi="Times New Roman" w:cs="Times New Roman"/>
          <w:color w:val="000000"/>
          <w:sz w:val="24"/>
          <w:szCs w:val="24"/>
          <w:lang w:val="ru-RU"/>
        </w:rPr>
        <w:t>организации</w:t>
      </w:r>
      <w:r>
        <w:rPr>
          <w:rFonts w:hAnsi="Times New Roman" w:cs="Times New Roman"/>
          <w:color w:val="000000"/>
          <w:sz w:val="24"/>
          <w:szCs w:val="24"/>
        </w:rPr>
        <w:t> </w:t>
      </w:r>
      <w:r w:rsidRPr="00CE1340">
        <w:rPr>
          <w:rFonts w:hAnsi="Times New Roman" w:cs="Times New Roman"/>
          <w:color w:val="000000"/>
          <w:sz w:val="24"/>
          <w:szCs w:val="24"/>
          <w:lang w:val="ru-RU"/>
        </w:rPr>
        <w:t xml:space="preserve">и (или) учредителя в соответствии с </w:t>
      </w:r>
      <w:r w:rsidR="005D27F7">
        <w:rPr>
          <w:rFonts w:hAnsi="Times New Roman" w:cs="Times New Roman"/>
          <w:color w:val="000000"/>
          <w:sz w:val="24"/>
          <w:szCs w:val="24"/>
          <w:lang w:val="ru-RU"/>
        </w:rPr>
        <w:t>распоряжением</w:t>
      </w:r>
      <w:r w:rsidRPr="00CE1340">
        <w:rPr>
          <w:rFonts w:hAnsi="Times New Roman" w:cs="Times New Roman"/>
          <w:color w:val="000000"/>
          <w:sz w:val="24"/>
          <w:szCs w:val="24"/>
          <w:lang w:val="ru-RU"/>
        </w:rPr>
        <w:t xml:space="preserve"> на передачу бухгалтерских документов.</w:t>
      </w:r>
    </w:p>
    <w:p w:rsidR="00C50E18" w:rsidRDefault="00341D1E">
      <w:pPr>
        <w:rPr>
          <w:rFonts w:hAnsi="Times New Roman" w:cs="Times New Roman"/>
          <w:color w:val="000000"/>
          <w:sz w:val="24"/>
          <w:szCs w:val="24"/>
        </w:rPr>
      </w:pPr>
      <w:r>
        <w:rPr>
          <w:rFonts w:hAnsi="Times New Roman" w:cs="Times New Roman"/>
          <w:color w:val="000000"/>
          <w:sz w:val="24"/>
          <w:szCs w:val="24"/>
        </w:rPr>
        <w:t xml:space="preserve">5. </w:t>
      </w:r>
      <w:proofErr w:type="spellStart"/>
      <w:r>
        <w:rPr>
          <w:rFonts w:hAnsi="Times New Roman" w:cs="Times New Roman"/>
          <w:color w:val="000000"/>
          <w:sz w:val="24"/>
          <w:szCs w:val="24"/>
        </w:rPr>
        <w:t>Передаются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следующие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документы</w:t>
      </w:r>
      <w:proofErr w:type="spellEnd"/>
      <w:r>
        <w:rPr>
          <w:rFonts w:hAnsi="Times New Roman" w:cs="Times New Roman"/>
          <w:color w:val="000000"/>
          <w:sz w:val="24"/>
          <w:szCs w:val="24"/>
        </w:rPr>
        <w:t>:</w:t>
      </w:r>
    </w:p>
    <w:p w:rsidR="00C50E18" w:rsidRPr="00CE1340" w:rsidRDefault="00341D1E">
      <w:pPr>
        <w:numPr>
          <w:ilvl w:val="0"/>
          <w:numId w:val="43"/>
        </w:numPr>
        <w:ind w:left="780" w:right="180"/>
        <w:contextualSpacing/>
        <w:rPr>
          <w:rFonts w:hAnsi="Times New Roman" w:cs="Times New Roman"/>
          <w:color w:val="000000"/>
          <w:sz w:val="24"/>
          <w:szCs w:val="24"/>
          <w:lang w:val="ru-RU"/>
        </w:rPr>
      </w:pPr>
      <w:r w:rsidRPr="00CE1340">
        <w:rPr>
          <w:rFonts w:hAnsi="Times New Roman" w:cs="Times New Roman"/>
          <w:color w:val="000000"/>
          <w:sz w:val="24"/>
          <w:szCs w:val="24"/>
          <w:lang w:val="ru-RU"/>
        </w:rPr>
        <w:t>учетная политика со всеми приложениями;</w:t>
      </w:r>
    </w:p>
    <w:p w:rsidR="00C50E18" w:rsidRPr="00CE1340" w:rsidRDefault="00341D1E" w:rsidP="005D27F7">
      <w:pPr>
        <w:numPr>
          <w:ilvl w:val="0"/>
          <w:numId w:val="43"/>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квартальные и годовые бухгалтерские отчеты и балансы, налоговые декларации;</w:t>
      </w:r>
    </w:p>
    <w:p w:rsidR="00C50E18" w:rsidRPr="00CE1340" w:rsidRDefault="00341D1E" w:rsidP="005D27F7">
      <w:pPr>
        <w:numPr>
          <w:ilvl w:val="0"/>
          <w:numId w:val="43"/>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по планированию, в том числе бюджетная смета учреждения, план-график закупок, обоснования к планам;</w:t>
      </w:r>
    </w:p>
    <w:p w:rsidR="00C50E18" w:rsidRPr="00CE1340" w:rsidRDefault="00341D1E" w:rsidP="005D27F7">
      <w:pPr>
        <w:numPr>
          <w:ilvl w:val="0"/>
          <w:numId w:val="43"/>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бухгалтерские регистры синтетического и аналитического учета: книги, оборотные ведомости, карточки, журналы операций;</w:t>
      </w:r>
    </w:p>
    <w:p w:rsidR="00C50E18" w:rsidRDefault="00341D1E" w:rsidP="005D27F7">
      <w:pPr>
        <w:numPr>
          <w:ilvl w:val="0"/>
          <w:numId w:val="43"/>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налоговые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регистры</w:t>
      </w:r>
      <w:proofErr w:type="spellEnd"/>
      <w:r>
        <w:rPr>
          <w:rFonts w:hAnsi="Times New Roman" w:cs="Times New Roman"/>
          <w:color w:val="000000"/>
          <w:sz w:val="24"/>
          <w:szCs w:val="24"/>
        </w:rPr>
        <w:t>;</w:t>
      </w:r>
    </w:p>
    <w:p w:rsidR="00C50E18" w:rsidRPr="00CE1340" w:rsidRDefault="00341D1E" w:rsidP="005D27F7">
      <w:pPr>
        <w:numPr>
          <w:ilvl w:val="0"/>
          <w:numId w:val="43"/>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lastRenderedPageBreak/>
        <w:t>о задолженности учреждения, в том числе по уплате налогов;</w:t>
      </w:r>
    </w:p>
    <w:p w:rsidR="00C50E18" w:rsidRPr="00CE1340" w:rsidRDefault="00341D1E" w:rsidP="005D27F7">
      <w:pPr>
        <w:numPr>
          <w:ilvl w:val="0"/>
          <w:numId w:val="43"/>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 xml:space="preserve">о состоянии лицевых счетов </w:t>
      </w:r>
      <w:r w:rsidR="005D27F7">
        <w:rPr>
          <w:rFonts w:hAnsi="Times New Roman" w:cs="Times New Roman"/>
          <w:color w:val="000000"/>
          <w:sz w:val="24"/>
          <w:szCs w:val="24"/>
          <w:lang w:val="ru-RU"/>
        </w:rPr>
        <w:t>организации</w:t>
      </w:r>
      <w:r w:rsidRPr="00CE1340">
        <w:rPr>
          <w:rFonts w:hAnsi="Times New Roman" w:cs="Times New Roman"/>
          <w:color w:val="000000"/>
          <w:sz w:val="24"/>
          <w:szCs w:val="24"/>
          <w:lang w:val="ru-RU"/>
        </w:rPr>
        <w:t>;</w:t>
      </w:r>
    </w:p>
    <w:p w:rsidR="00C50E18" w:rsidRPr="00CE1340" w:rsidRDefault="00341D1E" w:rsidP="005D27F7">
      <w:pPr>
        <w:numPr>
          <w:ilvl w:val="0"/>
          <w:numId w:val="43"/>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по учету зарплаты и по персонифицированному учету;</w:t>
      </w:r>
    </w:p>
    <w:p w:rsidR="00C50E18" w:rsidRPr="00CE1340" w:rsidRDefault="00341D1E" w:rsidP="005D27F7">
      <w:pPr>
        <w:numPr>
          <w:ilvl w:val="0"/>
          <w:numId w:val="43"/>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по кассе: кассовые книги, журналы, расходные и приходные кассовые ордера,</w:t>
      </w:r>
      <w:r w:rsidRPr="00CE1340">
        <w:rPr>
          <w:lang w:val="ru-RU"/>
        </w:rPr>
        <w:br/>
      </w:r>
      <w:r w:rsidRPr="00CE1340">
        <w:rPr>
          <w:rFonts w:hAnsi="Times New Roman" w:cs="Times New Roman"/>
          <w:color w:val="000000"/>
          <w:sz w:val="24"/>
          <w:szCs w:val="24"/>
          <w:lang w:val="ru-RU"/>
        </w:rPr>
        <w:t>денежные документы и т. д.;</w:t>
      </w:r>
    </w:p>
    <w:p w:rsidR="00C50E18" w:rsidRPr="00CE1340" w:rsidRDefault="00341D1E" w:rsidP="005D27F7">
      <w:pPr>
        <w:numPr>
          <w:ilvl w:val="0"/>
          <w:numId w:val="43"/>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акт о состоянии кассы, составленный на основании ревизии кассы и скрепленный подписью главного бухгалтера;</w:t>
      </w:r>
    </w:p>
    <w:p w:rsidR="00C50E18" w:rsidRPr="00CE1340" w:rsidRDefault="00341D1E" w:rsidP="005D27F7">
      <w:pPr>
        <w:numPr>
          <w:ilvl w:val="0"/>
          <w:numId w:val="43"/>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об условиях хранения и учета наличных денежных средств;</w:t>
      </w:r>
    </w:p>
    <w:p w:rsidR="00C50E18" w:rsidRPr="00CE1340" w:rsidRDefault="00341D1E" w:rsidP="005D27F7">
      <w:pPr>
        <w:numPr>
          <w:ilvl w:val="0"/>
          <w:numId w:val="43"/>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договоры с поставщиками и подрядчиками, контрагентами, аренды и т. д.;</w:t>
      </w:r>
    </w:p>
    <w:p w:rsidR="00C50E18" w:rsidRPr="00CE1340" w:rsidRDefault="00341D1E" w:rsidP="005D27F7">
      <w:pPr>
        <w:numPr>
          <w:ilvl w:val="0"/>
          <w:numId w:val="43"/>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договоры с покупателями услуг и работ, подрядчиками и поставщиками;</w:t>
      </w:r>
    </w:p>
    <w:p w:rsidR="00C50E18" w:rsidRPr="00CE1340" w:rsidRDefault="00341D1E" w:rsidP="005D27F7">
      <w:pPr>
        <w:numPr>
          <w:ilvl w:val="0"/>
          <w:numId w:val="43"/>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учредительные документы и свидетельства: постановка на учет, присвоение</w:t>
      </w:r>
      <w:r>
        <w:rPr>
          <w:rFonts w:hAnsi="Times New Roman" w:cs="Times New Roman"/>
          <w:color w:val="000000"/>
          <w:sz w:val="24"/>
          <w:szCs w:val="24"/>
        </w:rPr>
        <w:t> </w:t>
      </w:r>
      <w:r w:rsidRPr="00CE1340">
        <w:rPr>
          <w:rFonts w:hAnsi="Times New Roman" w:cs="Times New Roman"/>
          <w:color w:val="000000"/>
          <w:sz w:val="24"/>
          <w:szCs w:val="24"/>
          <w:lang w:val="ru-RU"/>
        </w:rPr>
        <w:t>номеров, внесение записей в единый реестр, коды и т. п.;</w:t>
      </w:r>
    </w:p>
    <w:p w:rsidR="00C50E18" w:rsidRPr="00CE1340" w:rsidRDefault="00341D1E" w:rsidP="005D27F7">
      <w:pPr>
        <w:numPr>
          <w:ilvl w:val="0"/>
          <w:numId w:val="43"/>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 xml:space="preserve">о недвижимом имуществе, транспортных средствах </w:t>
      </w:r>
      <w:r w:rsidR="005D27F7">
        <w:rPr>
          <w:rFonts w:hAnsi="Times New Roman" w:cs="Times New Roman"/>
          <w:color w:val="000000"/>
          <w:sz w:val="24"/>
          <w:szCs w:val="24"/>
          <w:lang w:val="ru-RU"/>
        </w:rPr>
        <w:t>организации</w:t>
      </w:r>
      <w:r w:rsidRPr="00CE1340">
        <w:rPr>
          <w:rFonts w:hAnsi="Times New Roman" w:cs="Times New Roman"/>
          <w:color w:val="000000"/>
          <w:sz w:val="24"/>
          <w:szCs w:val="24"/>
          <w:lang w:val="ru-RU"/>
        </w:rPr>
        <w:t>: свидетельства о праве собственности, выписки из ЕГРП, паспорта транспортных средств и т. п.;</w:t>
      </w:r>
    </w:p>
    <w:p w:rsidR="00C50E18" w:rsidRPr="00CE1340" w:rsidRDefault="00341D1E" w:rsidP="005D27F7">
      <w:pPr>
        <w:numPr>
          <w:ilvl w:val="0"/>
          <w:numId w:val="43"/>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об основных средствах, нематериальных активах и товарно-материальных</w:t>
      </w:r>
      <w:r>
        <w:rPr>
          <w:rFonts w:hAnsi="Times New Roman" w:cs="Times New Roman"/>
          <w:color w:val="000000"/>
          <w:sz w:val="24"/>
          <w:szCs w:val="24"/>
        </w:rPr>
        <w:t> </w:t>
      </w:r>
      <w:r w:rsidRPr="00CE1340">
        <w:rPr>
          <w:rFonts w:hAnsi="Times New Roman" w:cs="Times New Roman"/>
          <w:color w:val="000000"/>
          <w:sz w:val="24"/>
          <w:szCs w:val="24"/>
          <w:lang w:val="ru-RU"/>
        </w:rPr>
        <w:t>ценностях;</w:t>
      </w:r>
    </w:p>
    <w:p w:rsidR="00C50E18" w:rsidRPr="00CE1340" w:rsidRDefault="00341D1E" w:rsidP="005D27F7">
      <w:pPr>
        <w:numPr>
          <w:ilvl w:val="0"/>
          <w:numId w:val="43"/>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акты о результатах полной инвентаризации имущества и финансовых</w:t>
      </w:r>
      <w:r>
        <w:rPr>
          <w:rFonts w:hAnsi="Times New Roman" w:cs="Times New Roman"/>
          <w:color w:val="000000"/>
          <w:sz w:val="24"/>
          <w:szCs w:val="24"/>
        </w:rPr>
        <w:t> </w:t>
      </w:r>
      <w:r w:rsidRPr="00CE1340">
        <w:rPr>
          <w:rFonts w:hAnsi="Times New Roman" w:cs="Times New Roman"/>
          <w:color w:val="000000"/>
          <w:sz w:val="24"/>
          <w:szCs w:val="24"/>
          <w:lang w:val="ru-RU"/>
        </w:rPr>
        <w:t>обязательств учреждения с приложением инвентаризационных описей, акта</w:t>
      </w:r>
      <w:r>
        <w:rPr>
          <w:rFonts w:hAnsi="Times New Roman" w:cs="Times New Roman"/>
          <w:color w:val="000000"/>
          <w:sz w:val="24"/>
          <w:szCs w:val="24"/>
        </w:rPr>
        <w:t> </w:t>
      </w:r>
      <w:r w:rsidRPr="00CE1340">
        <w:rPr>
          <w:rFonts w:hAnsi="Times New Roman" w:cs="Times New Roman"/>
          <w:color w:val="000000"/>
          <w:sz w:val="24"/>
          <w:szCs w:val="24"/>
          <w:lang w:val="ru-RU"/>
        </w:rPr>
        <w:t>проверки кассы учреждения;</w:t>
      </w:r>
    </w:p>
    <w:p w:rsidR="00C50E18" w:rsidRPr="00CE1340" w:rsidRDefault="00341D1E" w:rsidP="005D27F7">
      <w:pPr>
        <w:numPr>
          <w:ilvl w:val="0"/>
          <w:numId w:val="43"/>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акты сверки расчетов, подтверждающие состояние дебиторской и кредиторской задолженности, перечень нереальных к взысканию сумм дебиторской</w:t>
      </w:r>
      <w:r>
        <w:rPr>
          <w:rFonts w:hAnsi="Times New Roman" w:cs="Times New Roman"/>
          <w:color w:val="000000"/>
          <w:sz w:val="24"/>
          <w:szCs w:val="24"/>
        </w:rPr>
        <w:t> </w:t>
      </w:r>
      <w:r w:rsidRPr="00CE1340">
        <w:rPr>
          <w:rFonts w:hAnsi="Times New Roman" w:cs="Times New Roman"/>
          <w:color w:val="000000"/>
          <w:sz w:val="24"/>
          <w:szCs w:val="24"/>
          <w:lang w:val="ru-RU"/>
        </w:rPr>
        <w:t>задолженности с исчерпывающей характеристикой по каждой сумме;</w:t>
      </w:r>
    </w:p>
    <w:p w:rsidR="00C50E18" w:rsidRDefault="00341D1E" w:rsidP="005D27F7">
      <w:pPr>
        <w:numPr>
          <w:ilvl w:val="0"/>
          <w:numId w:val="43"/>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акты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ревизий</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проверок</w:t>
      </w:r>
      <w:proofErr w:type="spellEnd"/>
      <w:r>
        <w:rPr>
          <w:rFonts w:hAnsi="Times New Roman" w:cs="Times New Roman"/>
          <w:color w:val="000000"/>
          <w:sz w:val="24"/>
          <w:szCs w:val="24"/>
        </w:rPr>
        <w:t>;</w:t>
      </w:r>
    </w:p>
    <w:p w:rsidR="00C50E18" w:rsidRPr="00CE1340" w:rsidRDefault="00341D1E" w:rsidP="005D27F7">
      <w:pPr>
        <w:numPr>
          <w:ilvl w:val="0"/>
          <w:numId w:val="43"/>
        </w:numPr>
        <w:ind w:left="780" w:right="180"/>
        <w:contextualSpacing/>
        <w:jc w:val="both"/>
        <w:rPr>
          <w:rFonts w:hAnsi="Times New Roman" w:cs="Times New Roman"/>
          <w:color w:val="000000"/>
          <w:sz w:val="24"/>
          <w:szCs w:val="24"/>
          <w:lang w:val="ru-RU"/>
        </w:rPr>
      </w:pPr>
      <w:r w:rsidRPr="00CE1340">
        <w:rPr>
          <w:rFonts w:hAnsi="Times New Roman" w:cs="Times New Roman"/>
          <w:color w:val="000000"/>
          <w:sz w:val="24"/>
          <w:szCs w:val="24"/>
          <w:lang w:val="ru-RU"/>
        </w:rPr>
        <w:t>материалы о недостачах и хищениях, переданных и не переданных в правоохранительные органы;</w:t>
      </w:r>
    </w:p>
    <w:p w:rsidR="00C50E18" w:rsidRDefault="00341D1E" w:rsidP="005D27F7">
      <w:pPr>
        <w:numPr>
          <w:ilvl w:val="0"/>
          <w:numId w:val="43"/>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бланки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строгой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отчетности</w:t>
      </w:r>
      <w:proofErr w:type="spellEnd"/>
      <w:r>
        <w:rPr>
          <w:rFonts w:hAnsi="Times New Roman" w:cs="Times New Roman"/>
          <w:color w:val="000000"/>
          <w:sz w:val="24"/>
          <w:szCs w:val="24"/>
        </w:rPr>
        <w:t>;</w:t>
      </w:r>
    </w:p>
    <w:p w:rsidR="00C50E18" w:rsidRPr="00CE1340" w:rsidRDefault="00341D1E" w:rsidP="005D27F7">
      <w:pPr>
        <w:numPr>
          <w:ilvl w:val="0"/>
          <w:numId w:val="43"/>
        </w:numPr>
        <w:ind w:left="780" w:right="180"/>
        <w:jc w:val="both"/>
        <w:rPr>
          <w:rFonts w:hAnsi="Times New Roman" w:cs="Times New Roman"/>
          <w:color w:val="000000"/>
          <w:sz w:val="24"/>
          <w:szCs w:val="24"/>
          <w:lang w:val="ru-RU"/>
        </w:rPr>
      </w:pPr>
      <w:r w:rsidRPr="00CE1340">
        <w:rPr>
          <w:rFonts w:hAnsi="Times New Roman" w:cs="Times New Roman"/>
          <w:color w:val="000000"/>
          <w:sz w:val="24"/>
          <w:szCs w:val="24"/>
          <w:lang w:val="ru-RU"/>
        </w:rPr>
        <w:t>иная бухгалтерская документация, свидетельствующая о деятельности</w:t>
      </w:r>
      <w:r>
        <w:rPr>
          <w:rFonts w:hAnsi="Times New Roman" w:cs="Times New Roman"/>
          <w:color w:val="000000"/>
          <w:sz w:val="24"/>
          <w:szCs w:val="24"/>
        </w:rPr>
        <w:t> </w:t>
      </w:r>
      <w:r w:rsidRPr="00CE1340">
        <w:rPr>
          <w:rFonts w:hAnsi="Times New Roman" w:cs="Times New Roman"/>
          <w:color w:val="000000"/>
          <w:sz w:val="24"/>
          <w:szCs w:val="24"/>
          <w:lang w:val="ru-RU"/>
        </w:rPr>
        <w:t>учреждения.</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w:t>
      </w:r>
      <w:r>
        <w:rPr>
          <w:rFonts w:hAnsi="Times New Roman" w:cs="Times New Roman"/>
          <w:color w:val="000000"/>
          <w:sz w:val="24"/>
          <w:szCs w:val="24"/>
        </w:rPr>
        <w:t> </w:t>
      </w:r>
      <w:r w:rsidRPr="00CE1340">
        <w:rPr>
          <w:rFonts w:hAnsi="Times New Roman" w:cs="Times New Roman"/>
          <w:color w:val="000000"/>
          <w:sz w:val="24"/>
          <w:szCs w:val="24"/>
          <w:lang w:val="ru-RU"/>
        </w:rPr>
        <w:t>присутствии комиссии.</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Члены комиссии, имеющие замечания по содержанию акта, подписывают его с отметкой</w:t>
      </w:r>
      <w:r>
        <w:rPr>
          <w:rFonts w:hAnsi="Times New Roman" w:cs="Times New Roman"/>
          <w:color w:val="000000"/>
          <w:sz w:val="24"/>
          <w:szCs w:val="24"/>
        </w:rPr>
        <w:t> </w:t>
      </w:r>
      <w:r w:rsidRPr="00CE1340">
        <w:rPr>
          <w:rFonts w:hAnsi="Times New Roman" w:cs="Times New Roman"/>
          <w:color w:val="000000"/>
          <w:sz w:val="24"/>
          <w:szCs w:val="24"/>
          <w:lang w:val="ru-RU"/>
        </w:rPr>
        <w:t xml:space="preserve"> «Замечания прилагаются». Текст замечаний излагается на отдельном листе, небольшие по объему замечания допускается фиксировать на самом акте.</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 xml:space="preserve">7. Акт приема-передачи оформляется в последний рабочий день увольняемого лица в </w:t>
      </w:r>
      <w:r w:rsidR="005D27F7">
        <w:rPr>
          <w:rFonts w:hAnsi="Times New Roman" w:cs="Times New Roman"/>
          <w:color w:val="000000"/>
          <w:sz w:val="24"/>
          <w:szCs w:val="24"/>
          <w:lang w:val="ru-RU"/>
        </w:rPr>
        <w:t>организации</w:t>
      </w:r>
      <w:r w:rsidRPr="00CE1340">
        <w:rPr>
          <w:rFonts w:hAnsi="Times New Roman" w:cs="Times New Roman"/>
          <w:color w:val="000000"/>
          <w:sz w:val="24"/>
          <w:szCs w:val="24"/>
          <w:lang w:val="ru-RU"/>
        </w:rPr>
        <w:t>.</w:t>
      </w:r>
    </w:p>
    <w:p w:rsidR="00C50E18" w:rsidRPr="00CE1340" w:rsidRDefault="00341D1E">
      <w:pPr>
        <w:rPr>
          <w:rFonts w:hAnsi="Times New Roman" w:cs="Times New Roman"/>
          <w:color w:val="000000"/>
          <w:sz w:val="24"/>
          <w:szCs w:val="24"/>
          <w:lang w:val="ru-RU"/>
        </w:rPr>
      </w:pPr>
      <w:r w:rsidRPr="00CE1340">
        <w:rPr>
          <w:rFonts w:hAnsi="Times New Roman" w:cs="Times New Roman"/>
          <w:color w:val="000000"/>
          <w:sz w:val="24"/>
          <w:szCs w:val="24"/>
          <w:lang w:val="ru-RU"/>
        </w:rPr>
        <w:t>8. Акт приема-передачи дел составляется в трех экземплярах: 1-й экземпляр –</w:t>
      </w:r>
      <w:r>
        <w:rPr>
          <w:rFonts w:hAnsi="Times New Roman" w:cs="Times New Roman"/>
          <w:color w:val="000000"/>
          <w:sz w:val="24"/>
          <w:szCs w:val="24"/>
        </w:rPr>
        <w:t> </w:t>
      </w:r>
      <w:r w:rsidRPr="00CE1340">
        <w:rPr>
          <w:rFonts w:hAnsi="Times New Roman" w:cs="Times New Roman"/>
          <w:color w:val="000000"/>
          <w:sz w:val="24"/>
          <w:szCs w:val="24"/>
          <w:lang w:val="ru-RU"/>
        </w:rPr>
        <w:t xml:space="preserve">учредителю (руководителю </w:t>
      </w:r>
      <w:r w:rsidR="005D27F7">
        <w:rPr>
          <w:rFonts w:hAnsi="Times New Roman" w:cs="Times New Roman"/>
          <w:color w:val="000000"/>
          <w:sz w:val="24"/>
          <w:szCs w:val="24"/>
          <w:lang w:val="ru-RU"/>
        </w:rPr>
        <w:t>организации</w:t>
      </w:r>
      <w:r w:rsidRPr="00CE1340">
        <w:rPr>
          <w:rFonts w:hAnsi="Times New Roman" w:cs="Times New Roman"/>
          <w:color w:val="000000"/>
          <w:sz w:val="24"/>
          <w:szCs w:val="24"/>
          <w:lang w:val="ru-RU"/>
        </w:rPr>
        <w:t>, если увольняется главный бухгалтер), 2-й</w:t>
      </w:r>
      <w:r>
        <w:rPr>
          <w:rFonts w:hAnsi="Times New Roman" w:cs="Times New Roman"/>
          <w:color w:val="000000"/>
          <w:sz w:val="24"/>
          <w:szCs w:val="24"/>
        </w:rPr>
        <w:t> </w:t>
      </w:r>
      <w:r w:rsidRPr="00CE1340">
        <w:rPr>
          <w:rFonts w:hAnsi="Times New Roman" w:cs="Times New Roman"/>
          <w:color w:val="000000"/>
          <w:sz w:val="24"/>
          <w:szCs w:val="24"/>
          <w:lang w:val="ru-RU"/>
        </w:rPr>
        <w:t>экземпляр – увольняемому лицу, 3-й экземпляр – уполномоченному лицу, которое</w:t>
      </w:r>
      <w:r>
        <w:rPr>
          <w:rFonts w:hAnsi="Times New Roman" w:cs="Times New Roman"/>
          <w:color w:val="000000"/>
          <w:sz w:val="24"/>
          <w:szCs w:val="24"/>
        </w:rPr>
        <w:t> </w:t>
      </w:r>
      <w:r w:rsidRPr="00CE1340">
        <w:rPr>
          <w:rFonts w:hAnsi="Times New Roman" w:cs="Times New Roman"/>
          <w:color w:val="000000"/>
          <w:sz w:val="24"/>
          <w:szCs w:val="24"/>
          <w:lang w:val="ru-RU"/>
        </w:rPr>
        <w:t>принимало дела.</w:t>
      </w:r>
    </w:p>
    <w:p w:rsidR="00C50E18" w:rsidRPr="00CE1340" w:rsidRDefault="00C50E18">
      <w:pPr>
        <w:rPr>
          <w:rFonts w:hAnsi="Times New Roman" w:cs="Times New Roman"/>
          <w:color w:val="000000"/>
          <w:sz w:val="24"/>
          <w:szCs w:val="24"/>
          <w:lang w:val="ru-RU"/>
        </w:rPr>
      </w:pPr>
    </w:p>
    <w:tbl>
      <w:tblPr>
        <w:tblW w:w="9027" w:type="dxa"/>
        <w:tblCellMar>
          <w:top w:w="15" w:type="dxa"/>
          <w:left w:w="15" w:type="dxa"/>
          <w:bottom w:w="15" w:type="dxa"/>
          <w:right w:w="15" w:type="dxa"/>
        </w:tblCellMar>
        <w:tblLook w:val="0600" w:firstRow="0" w:lastRow="0" w:firstColumn="0" w:lastColumn="0" w:noHBand="1" w:noVBand="1"/>
      </w:tblPr>
      <w:tblGrid>
        <w:gridCol w:w="3009"/>
        <w:gridCol w:w="3009"/>
        <w:gridCol w:w="3009"/>
      </w:tblGrid>
      <w:tr w:rsidR="00C50E18" w:rsidRPr="000272A0">
        <w:tc>
          <w:tcPr>
            <w:tcW w:w="0" w:type="auto"/>
            <w:tcMar>
              <w:top w:w="75" w:type="dxa"/>
              <w:left w:w="75" w:type="dxa"/>
              <w:bottom w:w="75" w:type="dxa"/>
              <w:right w:w="75" w:type="dxa"/>
            </w:tcMar>
            <w:vAlign w:val="bottom"/>
          </w:tcPr>
          <w:p w:rsidR="00C50E18" w:rsidRPr="000272A0" w:rsidRDefault="00C50E18">
            <w:pPr>
              <w:rPr>
                <w:lang w:val="ru-RU"/>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C50E18" w:rsidRPr="000272A0" w:rsidRDefault="00C50E18">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bottom"/>
          </w:tcPr>
          <w:p w:rsidR="00C50E18" w:rsidRPr="000272A0" w:rsidRDefault="00C50E18">
            <w:pPr>
              <w:rPr>
                <w:lang w:val="ru-RU"/>
              </w:rPr>
            </w:pPr>
          </w:p>
        </w:tc>
      </w:tr>
      <w:tr w:rsidR="00C50E18" w:rsidRPr="000272A0">
        <w:tc>
          <w:tcPr>
            <w:tcW w:w="0" w:type="auto"/>
            <w:tcMar>
              <w:top w:w="75" w:type="dxa"/>
              <w:left w:w="75" w:type="dxa"/>
              <w:bottom w:w="75" w:type="dxa"/>
              <w:right w:w="75" w:type="dxa"/>
            </w:tcMar>
            <w:vAlign w:val="center"/>
          </w:tcPr>
          <w:p w:rsidR="00C50E18" w:rsidRPr="000272A0" w:rsidRDefault="00C50E18">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C50E18" w:rsidRPr="000272A0" w:rsidRDefault="00C50E18">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C50E18" w:rsidRPr="000272A0" w:rsidRDefault="00C50E18">
            <w:pPr>
              <w:ind w:left="75" w:right="75"/>
              <w:rPr>
                <w:rFonts w:hAnsi="Times New Roman" w:cs="Times New Roman"/>
                <w:color w:val="000000"/>
                <w:sz w:val="24"/>
                <w:szCs w:val="24"/>
                <w:lang w:val="ru-RU"/>
              </w:rPr>
            </w:pPr>
          </w:p>
        </w:tc>
      </w:tr>
    </w:tbl>
    <w:p w:rsidR="00341D1E" w:rsidRPr="000272A0" w:rsidRDefault="00341D1E">
      <w:pPr>
        <w:rPr>
          <w:lang w:val="ru-RU"/>
        </w:rPr>
      </w:pPr>
    </w:p>
    <w:sectPr w:rsidR="00341D1E" w:rsidRPr="000272A0">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7831"/>
    <w:multiLevelType w:val="hybridMultilevel"/>
    <w:tmpl w:val="B34E553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07DF29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D6B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777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7E30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9601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405F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8724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8227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B224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D42C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F64B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4E78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EA42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1807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9173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8455ED"/>
    <w:multiLevelType w:val="multilevel"/>
    <w:tmpl w:val="02BEA0DA"/>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7" w15:restartNumberingAfterBreak="0">
    <w:nsid w:val="2FC26B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3535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EF42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7E108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0167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192DF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5F26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9D58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3A76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2942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0B0E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7E4C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DD7C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2329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8A42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6922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7C2A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A219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B978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CB3A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2335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266D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4059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6540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D873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D651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AD13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1"/>
  </w:num>
  <w:num w:numId="3">
    <w:abstractNumId w:val="30"/>
  </w:num>
  <w:num w:numId="4">
    <w:abstractNumId w:val="20"/>
  </w:num>
  <w:num w:numId="5">
    <w:abstractNumId w:val="15"/>
  </w:num>
  <w:num w:numId="6">
    <w:abstractNumId w:val="39"/>
  </w:num>
  <w:num w:numId="7">
    <w:abstractNumId w:val="10"/>
  </w:num>
  <w:num w:numId="8">
    <w:abstractNumId w:val="14"/>
  </w:num>
  <w:num w:numId="9">
    <w:abstractNumId w:val="26"/>
  </w:num>
  <w:num w:numId="10">
    <w:abstractNumId w:val="36"/>
  </w:num>
  <w:num w:numId="11">
    <w:abstractNumId w:val="29"/>
  </w:num>
  <w:num w:numId="12">
    <w:abstractNumId w:val="8"/>
  </w:num>
  <w:num w:numId="13">
    <w:abstractNumId w:val="5"/>
  </w:num>
  <w:num w:numId="14">
    <w:abstractNumId w:val="9"/>
  </w:num>
  <w:num w:numId="15">
    <w:abstractNumId w:val="21"/>
  </w:num>
  <w:num w:numId="16">
    <w:abstractNumId w:val="43"/>
  </w:num>
  <w:num w:numId="17">
    <w:abstractNumId w:val="42"/>
  </w:num>
  <w:num w:numId="18">
    <w:abstractNumId w:val="25"/>
  </w:num>
  <w:num w:numId="19">
    <w:abstractNumId w:val="41"/>
  </w:num>
  <w:num w:numId="20">
    <w:abstractNumId w:val="13"/>
  </w:num>
  <w:num w:numId="21">
    <w:abstractNumId w:val="16"/>
  </w:num>
  <w:num w:numId="22">
    <w:abstractNumId w:val="6"/>
  </w:num>
  <w:num w:numId="23">
    <w:abstractNumId w:val="7"/>
  </w:num>
  <w:num w:numId="24">
    <w:abstractNumId w:val="11"/>
  </w:num>
  <w:num w:numId="25">
    <w:abstractNumId w:val="24"/>
  </w:num>
  <w:num w:numId="26">
    <w:abstractNumId w:val="17"/>
  </w:num>
  <w:num w:numId="27">
    <w:abstractNumId w:val="28"/>
  </w:num>
  <w:num w:numId="28">
    <w:abstractNumId w:val="32"/>
  </w:num>
  <w:num w:numId="29">
    <w:abstractNumId w:val="3"/>
  </w:num>
  <w:num w:numId="30">
    <w:abstractNumId w:val="27"/>
  </w:num>
  <w:num w:numId="31">
    <w:abstractNumId w:val="38"/>
  </w:num>
  <w:num w:numId="32">
    <w:abstractNumId w:val="18"/>
  </w:num>
  <w:num w:numId="33">
    <w:abstractNumId w:val="19"/>
  </w:num>
  <w:num w:numId="34">
    <w:abstractNumId w:val="40"/>
  </w:num>
  <w:num w:numId="35">
    <w:abstractNumId w:val="4"/>
  </w:num>
  <w:num w:numId="36">
    <w:abstractNumId w:val="34"/>
  </w:num>
  <w:num w:numId="37">
    <w:abstractNumId w:val="2"/>
  </w:num>
  <w:num w:numId="38">
    <w:abstractNumId w:val="12"/>
  </w:num>
  <w:num w:numId="39">
    <w:abstractNumId w:val="1"/>
  </w:num>
  <w:num w:numId="40">
    <w:abstractNumId w:val="23"/>
  </w:num>
  <w:num w:numId="41">
    <w:abstractNumId w:val="35"/>
  </w:num>
  <w:num w:numId="42">
    <w:abstractNumId w:val="33"/>
  </w:num>
  <w:num w:numId="43">
    <w:abstractNumId w:val="37"/>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0272A0"/>
    <w:rsid w:val="000C640A"/>
    <w:rsid w:val="000D2D52"/>
    <w:rsid w:val="00114A4B"/>
    <w:rsid w:val="0021385B"/>
    <w:rsid w:val="002904BA"/>
    <w:rsid w:val="002D33B1"/>
    <w:rsid w:val="002D3591"/>
    <w:rsid w:val="0033479D"/>
    <w:rsid w:val="00341D1E"/>
    <w:rsid w:val="003514A0"/>
    <w:rsid w:val="0035420A"/>
    <w:rsid w:val="00400F19"/>
    <w:rsid w:val="00420472"/>
    <w:rsid w:val="0045223D"/>
    <w:rsid w:val="004D0A5F"/>
    <w:rsid w:val="004E46A1"/>
    <w:rsid w:val="004F7E17"/>
    <w:rsid w:val="005A05CE"/>
    <w:rsid w:val="005D27F7"/>
    <w:rsid w:val="00653AF6"/>
    <w:rsid w:val="006A13BE"/>
    <w:rsid w:val="007F1681"/>
    <w:rsid w:val="00817406"/>
    <w:rsid w:val="00A6193D"/>
    <w:rsid w:val="00AE716D"/>
    <w:rsid w:val="00B73A5A"/>
    <w:rsid w:val="00BB740C"/>
    <w:rsid w:val="00C50E18"/>
    <w:rsid w:val="00CE1340"/>
    <w:rsid w:val="00DE7615"/>
    <w:rsid w:val="00DF300D"/>
    <w:rsid w:val="00E23290"/>
    <w:rsid w:val="00E27334"/>
    <w:rsid w:val="00E407A8"/>
    <w:rsid w:val="00E438A1"/>
    <w:rsid w:val="00F01E19"/>
    <w:rsid w:val="00F31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1C25C6-F343-40A9-9310-8BC9AE2E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45223D"/>
    <w:pPr>
      <w:spacing w:before="0" w:after="0"/>
    </w:pPr>
  </w:style>
  <w:style w:type="paragraph" w:styleId="a4">
    <w:name w:val="Normal (Web)"/>
    <w:basedOn w:val="a"/>
    <w:uiPriority w:val="99"/>
    <w:unhideWhenUsed/>
    <w:rsid w:val="000D2D52"/>
    <w:rPr>
      <w:rFonts w:ascii="Times New Roman" w:eastAsia="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09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10187</Words>
  <Characters>58070</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User</cp:lastModifiedBy>
  <cp:revision>14</cp:revision>
  <dcterms:created xsi:type="dcterms:W3CDTF">2011-11-02T04:15:00Z</dcterms:created>
  <dcterms:modified xsi:type="dcterms:W3CDTF">2024-06-18T09:01:00Z</dcterms:modified>
</cp:coreProperties>
</file>