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8D7" w:rsidRPr="00AF4CDF" w:rsidRDefault="00AF4CDF" w:rsidP="00AF4CDF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CDF">
        <w:rPr>
          <w:rFonts w:ascii="Times New Roman" w:hAnsi="Times New Roman" w:cs="Times New Roman"/>
          <w:sz w:val="24"/>
          <w:szCs w:val="24"/>
        </w:rPr>
        <w:t xml:space="preserve">Основные показатели прогноза социально-экономического </w:t>
      </w:r>
      <w:proofErr w:type="gramStart"/>
      <w:r w:rsidRPr="00AF4CDF">
        <w:rPr>
          <w:rFonts w:ascii="Times New Roman" w:hAnsi="Times New Roman" w:cs="Times New Roman"/>
          <w:sz w:val="24"/>
          <w:szCs w:val="24"/>
        </w:rPr>
        <w:t>развития  Любомировского</w:t>
      </w:r>
      <w:proofErr w:type="gramEnd"/>
      <w:r w:rsidRPr="00AF4CDF">
        <w:rPr>
          <w:rFonts w:ascii="Times New Roman" w:hAnsi="Times New Roman" w:cs="Times New Roman"/>
          <w:sz w:val="24"/>
          <w:szCs w:val="24"/>
        </w:rPr>
        <w:t xml:space="preserve">  сельского поселения  Таврического муниципального района Омской области на 202</w:t>
      </w:r>
      <w:r w:rsidR="00CB4201">
        <w:rPr>
          <w:rFonts w:ascii="Times New Roman" w:hAnsi="Times New Roman" w:cs="Times New Roman"/>
          <w:sz w:val="24"/>
          <w:szCs w:val="24"/>
        </w:rPr>
        <w:t>3</w:t>
      </w:r>
      <w:r w:rsidRPr="00AF4CDF">
        <w:rPr>
          <w:rFonts w:ascii="Times New Roman" w:hAnsi="Times New Roman" w:cs="Times New Roman"/>
          <w:sz w:val="24"/>
          <w:szCs w:val="24"/>
        </w:rPr>
        <w:t xml:space="preserve"> год и на период до 202</w:t>
      </w:r>
      <w:r w:rsidR="00CB4201">
        <w:rPr>
          <w:rFonts w:ascii="Times New Roman" w:hAnsi="Times New Roman" w:cs="Times New Roman"/>
          <w:sz w:val="24"/>
          <w:szCs w:val="24"/>
        </w:rPr>
        <w:t>5</w:t>
      </w:r>
      <w:r w:rsidRPr="00AF4CD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6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1637"/>
        <w:gridCol w:w="950"/>
        <w:gridCol w:w="931"/>
        <w:gridCol w:w="1663"/>
        <w:gridCol w:w="1559"/>
        <w:gridCol w:w="1701"/>
        <w:gridCol w:w="1560"/>
        <w:gridCol w:w="1559"/>
        <w:gridCol w:w="1756"/>
      </w:tblGrid>
      <w:tr w:rsidR="00AF4CDF" w:rsidRPr="00FD68C4" w:rsidTr="00002DC7">
        <w:trPr>
          <w:trHeight w:val="312"/>
        </w:trPr>
        <w:tc>
          <w:tcPr>
            <w:tcW w:w="2332" w:type="dxa"/>
            <w:vMerge w:val="restart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vMerge w:val="restart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979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CDF" w:rsidRPr="00FD68C4" w:rsidRDefault="00CB4201" w:rsidP="00CB4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AF4CDF" w:rsidRPr="00FD68C4" w:rsidTr="00002DC7">
        <w:trPr>
          <w:trHeight w:val="312"/>
        </w:trPr>
        <w:tc>
          <w:tcPr>
            <w:tcW w:w="2332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vMerge w:val="restart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22" w:type="dxa"/>
            <w:gridSpan w:val="2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61" w:type="dxa"/>
            <w:gridSpan w:val="2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15" w:type="dxa"/>
            <w:gridSpan w:val="2"/>
            <w:tcBorders>
              <w:right w:val="single" w:sz="4" w:space="0" w:color="auto"/>
            </w:tcBorders>
            <w:noWrap/>
            <w:hideMark/>
          </w:tcPr>
          <w:p w:rsidR="00AF4CDF" w:rsidRPr="00FD68C4" w:rsidRDefault="00AF4CDF" w:rsidP="00BD4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CDF" w:rsidRPr="00FD68C4" w:rsidTr="00002DC7">
        <w:trPr>
          <w:trHeight w:val="719"/>
        </w:trPr>
        <w:tc>
          <w:tcPr>
            <w:tcW w:w="2332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1-й              вариант</w:t>
            </w:r>
          </w:p>
        </w:tc>
        <w:tc>
          <w:tcPr>
            <w:tcW w:w="1559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2-й              вариант</w:t>
            </w:r>
          </w:p>
        </w:tc>
        <w:tc>
          <w:tcPr>
            <w:tcW w:w="1701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1-й              вариант</w:t>
            </w:r>
          </w:p>
        </w:tc>
        <w:tc>
          <w:tcPr>
            <w:tcW w:w="1560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2-й              вариант</w:t>
            </w:r>
          </w:p>
        </w:tc>
        <w:tc>
          <w:tcPr>
            <w:tcW w:w="1559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1-й              вариант</w:t>
            </w:r>
          </w:p>
        </w:tc>
        <w:tc>
          <w:tcPr>
            <w:tcW w:w="1756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2-й              вариант</w:t>
            </w:r>
          </w:p>
        </w:tc>
      </w:tr>
      <w:tr w:rsidR="00AF4CDF" w:rsidRPr="00FD68C4" w:rsidTr="00002DC7">
        <w:trPr>
          <w:trHeight w:val="363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F4CDF" w:rsidRPr="00FD68C4" w:rsidTr="00002DC7">
        <w:trPr>
          <w:trHeight w:val="899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Валовой сбор зерна в хозяйствах всех категорий (в весе после доработки):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42</w:t>
            </w:r>
            <w:r w:rsidR="009F487F">
              <w:rPr>
                <w:rFonts w:ascii="Times New Roman" w:hAnsi="Times New Roman"/>
              </w:rPr>
              <w:t>,2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9F487F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 w:rsidR="00AF4CDF" w:rsidRPr="00FD68C4" w:rsidTr="00002DC7">
        <w:trPr>
          <w:trHeight w:val="312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- зерновые культуры;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 w:rsidR="00AF4CDF" w:rsidRPr="00FD68C4" w:rsidTr="00002DC7">
        <w:trPr>
          <w:trHeight w:val="450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- из них пшеница яровая.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10,6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14,2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</w:tr>
      <w:tr w:rsidR="00AF4CDF" w:rsidRPr="00FD68C4" w:rsidTr="00002DC7">
        <w:trPr>
          <w:trHeight w:val="924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Урожайность, ц. с 1 га убранной площади: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 xml:space="preserve">ц 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18,4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5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AF4CDF" w:rsidRPr="00FD68C4" w:rsidTr="00002DC7">
        <w:trPr>
          <w:trHeight w:val="312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- зерновые культуры;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 xml:space="preserve">ц 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18,4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16,</w:t>
            </w:r>
            <w:r w:rsidR="00E06C80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5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AF4CDF" w:rsidRPr="00FD68C4" w:rsidTr="00002DC7">
        <w:trPr>
          <w:trHeight w:val="743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lastRenderedPageBreak/>
              <w:t>- из них пшеница яровая.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16,6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5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18,0</w:t>
            </w:r>
          </w:p>
        </w:tc>
      </w:tr>
      <w:tr w:rsidR="00AF4CDF" w:rsidRPr="00FD68C4" w:rsidTr="00002DC7">
        <w:trPr>
          <w:trHeight w:val="480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3.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Производство молока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68C4">
              <w:rPr>
                <w:rFonts w:ascii="Times New Roman" w:hAnsi="Times New Roman"/>
                <w:sz w:val="24"/>
                <w:szCs w:val="24"/>
              </w:rPr>
              <w:t>тыс.тонн</w:t>
            </w:r>
            <w:proofErr w:type="gramEnd"/>
          </w:p>
        </w:tc>
        <w:tc>
          <w:tcPr>
            <w:tcW w:w="950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5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0,2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0,2</w:t>
            </w:r>
          </w:p>
        </w:tc>
      </w:tr>
      <w:tr w:rsidR="005A3318" w:rsidRPr="00FD68C4" w:rsidTr="00002DC7">
        <w:trPr>
          <w:trHeight w:val="647"/>
        </w:trPr>
        <w:tc>
          <w:tcPr>
            <w:tcW w:w="2332" w:type="dxa"/>
            <w:noWrap/>
          </w:tcPr>
          <w:p w:rsidR="005A3318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4.</w:t>
            </w:r>
            <w:r w:rsidR="005A33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Удой </w:t>
            </w:r>
            <w:r w:rsidR="00FF4571">
              <w:rPr>
                <w:rFonts w:ascii="Times New Roman" w:hAnsi="Times New Roman"/>
                <w:i/>
                <w:iCs/>
                <w:sz w:val="24"/>
                <w:szCs w:val="24"/>
              </w:rPr>
              <w:t>на фуражную</w:t>
            </w:r>
            <w:r w:rsidR="005A33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корову</w:t>
            </w:r>
          </w:p>
        </w:tc>
        <w:tc>
          <w:tcPr>
            <w:tcW w:w="1637" w:type="dxa"/>
          </w:tcPr>
          <w:p w:rsidR="005A3318" w:rsidRPr="00FD68C4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литров</w:t>
            </w:r>
          </w:p>
        </w:tc>
        <w:tc>
          <w:tcPr>
            <w:tcW w:w="950" w:type="dxa"/>
            <w:noWrap/>
          </w:tcPr>
          <w:p w:rsidR="005A3318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31" w:type="dxa"/>
            <w:noWrap/>
          </w:tcPr>
          <w:p w:rsidR="005A3318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663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559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701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560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559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756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</w:tr>
      <w:tr w:rsidR="00335A52" w:rsidRPr="00FD68C4" w:rsidTr="00002DC7">
        <w:trPr>
          <w:trHeight w:val="647"/>
        </w:trPr>
        <w:tc>
          <w:tcPr>
            <w:tcW w:w="2332" w:type="dxa"/>
            <w:noWrap/>
          </w:tcPr>
          <w:p w:rsidR="00335A52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5. </w:t>
            </w:r>
            <w:r w:rsidR="00335A5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Производство мяса </w:t>
            </w:r>
          </w:p>
        </w:tc>
        <w:tc>
          <w:tcPr>
            <w:tcW w:w="1637" w:type="dxa"/>
          </w:tcPr>
          <w:p w:rsidR="00335A52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</w:tcPr>
          <w:p w:rsidR="00335A52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45,2</w:t>
            </w:r>
          </w:p>
        </w:tc>
        <w:tc>
          <w:tcPr>
            <w:tcW w:w="931" w:type="dxa"/>
            <w:noWrap/>
          </w:tcPr>
          <w:p w:rsidR="00335A52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663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559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701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560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559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756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</w:tr>
      <w:tr w:rsidR="00335A52" w:rsidRPr="00FD68C4" w:rsidTr="00002DC7">
        <w:trPr>
          <w:trHeight w:val="647"/>
        </w:trPr>
        <w:tc>
          <w:tcPr>
            <w:tcW w:w="2332" w:type="dxa"/>
            <w:noWrap/>
          </w:tcPr>
          <w:p w:rsidR="00335A52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6.</w:t>
            </w:r>
            <w:r w:rsidR="00335A52">
              <w:rPr>
                <w:rFonts w:ascii="Times New Roman" w:hAnsi="Times New Roman"/>
                <w:i/>
                <w:iCs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637" w:type="dxa"/>
          </w:tcPr>
          <w:p w:rsidR="00335A52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50" w:type="dxa"/>
            <w:noWrap/>
          </w:tcPr>
          <w:p w:rsidR="00335A52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931" w:type="dxa"/>
            <w:noWrap/>
          </w:tcPr>
          <w:p w:rsidR="00335A52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63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</w:tc>
        <w:tc>
          <w:tcPr>
            <w:tcW w:w="1559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2,01</w:t>
            </w:r>
          </w:p>
        </w:tc>
        <w:tc>
          <w:tcPr>
            <w:tcW w:w="1701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560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559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1756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</w:tr>
      <w:tr w:rsidR="00335A52" w:rsidRPr="00FD68C4" w:rsidTr="00002DC7">
        <w:trPr>
          <w:trHeight w:val="647"/>
        </w:trPr>
        <w:tc>
          <w:tcPr>
            <w:tcW w:w="2332" w:type="dxa"/>
            <w:noWrap/>
          </w:tcPr>
          <w:p w:rsidR="00335A52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7.</w:t>
            </w:r>
            <w:r w:rsidR="00335A52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637" w:type="dxa"/>
          </w:tcPr>
          <w:p w:rsidR="00335A52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</w:t>
            </w:r>
            <w:proofErr w:type="gramStart"/>
            <w:r w:rsidRPr="00FD68C4">
              <w:rPr>
                <w:rFonts w:ascii="Times New Roman" w:hAnsi="Times New Roman"/>
                <w:sz w:val="24"/>
                <w:szCs w:val="24"/>
              </w:rPr>
              <w:t>кв.метров</w:t>
            </w:r>
            <w:proofErr w:type="gramEnd"/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950" w:type="dxa"/>
            <w:noWrap/>
          </w:tcPr>
          <w:p w:rsidR="00335A52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31" w:type="dxa"/>
            <w:noWrap/>
          </w:tcPr>
          <w:p w:rsidR="00335A52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63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59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701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60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559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756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AF4CDF" w:rsidRPr="00FD68C4" w:rsidTr="00002DC7">
        <w:trPr>
          <w:trHeight w:val="465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8.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 </w:t>
            </w:r>
            <w:r w:rsidR="00AA609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3F73EC">
              <w:rPr>
                <w:rFonts w:ascii="Times New Roman" w:hAnsi="Times New Roman"/>
              </w:rPr>
              <w:t>40,0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3F73EC">
              <w:rPr>
                <w:rFonts w:ascii="Times New Roman" w:hAnsi="Times New Roman"/>
              </w:rPr>
              <w:t>42,5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3F73EC">
              <w:rPr>
                <w:rFonts w:ascii="Times New Roman" w:hAnsi="Times New Roman"/>
              </w:rPr>
              <w:t>45,0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  <w:r w:rsidR="00AF4CDF" w:rsidRPr="00FD68C4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  <w:r w:rsidR="00AF4CDF" w:rsidRPr="00FD68C4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3F73EC">
              <w:rPr>
                <w:rFonts w:ascii="Times New Roman" w:hAnsi="Times New Roman"/>
              </w:rPr>
              <w:t>49,0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  <w:r w:rsidR="00AF4CDF" w:rsidRPr="00FD68C4">
              <w:rPr>
                <w:rFonts w:ascii="Times New Roman" w:hAnsi="Times New Roman"/>
              </w:rPr>
              <w:t> </w:t>
            </w:r>
          </w:p>
        </w:tc>
      </w:tr>
      <w:tr w:rsidR="00AF4CDF" w:rsidRPr="00FD68C4" w:rsidTr="00002DC7">
        <w:trPr>
          <w:trHeight w:val="1558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9.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Среднемесячная номинальная начисленная заработная плата работников крупных и средних предприятий и некоммерческих организаций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16340,0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19100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19600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20100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20600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741E5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20600</w:t>
            </w:r>
          </w:p>
        </w:tc>
      </w:tr>
      <w:tr w:rsidR="00AF4CDF" w:rsidRPr="00FD68C4" w:rsidTr="00002DC7">
        <w:trPr>
          <w:trHeight w:val="644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10.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человек.</w:t>
            </w:r>
          </w:p>
        </w:tc>
        <w:tc>
          <w:tcPr>
            <w:tcW w:w="950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2,150</w:t>
            </w:r>
          </w:p>
        </w:tc>
        <w:tc>
          <w:tcPr>
            <w:tcW w:w="931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2,0</w:t>
            </w:r>
            <w:r w:rsidR="007F31A4">
              <w:rPr>
                <w:rFonts w:ascii="Times New Roman" w:hAnsi="Times New Roman"/>
              </w:rPr>
              <w:t>16</w:t>
            </w:r>
          </w:p>
        </w:tc>
        <w:tc>
          <w:tcPr>
            <w:tcW w:w="1663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2,040</w:t>
            </w:r>
          </w:p>
        </w:tc>
        <w:tc>
          <w:tcPr>
            <w:tcW w:w="1559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2,040</w:t>
            </w:r>
          </w:p>
        </w:tc>
        <w:tc>
          <w:tcPr>
            <w:tcW w:w="1701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2,045</w:t>
            </w:r>
          </w:p>
        </w:tc>
        <w:tc>
          <w:tcPr>
            <w:tcW w:w="1560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2,045</w:t>
            </w:r>
          </w:p>
        </w:tc>
        <w:tc>
          <w:tcPr>
            <w:tcW w:w="1559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2,050</w:t>
            </w:r>
          </w:p>
        </w:tc>
        <w:tc>
          <w:tcPr>
            <w:tcW w:w="1756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2,050</w:t>
            </w:r>
          </w:p>
        </w:tc>
      </w:tr>
      <w:tr w:rsidR="00AF4CDF" w:rsidRPr="00FD68C4" w:rsidTr="00002DC7">
        <w:trPr>
          <w:trHeight w:val="935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Численность экономически активного населения (среднегодовая)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тыс.чел.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</w:t>
            </w:r>
            <w:r w:rsidR="007F6C51">
              <w:rPr>
                <w:rFonts w:ascii="Times New Roman" w:hAnsi="Times New Roman"/>
              </w:rPr>
              <w:t>2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1,3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1,3</w:t>
            </w:r>
          </w:p>
        </w:tc>
        <w:tc>
          <w:tcPr>
            <w:tcW w:w="1756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1,3</w:t>
            </w:r>
          </w:p>
        </w:tc>
      </w:tr>
      <w:tr w:rsidR="00AF4CDF" w:rsidRPr="00FD68C4" w:rsidTr="00002DC7">
        <w:trPr>
          <w:trHeight w:val="935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12.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Уровень зарегистрированной безработицы (среднегодовой)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в % от численности ЭАН</w:t>
            </w:r>
          </w:p>
        </w:tc>
        <w:tc>
          <w:tcPr>
            <w:tcW w:w="950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5,2</w:t>
            </w:r>
          </w:p>
        </w:tc>
        <w:tc>
          <w:tcPr>
            <w:tcW w:w="931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5,1</w:t>
            </w:r>
          </w:p>
        </w:tc>
        <w:tc>
          <w:tcPr>
            <w:tcW w:w="1663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5,0</w:t>
            </w:r>
          </w:p>
        </w:tc>
        <w:tc>
          <w:tcPr>
            <w:tcW w:w="1559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5,1</w:t>
            </w:r>
          </w:p>
        </w:tc>
        <w:tc>
          <w:tcPr>
            <w:tcW w:w="1701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5,1</w:t>
            </w:r>
          </w:p>
        </w:tc>
        <w:tc>
          <w:tcPr>
            <w:tcW w:w="1560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5,1</w:t>
            </w:r>
          </w:p>
        </w:tc>
        <w:tc>
          <w:tcPr>
            <w:tcW w:w="1559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5,0</w:t>
            </w:r>
          </w:p>
        </w:tc>
        <w:tc>
          <w:tcPr>
            <w:tcW w:w="1756" w:type="dxa"/>
            <w:hideMark/>
          </w:tcPr>
          <w:p w:rsidR="00AF4CDF" w:rsidRPr="00FD68C4" w:rsidRDefault="007F6C51" w:rsidP="00BD422B">
            <w:pPr>
              <w:ind w:right="1829"/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5,0</w:t>
            </w:r>
          </w:p>
        </w:tc>
      </w:tr>
    </w:tbl>
    <w:p w:rsidR="00FF4571" w:rsidRDefault="00FF4571" w:rsidP="00AF4CDF">
      <w:pPr>
        <w:jc w:val="center"/>
        <w:rPr>
          <w:rFonts w:ascii="Times New Roman" w:hAnsi="Times New Roman"/>
          <w:sz w:val="24"/>
          <w:szCs w:val="24"/>
        </w:rPr>
      </w:pPr>
    </w:p>
    <w:p w:rsidR="00E63BB7" w:rsidRDefault="00E63BB7" w:rsidP="00AF4CDF">
      <w:pPr>
        <w:jc w:val="center"/>
        <w:rPr>
          <w:rFonts w:ascii="Times New Roman" w:hAnsi="Times New Roman"/>
          <w:sz w:val="24"/>
          <w:szCs w:val="24"/>
        </w:rPr>
      </w:pPr>
    </w:p>
    <w:p w:rsidR="00AF4CDF" w:rsidRPr="00056DCB" w:rsidRDefault="00AF4CDF" w:rsidP="00AF4CDF">
      <w:pPr>
        <w:jc w:val="center"/>
        <w:rPr>
          <w:rFonts w:ascii="Times New Roman" w:hAnsi="Times New Roman"/>
          <w:sz w:val="24"/>
          <w:szCs w:val="24"/>
        </w:rPr>
      </w:pPr>
      <w:r w:rsidRPr="00056DCB">
        <w:rPr>
          <w:rFonts w:ascii="Times New Roman" w:hAnsi="Times New Roman"/>
          <w:sz w:val="24"/>
          <w:szCs w:val="24"/>
        </w:rPr>
        <w:t xml:space="preserve">Глава Любомировского сельского поселения          </w:t>
      </w:r>
      <w:r w:rsidR="00E63BB7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  <w:r w:rsidRPr="00056DCB">
        <w:rPr>
          <w:rFonts w:ascii="Times New Roman" w:hAnsi="Times New Roman"/>
          <w:sz w:val="24"/>
          <w:szCs w:val="24"/>
        </w:rPr>
        <w:t xml:space="preserve">  </w:t>
      </w:r>
      <w:r w:rsidR="00FF4571">
        <w:rPr>
          <w:rFonts w:ascii="Times New Roman" w:hAnsi="Times New Roman"/>
          <w:sz w:val="24"/>
          <w:szCs w:val="24"/>
        </w:rPr>
        <w:t xml:space="preserve">   </w:t>
      </w:r>
      <w:r w:rsidRPr="00056DCB">
        <w:rPr>
          <w:rFonts w:ascii="Times New Roman" w:hAnsi="Times New Roman"/>
          <w:sz w:val="24"/>
          <w:szCs w:val="24"/>
        </w:rPr>
        <w:t xml:space="preserve">                      В.А. Бондаренко</w:t>
      </w:r>
    </w:p>
    <w:p w:rsidR="00AF4CDF" w:rsidRPr="00AF4CDF" w:rsidRDefault="00AF4C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F4CDF" w:rsidRPr="00AF4CDF" w:rsidSect="00AF4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CDF"/>
    <w:rsid w:val="00002DC7"/>
    <w:rsid w:val="00335A52"/>
    <w:rsid w:val="003F73EC"/>
    <w:rsid w:val="005A3318"/>
    <w:rsid w:val="00741E5B"/>
    <w:rsid w:val="007F31A4"/>
    <w:rsid w:val="007F6C51"/>
    <w:rsid w:val="009D55F1"/>
    <w:rsid w:val="009F487F"/>
    <w:rsid w:val="00AA6097"/>
    <w:rsid w:val="00AF4CDF"/>
    <w:rsid w:val="00C303CA"/>
    <w:rsid w:val="00CB4201"/>
    <w:rsid w:val="00D608D7"/>
    <w:rsid w:val="00E06C80"/>
    <w:rsid w:val="00E63BB7"/>
    <w:rsid w:val="00F5362F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D270"/>
  <w15:docId w15:val="{2278B0FF-C041-4C95-9989-8F3D544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Бондаренко</cp:lastModifiedBy>
  <cp:revision>12</cp:revision>
  <dcterms:created xsi:type="dcterms:W3CDTF">2022-10-28T04:54:00Z</dcterms:created>
  <dcterms:modified xsi:type="dcterms:W3CDTF">2022-10-31T09:37:00Z</dcterms:modified>
</cp:coreProperties>
</file>