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C" w:rsidRPr="00AF65BF" w:rsidRDefault="00AC2D1C" w:rsidP="00AC2D1C">
      <w:pPr>
        <w:jc w:val="center"/>
        <w:rPr>
          <w:b/>
          <w:sz w:val="28"/>
          <w:szCs w:val="28"/>
        </w:rPr>
      </w:pPr>
      <w:r w:rsidRPr="00AF65BF">
        <w:rPr>
          <w:b/>
          <w:sz w:val="28"/>
          <w:szCs w:val="28"/>
        </w:rPr>
        <w:t xml:space="preserve">О М </w:t>
      </w:r>
      <w:proofErr w:type="gramStart"/>
      <w:r w:rsidRPr="00AF65BF">
        <w:rPr>
          <w:b/>
          <w:sz w:val="28"/>
          <w:szCs w:val="28"/>
        </w:rPr>
        <w:t>С</w:t>
      </w:r>
      <w:proofErr w:type="gramEnd"/>
      <w:r w:rsidRPr="00AF65BF">
        <w:rPr>
          <w:b/>
          <w:sz w:val="28"/>
          <w:szCs w:val="28"/>
        </w:rPr>
        <w:t xml:space="preserve"> К А Я   О Б Л А С Т Ь</w:t>
      </w:r>
    </w:p>
    <w:p w:rsidR="00AC2D1C" w:rsidRPr="00AF65BF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1C" w:rsidRPr="00AF65BF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B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Любомировског</w:t>
      </w:r>
      <w:r w:rsidRPr="00AF65BF">
        <w:rPr>
          <w:rFonts w:ascii="Times New Roman" w:hAnsi="Times New Roman" w:cs="Times New Roman"/>
          <w:b/>
          <w:sz w:val="28"/>
          <w:szCs w:val="28"/>
        </w:rPr>
        <w:t>о  сельского поселения</w:t>
      </w:r>
    </w:p>
    <w:p w:rsidR="00AC2D1C" w:rsidRPr="00AF65BF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BF">
        <w:rPr>
          <w:rFonts w:ascii="Times New Roman" w:hAnsi="Times New Roman" w:cs="Times New Roman"/>
          <w:b/>
          <w:sz w:val="28"/>
          <w:szCs w:val="28"/>
        </w:rPr>
        <w:t xml:space="preserve">Таврического муниципального района </w:t>
      </w:r>
    </w:p>
    <w:p w:rsidR="00AC2D1C" w:rsidRPr="00AF65BF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1C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65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65B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C2D1C" w:rsidRPr="00AF65BF" w:rsidRDefault="00AC2D1C" w:rsidP="00AC2D1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D1C" w:rsidRDefault="00AC2D1C" w:rsidP="00AC2D1C">
      <w:pPr>
        <w:jc w:val="center"/>
        <w:rPr>
          <w:sz w:val="28"/>
          <w:szCs w:val="28"/>
        </w:rPr>
      </w:pPr>
      <w:r w:rsidRPr="00AC2D1C">
        <w:rPr>
          <w:sz w:val="28"/>
          <w:szCs w:val="28"/>
        </w:rPr>
        <w:t>Первой сессии четвертого созыва</w:t>
      </w:r>
    </w:p>
    <w:p w:rsidR="00AC2D1C" w:rsidRPr="00AF65BF" w:rsidRDefault="00AC2D1C" w:rsidP="00AC2D1C">
      <w:pPr>
        <w:jc w:val="center"/>
        <w:rPr>
          <w:sz w:val="28"/>
          <w:szCs w:val="28"/>
        </w:rPr>
      </w:pPr>
    </w:p>
    <w:p w:rsidR="00AC2D1C" w:rsidRDefault="00AC2D1C" w:rsidP="00AC2D1C">
      <w:pPr>
        <w:rPr>
          <w:sz w:val="28"/>
          <w:szCs w:val="28"/>
        </w:rPr>
      </w:pPr>
      <w:r w:rsidRPr="00411AF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сентября 2020 года                            </w:t>
      </w:r>
      <w:r w:rsidR="00765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</w:t>
      </w:r>
      <w:r w:rsidR="00E06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2379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E06761">
        <w:rPr>
          <w:sz w:val="28"/>
          <w:szCs w:val="28"/>
        </w:rPr>
        <w:t>5</w:t>
      </w:r>
    </w:p>
    <w:p w:rsidR="00AC2D1C" w:rsidRDefault="00AC2D1C" w:rsidP="00AC2D1C">
      <w:pPr>
        <w:jc w:val="center"/>
        <w:rPr>
          <w:sz w:val="28"/>
          <w:szCs w:val="28"/>
        </w:rPr>
      </w:pPr>
    </w:p>
    <w:p w:rsidR="00AC2D1C" w:rsidRDefault="00AC2D1C" w:rsidP="00AC2D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AC2D1C" w:rsidRPr="00411AFB" w:rsidRDefault="00AC2D1C" w:rsidP="00AC2D1C">
      <w:pPr>
        <w:jc w:val="center"/>
        <w:rPr>
          <w:sz w:val="28"/>
          <w:szCs w:val="28"/>
        </w:rPr>
      </w:pPr>
    </w:p>
    <w:p w:rsidR="00555D0B" w:rsidRDefault="00555D0B" w:rsidP="00466993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22379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30509">
        <w:rPr>
          <w:sz w:val="28"/>
          <w:szCs w:val="28"/>
        </w:rPr>
        <w:t>изменений в</w:t>
      </w:r>
      <w:r w:rsidR="00AC2D1C">
        <w:rPr>
          <w:sz w:val="28"/>
          <w:szCs w:val="28"/>
        </w:rPr>
        <w:t xml:space="preserve"> </w:t>
      </w:r>
      <w:r w:rsidR="009513E3">
        <w:rPr>
          <w:sz w:val="28"/>
          <w:szCs w:val="28"/>
        </w:rPr>
        <w:t>Правила землепользования и застройки</w:t>
      </w:r>
      <w:r w:rsidR="00AC2D1C">
        <w:rPr>
          <w:sz w:val="28"/>
          <w:szCs w:val="28"/>
        </w:rPr>
        <w:t xml:space="preserve"> Любомировского</w:t>
      </w:r>
      <w:r w:rsidR="009A63A8">
        <w:rPr>
          <w:sz w:val="28"/>
          <w:szCs w:val="28"/>
        </w:rPr>
        <w:t xml:space="preserve"> сельского поселения</w:t>
      </w:r>
      <w:r w:rsidR="00AC2D1C">
        <w:rPr>
          <w:sz w:val="28"/>
          <w:szCs w:val="28"/>
        </w:rPr>
        <w:t xml:space="preserve"> </w:t>
      </w:r>
      <w:r>
        <w:rPr>
          <w:sz w:val="28"/>
          <w:szCs w:val="28"/>
        </w:rPr>
        <w:t>Таврического муниципального района Омской области</w:t>
      </w:r>
    </w:p>
    <w:p w:rsidR="00555D0B" w:rsidRDefault="00555D0B" w:rsidP="00555D0B">
      <w:pPr>
        <w:jc w:val="center"/>
        <w:rPr>
          <w:sz w:val="28"/>
          <w:szCs w:val="28"/>
        </w:rPr>
      </w:pPr>
    </w:p>
    <w:p w:rsidR="00555D0B" w:rsidRDefault="00555D0B" w:rsidP="00555D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AC2D1C">
        <w:rPr>
          <w:sz w:val="28"/>
          <w:szCs w:val="28"/>
        </w:rPr>
        <w:t>Любомировского</w:t>
      </w:r>
      <w:r w:rsidR="009A63A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Таврического муниципального района Омской области, Совет </w:t>
      </w:r>
      <w:r w:rsidR="00106A09">
        <w:rPr>
          <w:sz w:val="28"/>
          <w:szCs w:val="28"/>
        </w:rPr>
        <w:t>сельского поселения</w:t>
      </w:r>
    </w:p>
    <w:p w:rsidR="00555D0B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Pr="00B0054F" w:rsidRDefault="00555D0B" w:rsidP="00B0054F">
      <w:pPr>
        <w:jc w:val="both"/>
        <w:rPr>
          <w:b/>
          <w:sz w:val="28"/>
          <w:szCs w:val="28"/>
        </w:rPr>
      </w:pPr>
      <w:r w:rsidRPr="00B0054F">
        <w:rPr>
          <w:b/>
          <w:sz w:val="28"/>
          <w:szCs w:val="28"/>
        </w:rPr>
        <w:t xml:space="preserve">                                                     Р Е Ш И Л:</w:t>
      </w:r>
    </w:p>
    <w:p w:rsidR="00555D0B" w:rsidRPr="005A5545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555D0B">
      <w:pPr>
        <w:numPr>
          <w:ilvl w:val="0"/>
          <w:numId w:val="1"/>
        </w:numPr>
        <w:tabs>
          <w:tab w:val="num" w:pos="0"/>
          <w:tab w:val="num" w:pos="1080"/>
        </w:tabs>
        <w:autoSpaceDE/>
        <w:ind w:left="0" w:firstLine="720"/>
        <w:jc w:val="both"/>
        <w:rPr>
          <w:sz w:val="28"/>
          <w:szCs w:val="28"/>
        </w:rPr>
      </w:pPr>
      <w:r w:rsidRPr="005A5545">
        <w:rPr>
          <w:sz w:val="28"/>
          <w:szCs w:val="28"/>
        </w:rPr>
        <w:t>Утвердить изменени</w:t>
      </w:r>
      <w:r w:rsidR="00223793">
        <w:rPr>
          <w:sz w:val="28"/>
          <w:szCs w:val="28"/>
        </w:rPr>
        <w:t>я</w:t>
      </w:r>
      <w:r w:rsidRPr="005A5545">
        <w:rPr>
          <w:sz w:val="28"/>
          <w:szCs w:val="28"/>
        </w:rPr>
        <w:t xml:space="preserve"> в </w:t>
      </w:r>
      <w:r w:rsidR="009513E3">
        <w:rPr>
          <w:sz w:val="28"/>
          <w:szCs w:val="28"/>
        </w:rPr>
        <w:t>Правила землепользования и застройки</w:t>
      </w:r>
      <w:r w:rsidR="00AC2D1C">
        <w:rPr>
          <w:sz w:val="28"/>
          <w:szCs w:val="28"/>
        </w:rPr>
        <w:t xml:space="preserve"> Любомировского </w:t>
      </w:r>
      <w:r w:rsidR="009A63A8">
        <w:rPr>
          <w:sz w:val="28"/>
          <w:szCs w:val="28"/>
        </w:rPr>
        <w:t>сельского поселения</w:t>
      </w:r>
      <w:r w:rsidRPr="005A5545">
        <w:rPr>
          <w:sz w:val="28"/>
          <w:szCs w:val="28"/>
        </w:rPr>
        <w:t xml:space="preserve"> Таврического муниципального района Омской области:</w:t>
      </w:r>
    </w:p>
    <w:p w:rsidR="00317E7D" w:rsidRDefault="0090076B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7A5A">
        <w:rPr>
          <w:rFonts w:ascii="Times New Roman" w:hAnsi="Times New Roman" w:cs="Times New Roman"/>
          <w:sz w:val="28"/>
          <w:szCs w:val="28"/>
        </w:rPr>
        <w:t>статью 13 дополнить пунктом 7 следующего содержания:</w:t>
      </w:r>
    </w:p>
    <w:p w:rsidR="002D7A5A" w:rsidRDefault="002D7A5A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«Подготовка проектной документации линейного объекта местного значения может осуществляться до утверждения документации по планировке территории, предусматривающей строительство, реконструкцию соответствующего линейного объекта. В этом случае обязательными приложениями к зданию застройщика или технического заказчика на проектирование являются:</w:t>
      </w:r>
    </w:p>
    <w:p w:rsidR="002D7A5A" w:rsidRDefault="002D7A5A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решение о подготовке такой документации по планировке территории;</w:t>
      </w:r>
    </w:p>
    <w:p w:rsidR="002D7A5A" w:rsidRDefault="002D7A5A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чертеж границ зон планируемого размещения соответствующего линейного объекта, сведения о его характеристиках и схема </w:t>
      </w:r>
      <w:r w:rsidR="0090076B">
        <w:rPr>
          <w:rFonts w:ascii="Times New Roman" w:hAnsi="Times New Roman" w:cs="Times New Roman"/>
          <w:sz w:val="28"/>
          <w:szCs w:val="28"/>
        </w:rPr>
        <w:t>планировочных решений, предусмотренные разрабатываемой документацией по планировке территории соответствующего объекта.</w:t>
      </w:r>
    </w:p>
    <w:p w:rsidR="0090076B" w:rsidRDefault="0090076B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случае, предусмотренном пунктом 3 настоящей статьи, проектная документация линейного объекта направляется на экспертизу проектной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документации при наличии утвержденного проекта планировки территории, предусматривающего строительство, реконструкцию линейного объекта».</w:t>
      </w:r>
    </w:p>
    <w:p w:rsidR="0090076B" w:rsidRDefault="0090076B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 статьи 25 слова «десять дней» заменить словами «семь рабочих дней».</w:t>
      </w:r>
    </w:p>
    <w:p w:rsidR="00C61C48" w:rsidRDefault="00C61C48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пункт 5 части 3 статьи 38 изложить в следующей редакции:</w:t>
      </w:r>
    </w:p>
    <w:p w:rsidR="00C61C48" w:rsidRDefault="00C61C48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</w:t>
      </w:r>
      <w:r w:rsidR="00B27173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размещены на территориях портов, инфраструктуры внутренних водных путей, в том числе баз (сооружений) для </w:t>
      </w:r>
      <w:r w:rsidR="00B27173">
        <w:rPr>
          <w:rFonts w:ascii="Times New Roman" w:hAnsi="Times New Roman" w:cs="Times New Roman"/>
          <w:sz w:val="28"/>
          <w:szCs w:val="28"/>
        </w:rPr>
        <w:t>сеянки</w:t>
      </w:r>
      <w:r>
        <w:rPr>
          <w:rFonts w:ascii="Times New Roman" w:hAnsi="Times New Roman" w:cs="Times New Roman"/>
          <w:sz w:val="28"/>
          <w:szCs w:val="28"/>
        </w:rPr>
        <w:t xml:space="preserve"> маломерных судов, объектов органов федеральной службы безопасности), станций технического обслуживания, используемых для </w:t>
      </w:r>
      <w:r w:rsidR="00B27173">
        <w:rPr>
          <w:rFonts w:ascii="Times New Roman" w:hAnsi="Times New Roman" w:cs="Times New Roman"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осмотра и ремонта транспортных средств;»;</w:t>
      </w:r>
    </w:p>
    <w:p w:rsidR="00B27173" w:rsidRDefault="00B27173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часть 4 статьи 38 дополнить пунктом 5 следующего содержания:</w:t>
      </w:r>
    </w:p>
    <w:p w:rsidR="00B27173" w:rsidRDefault="00B27173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«5) сооружения, обеспечивающие защиту водных объектов и прилегающих к ним территорий от разливов нефти и нефтепродуктов, и иного негативного воздействия на окружающую среду.».</w:t>
      </w:r>
    </w:p>
    <w:p w:rsidR="009F43EF" w:rsidRDefault="009F43EF" w:rsidP="002D7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2CC" w:rsidRPr="00497CD4" w:rsidRDefault="00B27173" w:rsidP="00086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2CC" w:rsidRPr="00497CD4">
        <w:rPr>
          <w:sz w:val="28"/>
          <w:szCs w:val="28"/>
        </w:rPr>
        <w:t xml:space="preserve">. Настоящее решение подлежит обнародованию в соответствии с Уставом </w:t>
      </w:r>
      <w:r w:rsidR="00AC2D1C">
        <w:rPr>
          <w:sz w:val="28"/>
          <w:szCs w:val="28"/>
        </w:rPr>
        <w:t>Любомировского</w:t>
      </w:r>
      <w:r w:rsidR="000862CC" w:rsidRPr="00497CD4">
        <w:rPr>
          <w:sz w:val="28"/>
          <w:szCs w:val="28"/>
        </w:rPr>
        <w:t xml:space="preserve"> сельского поселения.</w:t>
      </w:r>
    </w:p>
    <w:p w:rsidR="00555D0B" w:rsidRDefault="00555D0B" w:rsidP="00555D0B">
      <w:pPr>
        <w:jc w:val="both"/>
        <w:rPr>
          <w:sz w:val="28"/>
          <w:szCs w:val="28"/>
        </w:rPr>
      </w:pPr>
    </w:p>
    <w:p w:rsidR="00555D0B" w:rsidRDefault="00555D0B" w:rsidP="00555D0B">
      <w:pPr>
        <w:jc w:val="both"/>
        <w:rPr>
          <w:sz w:val="28"/>
          <w:szCs w:val="28"/>
        </w:rPr>
      </w:pPr>
    </w:p>
    <w:p w:rsidR="000862CC" w:rsidRDefault="000862CC" w:rsidP="00555D0B">
      <w:pPr>
        <w:jc w:val="both"/>
        <w:rPr>
          <w:sz w:val="28"/>
          <w:szCs w:val="28"/>
        </w:rPr>
      </w:pPr>
    </w:p>
    <w:p w:rsidR="00BD3957" w:rsidRPr="00452C41" w:rsidRDefault="00B27173" w:rsidP="00AC2D1C">
      <w:pPr>
        <w:pStyle w:val="ConsTitle"/>
        <w:ind w:right="28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</w:t>
      </w:r>
      <w:r w:rsidR="00AC2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6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AC2D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086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C2D1C">
        <w:rPr>
          <w:rFonts w:ascii="Times New Roman" w:hAnsi="Times New Roman" w:cs="Times New Roman"/>
          <w:b w:val="0"/>
          <w:bCs w:val="0"/>
          <w:sz w:val="28"/>
          <w:szCs w:val="28"/>
        </w:rPr>
        <w:t>В.А. Бондаренко</w:t>
      </w:r>
    </w:p>
    <w:sectPr w:rsidR="00BD3957" w:rsidRPr="00452C41" w:rsidSect="00675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33755"/>
    <w:rsid w:val="000862CC"/>
    <w:rsid w:val="000B34B5"/>
    <w:rsid w:val="000E4628"/>
    <w:rsid w:val="00106A09"/>
    <w:rsid w:val="001075E4"/>
    <w:rsid w:val="001842FA"/>
    <w:rsid w:val="0019588A"/>
    <w:rsid w:val="001973B3"/>
    <w:rsid w:val="001C6670"/>
    <w:rsid w:val="001D2FCC"/>
    <w:rsid w:val="001E0CC8"/>
    <w:rsid w:val="001F0415"/>
    <w:rsid w:val="001F45C0"/>
    <w:rsid w:val="00223793"/>
    <w:rsid w:val="00234F13"/>
    <w:rsid w:val="002361CA"/>
    <w:rsid w:val="0026689D"/>
    <w:rsid w:val="002B35D7"/>
    <w:rsid w:val="002D03D4"/>
    <w:rsid w:val="002D7A5A"/>
    <w:rsid w:val="002F11C2"/>
    <w:rsid w:val="00317E7D"/>
    <w:rsid w:val="003339C3"/>
    <w:rsid w:val="00343DBA"/>
    <w:rsid w:val="003C733C"/>
    <w:rsid w:val="004070C8"/>
    <w:rsid w:val="00430509"/>
    <w:rsid w:val="0043403B"/>
    <w:rsid w:val="00445261"/>
    <w:rsid w:val="00450155"/>
    <w:rsid w:val="00452C41"/>
    <w:rsid w:val="00466993"/>
    <w:rsid w:val="004A57FF"/>
    <w:rsid w:val="0052037C"/>
    <w:rsid w:val="00520418"/>
    <w:rsid w:val="005353BD"/>
    <w:rsid w:val="00555D0B"/>
    <w:rsid w:val="0059003C"/>
    <w:rsid w:val="005A5545"/>
    <w:rsid w:val="005B605A"/>
    <w:rsid w:val="005C0281"/>
    <w:rsid w:val="005D0D08"/>
    <w:rsid w:val="005E0517"/>
    <w:rsid w:val="005E0741"/>
    <w:rsid w:val="005E2D69"/>
    <w:rsid w:val="0067230F"/>
    <w:rsid w:val="00675886"/>
    <w:rsid w:val="006966CD"/>
    <w:rsid w:val="006B79E1"/>
    <w:rsid w:val="006C53EA"/>
    <w:rsid w:val="0071466D"/>
    <w:rsid w:val="0072204B"/>
    <w:rsid w:val="007352BF"/>
    <w:rsid w:val="0074012E"/>
    <w:rsid w:val="00741364"/>
    <w:rsid w:val="00765B24"/>
    <w:rsid w:val="00765E40"/>
    <w:rsid w:val="0077136B"/>
    <w:rsid w:val="007B1B83"/>
    <w:rsid w:val="007F121F"/>
    <w:rsid w:val="00830A56"/>
    <w:rsid w:val="00867655"/>
    <w:rsid w:val="00884F1A"/>
    <w:rsid w:val="0090076B"/>
    <w:rsid w:val="009513E3"/>
    <w:rsid w:val="00973EC4"/>
    <w:rsid w:val="0097641A"/>
    <w:rsid w:val="009A63A8"/>
    <w:rsid w:val="009F0887"/>
    <w:rsid w:val="009F2316"/>
    <w:rsid w:val="009F43EF"/>
    <w:rsid w:val="00A25F26"/>
    <w:rsid w:val="00A65E1B"/>
    <w:rsid w:val="00AC1280"/>
    <w:rsid w:val="00AC2D1C"/>
    <w:rsid w:val="00AF3D28"/>
    <w:rsid w:val="00B0054F"/>
    <w:rsid w:val="00B27173"/>
    <w:rsid w:val="00BA41EF"/>
    <w:rsid w:val="00BD3957"/>
    <w:rsid w:val="00C05F7D"/>
    <w:rsid w:val="00C61C48"/>
    <w:rsid w:val="00C63630"/>
    <w:rsid w:val="00C6740F"/>
    <w:rsid w:val="00C91C66"/>
    <w:rsid w:val="00CA06E1"/>
    <w:rsid w:val="00CA0755"/>
    <w:rsid w:val="00CA247D"/>
    <w:rsid w:val="00CE6D1C"/>
    <w:rsid w:val="00CF3AB4"/>
    <w:rsid w:val="00D215F3"/>
    <w:rsid w:val="00D22856"/>
    <w:rsid w:val="00D30D57"/>
    <w:rsid w:val="00D70299"/>
    <w:rsid w:val="00DB1167"/>
    <w:rsid w:val="00DC1D67"/>
    <w:rsid w:val="00DD1E93"/>
    <w:rsid w:val="00DD35BE"/>
    <w:rsid w:val="00E06761"/>
    <w:rsid w:val="00E332EF"/>
    <w:rsid w:val="00E7598F"/>
    <w:rsid w:val="00E75F04"/>
    <w:rsid w:val="00EB0D55"/>
    <w:rsid w:val="00EB2A0B"/>
    <w:rsid w:val="00EB699F"/>
    <w:rsid w:val="00ED317F"/>
    <w:rsid w:val="00ED5691"/>
    <w:rsid w:val="00EE0C91"/>
    <w:rsid w:val="00EF0174"/>
    <w:rsid w:val="00F14A98"/>
    <w:rsid w:val="00F155E4"/>
    <w:rsid w:val="00F17D0D"/>
    <w:rsid w:val="00F5067C"/>
    <w:rsid w:val="00FF3DFF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Nonformat">
    <w:name w:val="ConsNonformat"/>
    <w:rsid w:val="00AC2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09760-6DD6-4990-9E3B-707AFC4D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15</cp:revision>
  <cp:lastPrinted>2020-09-27T08:28:00Z</cp:lastPrinted>
  <dcterms:created xsi:type="dcterms:W3CDTF">2020-06-17T11:30:00Z</dcterms:created>
  <dcterms:modified xsi:type="dcterms:W3CDTF">2020-09-27T08:29:00Z</dcterms:modified>
</cp:coreProperties>
</file>