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3BA" w:rsidRDefault="003F0306" w:rsidP="005D5A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3F0306" w:rsidRDefault="003F0306" w:rsidP="005D5A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713F21">
        <w:rPr>
          <w:rFonts w:ascii="Times New Roman" w:hAnsi="Times New Roman" w:cs="Times New Roman"/>
          <w:sz w:val="24"/>
          <w:szCs w:val="24"/>
        </w:rPr>
        <w:t>постановлению</w:t>
      </w:r>
    </w:p>
    <w:p w:rsidR="003F0306" w:rsidRDefault="003F0306" w:rsidP="005D5A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713F21">
        <w:rPr>
          <w:rFonts w:ascii="Times New Roman" w:hAnsi="Times New Roman" w:cs="Times New Roman"/>
          <w:sz w:val="24"/>
          <w:szCs w:val="24"/>
        </w:rPr>
        <w:t>Любомировского сельского поселения</w:t>
      </w:r>
    </w:p>
    <w:p w:rsidR="003F0306" w:rsidRDefault="003F0306" w:rsidP="005D5A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C526C3">
        <w:rPr>
          <w:rFonts w:ascii="Times New Roman" w:hAnsi="Times New Roman" w:cs="Times New Roman"/>
          <w:sz w:val="24"/>
          <w:szCs w:val="24"/>
        </w:rPr>
        <w:t>20</w:t>
      </w:r>
      <w:r w:rsidR="00713F21">
        <w:rPr>
          <w:rFonts w:ascii="Times New Roman" w:hAnsi="Times New Roman" w:cs="Times New Roman"/>
          <w:sz w:val="24"/>
          <w:szCs w:val="24"/>
        </w:rPr>
        <w:t xml:space="preserve"> ию</w:t>
      </w:r>
      <w:r w:rsidR="00C526C3">
        <w:rPr>
          <w:rFonts w:ascii="Times New Roman" w:hAnsi="Times New Roman" w:cs="Times New Roman"/>
          <w:sz w:val="24"/>
          <w:szCs w:val="24"/>
        </w:rPr>
        <w:t>л</w:t>
      </w:r>
      <w:r w:rsidR="00713F21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C526C3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 года </w:t>
      </w:r>
      <w:r w:rsidR="00C262BE" w:rsidRPr="00AA5CB2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D548BD">
        <w:rPr>
          <w:rFonts w:ascii="Times New Roman" w:hAnsi="Times New Roman" w:cs="Times New Roman"/>
          <w:sz w:val="24"/>
          <w:szCs w:val="24"/>
        </w:rPr>
        <w:t xml:space="preserve"> 60</w:t>
      </w:r>
    </w:p>
    <w:p w:rsidR="003F0306" w:rsidRDefault="003F0306" w:rsidP="00C262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D5AD0" w:rsidRPr="005D5AD0" w:rsidRDefault="005D5AD0" w:rsidP="005D5A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D5AD0">
        <w:rPr>
          <w:rFonts w:ascii="Times New Roman" w:hAnsi="Times New Roman" w:cs="Times New Roman"/>
          <w:sz w:val="24"/>
          <w:szCs w:val="24"/>
        </w:rPr>
        <w:t xml:space="preserve">Приложение N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5D5AD0" w:rsidRPr="005D5AD0" w:rsidRDefault="005D5AD0" w:rsidP="005D5A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D5AD0">
        <w:rPr>
          <w:rFonts w:ascii="Times New Roman" w:hAnsi="Times New Roman" w:cs="Times New Roman"/>
          <w:sz w:val="24"/>
          <w:szCs w:val="24"/>
        </w:rPr>
        <w:t>к Порядку составления и ведения</w:t>
      </w:r>
    </w:p>
    <w:p w:rsidR="005D5AD0" w:rsidRPr="005D5AD0" w:rsidRDefault="005D5AD0" w:rsidP="005D5A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D5AD0">
        <w:rPr>
          <w:rFonts w:ascii="Times New Roman" w:hAnsi="Times New Roman" w:cs="Times New Roman"/>
          <w:sz w:val="24"/>
          <w:szCs w:val="24"/>
        </w:rPr>
        <w:t>сводной бюджетной росписи местного</w:t>
      </w:r>
    </w:p>
    <w:p w:rsidR="005D5AD0" w:rsidRPr="005D5AD0" w:rsidRDefault="005D5AD0" w:rsidP="005D5A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D5AD0">
        <w:rPr>
          <w:rFonts w:ascii="Times New Roman" w:hAnsi="Times New Roman" w:cs="Times New Roman"/>
          <w:sz w:val="24"/>
          <w:szCs w:val="24"/>
        </w:rPr>
        <w:t xml:space="preserve"> бюджета и бюджетных росписей главных</w:t>
      </w:r>
    </w:p>
    <w:p w:rsidR="00FD4B59" w:rsidRDefault="005D5AD0" w:rsidP="005D5A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D5AD0">
        <w:rPr>
          <w:rFonts w:ascii="Times New Roman" w:hAnsi="Times New Roman" w:cs="Times New Roman"/>
          <w:sz w:val="24"/>
          <w:szCs w:val="24"/>
        </w:rPr>
        <w:t>распорядителей средств местного бюджета</w:t>
      </w:r>
    </w:p>
    <w:p w:rsidR="005D5AD0" w:rsidRDefault="005D5AD0" w:rsidP="005D5A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D5AD0" w:rsidRDefault="005D5AD0" w:rsidP="005D5A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D5AD0" w:rsidRPr="005D5AD0" w:rsidRDefault="005D5AD0" w:rsidP="005D5A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5AD0">
        <w:rPr>
          <w:rFonts w:ascii="Times New Roman" w:hAnsi="Times New Roman" w:cs="Times New Roman"/>
          <w:sz w:val="24"/>
          <w:szCs w:val="24"/>
        </w:rPr>
        <w:t>ПЕРЕЧЕНЬ</w:t>
      </w:r>
    </w:p>
    <w:p w:rsidR="005D5AD0" w:rsidRPr="005D5AD0" w:rsidRDefault="00000C27" w:rsidP="005D5A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5D5AD0" w:rsidRPr="005D5AD0">
        <w:rPr>
          <w:rFonts w:ascii="Times New Roman" w:hAnsi="Times New Roman" w:cs="Times New Roman"/>
          <w:sz w:val="24"/>
          <w:szCs w:val="24"/>
        </w:rPr>
        <w:t>идов изменений, применяемы</w:t>
      </w:r>
      <w:r w:rsidR="005D5AD0">
        <w:rPr>
          <w:rFonts w:ascii="Times New Roman" w:hAnsi="Times New Roman" w:cs="Times New Roman"/>
          <w:sz w:val="24"/>
          <w:szCs w:val="24"/>
        </w:rPr>
        <w:t>х</w:t>
      </w:r>
      <w:r w:rsidR="005D5AD0" w:rsidRPr="005D5AD0">
        <w:rPr>
          <w:rFonts w:ascii="Times New Roman" w:hAnsi="Times New Roman" w:cs="Times New Roman"/>
          <w:sz w:val="24"/>
          <w:szCs w:val="24"/>
        </w:rPr>
        <w:t xml:space="preserve"> при ведении сводной бюджетной росписи,</w:t>
      </w:r>
    </w:p>
    <w:p w:rsidR="005D5AD0" w:rsidRDefault="001235D6" w:rsidP="005D5A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</w:t>
      </w:r>
      <w:r w:rsidR="005D5AD0" w:rsidRPr="005D5AD0">
        <w:rPr>
          <w:rFonts w:ascii="Times New Roman" w:hAnsi="Times New Roman" w:cs="Times New Roman"/>
          <w:sz w:val="24"/>
          <w:szCs w:val="24"/>
        </w:rPr>
        <w:t>имитов бюджетных обязательств и бюджетной росписи</w:t>
      </w:r>
    </w:p>
    <w:p w:rsidR="005D5AD0" w:rsidRDefault="005D5AD0" w:rsidP="005D5A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176" w:type="dxa"/>
        <w:tblLayout w:type="fixed"/>
        <w:tblLook w:val="04A0"/>
      </w:tblPr>
      <w:tblGrid>
        <w:gridCol w:w="993"/>
        <w:gridCol w:w="6662"/>
        <w:gridCol w:w="3757"/>
        <w:gridCol w:w="71"/>
        <w:gridCol w:w="4110"/>
      </w:tblGrid>
      <w:tr w:rsidR="005D5AD0" w:rsidRPr="001010F3" w:rsidTr="00D548BD">
        <w:trPr>
          <w:trHeight w:val="491"/>
        </w:trPr>
        <w:tc>
          <w:tcPr>
            <w:tcW w:w="993" w:type="dxa"/>
            <w:vMerge w:val="restart"/>
            <w:vAlign w:val="center"/>
          </w:tcPr>
          <w:p w:rsidR="005D5AD0" w:rsidRPr="001010F3" w:rsidRDefault="005D5AD0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Код вида изменений</w:t>
            </w:r>
          </w:p>
        </w:tc>
        <w:tc>
          <w:tcPr>
            <w:tcW w:w="6662" w:type="dxa"/>
            <w:vMerge w:val="restart"/>
            <w:vAlign w:val="center"/>
          </w:tcPr>
          <w:p w:rsidR="005D5AD0" w:rsidRPr="001010F3" w:rsidRDefault="005D5AD0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Наименование вида изменений</w:t>
            </w:r>
          </w:p>
        </w:tc>
        <w:tc>
          <w:tcPr>
            <w:tcW w:w="7938" w:type="dxa"/>
            <w:gridSpan w:val="3"/>
          </w:tcPr>
          <w:p w:rsidR="005D5AD0" w:rsidRPr="001010F3" w:rsidRDefault="005D5AD0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Предельные сроки</w:t>
            </w:r>
          </w:p>
        </w:tc>
      </w:tr>
      <w:tr w:rsidR="005D5AD0" w:rsidRPr="001010F3" w:rsidTr="00D548BD">
        <w:trPr>
          <w:trHeight w:val="559"/>
        </w:trPr>
        <w:tc>
          <w:tcPr>
            <w:tcW w:w="993" w:type="dxa"/>
            <w:vMerge/>
          </w:tcPr>
          <w:p w:rsidR="005D5AD0" w:rsidRPr="001010F3" w:rsidRDefault="005D5AD0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5D5AD0" w:rsidRPr="001010F3" w:rsidRDefault="005D5AD0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2"/>
          </w:tcPr>
          <w:p w:rsidR="005D5AD0" w:rsidRPr="001010F3" w:rsidRDefault="005D5AD0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Представления предложений (внесение изменений главными распорядителями средств местного бюджета (далее – ГРБС)</w:t>
            </w:r>
            <w:proofErr w:type="gramEnd"/>
          </w:p>
        </w:tc>
        <w:tc>
          <w:tcPr>
            <w:tcW w:w="4110" w:type="dxa"/>
          </w:tcPr>
          <w:p w:rsidR="005D5AD0" w:rsidRPr="001010F3" w:rsidRDefault="005D5AD0" w:rsidP="00E279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Внесени</w:t>
            </w:r>
            <w:r w:rsidR="00E27915" w:rsidRPr="001010F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изменений </w:t>
            </w:r>
          </w:p>
        </w:tc>
      </w:tr>
      <w:tr w:rsidR="005D5AD0" w:rsidRPr="001010F3" w:rsidTr="00D548BD">
        <w:trPr>
          <w:trHeight w:val="444"/>
        </w:trPr>
        <w:tc>
          <w:tcPr>
            <w:tcW w:w="993" w:type="dxa"/>
            <w:vAlign w:val="center"/>
          </w:tcPr>
          <w:p w:rsidR="005D5AD0" w:rsidRPr="001010F3" w:rsidRDefault="005D5AD0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  <w:vAlign w:val="center"/>
          </w:tcPr>
          <w:p w:rsidR="005D5AD0" w:rsidRPr="001010F3" w:rsidRDefault="005D5AD0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gridSpan w:val="2"/>
            <w:vAlign w:val="center"/>
          </w:tcPr>
          <w:p w:rsidR="005D5AD0" w:rsidRPr="001010F3" w:rsidRDefault="005D5AD0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  <w:vAlign w:val="center"/>
          </w:tcPr>
          <w:p w:rsidR="005D5AD0" w:rsidRPr="001010F3" w:rsidRDefault="005D5AD0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95E79" w:rsidRPr="001010F3" w:rsidTr="00D548BD">
        <w:trPr>
          <w:trHeight w:val="444"/>
        </w:trPr>
        <w:tc>
          <w:tcPr>
            <w:tcW w:w="993" w:type="dxa"/>
            <w:vAlign w:val="center"/>
          </w:tcPr>
          <w:p w:rsidR="00795E79" w:rsidRPr="001010F3" w:rsidRDefault="00795E79" w:rsidP="005D5A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b/>
                <w:sz w:val="24"/>
                <w:szCs w:val="24"/>
              </w:rPr>
              <w:t>00.00.0</w:t>
            </w:r>
          </w:p>
        </w:tc>
        <w:tc>
          <w:tcPr>
            <w:tcW w:w="6662" w:type="dxa"/>
            <w:vAlign w:val="center"/>
          </w:tcPr>
          <w:p w:rsidR="00795E79" w:rsidRPr="001010F3" w:rsidRDefault="00795E79" w:rsidP="00795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о бюджете</w:t>
            </w:r>
          </w:p>
        </w:tc>
        <w:tc>
          <w:tcPr>
            <w:tcW w:w="3828" w:type="dxa"/>
            <w:gridSpan w:val="2"/>
            <w:vAlign w:val="center"/>
          </w:tcPr>
          <w:p w:rsidR="00795E79" w:rsidRPr="001010F3" w:rsidRDefault="00795E79" w:rsidP="005D5A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795E79" w:rsidRPr="001010F3" w:rsidRDefault="00795E79" w:rsidP="005D5A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5303" w:rsidRPr="001010F3" w:rsidTr="002F5A86">
        <w:trPr>
          <w:trHeight w:val="408"/>
        </w:trPr>
        <w:tc>
          <w:tcPr>
            <w:tcW w:w="15593" w:type="dxa"/>
            <w:gridSpan w:val="5"/>
          </w:tcPr>
          <w:p w:rsidR="00D95303" w:rsidRPr="001010F3" w:rsidRDefault="00D95303" w:rsidP="00D953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b/>
                <w:sz w:val="24"/>
                <w:szCs w:val="24"/>
              </w:rPr>
              <w:t>Внесение изменений в сводную бюджетную роспись</w:t>
            </w:r>
          </w:p>
        </w:tc>
      </w:tr>
      <w:tr w:rsidR="005D5AD0" w:rsidRPr="001010F3" w:rsidTr="00D548BD">
        <w:tc>
          <w:tcPr>
            <w:tcW w:w="993" w:type="dxa"/>
          </w:tcPr>
          <w:p w:rsidR="005D5AD0" w:rsidRPr="001010F3" w:rsidRDefault="005D5AD0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01.01.0</w:t>
            </w:r>
          </w:p>
        </w:tc>
        <w:tc>
          <w:tcPr>
            <w:tcW w:w="6662" w:type="dxa"/>
          </w:tcPr>
          <w:p w:rsidR="005D5AD0" w:rsidRPr="001010F3" w:rsidRDefault="005D5AD0" w:rsidP="005D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Изменения, вносимые в связи с принятием решения о внесении изменений в решение о местном бюджете</w:t>
            </w:r>
          </w:p>
        </w:tc>
        <w:tc>
          <w:tcPr>
            <w:tcW w:w="3828" w:type="dxa"/>
            <w:gridSpan w:val="2"/>
          </w:tcPr>
          <w:p w:rsidR="005D5AD0" w:rsidRPr="001010F3" w:rsidRDefault="00713F21" w:rsidP="00C26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4110" w:type="dxa"/>
          </w:tcPr>
          <w:p w:rsidR="00655097" w:rsidRPr="001010F3" w:rsidRDefault="00655097" w:rsidP="006550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в течение пяти рабочих дней со дня принятия решения о внесении изменений в решение о районном бюджете</w:t>
            </w:r>
            <w:proofErr w:type="gramEnd"/>
          </w:p>
          <w:p w:rsidR="005D5AD0" w:rsidRPr="001010F3" w:rsidRDefault="005D5AD0" w:rsidP="005D5A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AD0" w:rsidRPr="001010F3" w:rsidTr="00D548BD">
        <w:trPr>
          <w:trHeight w:val="1690"/>
        </w:trPr>
        <w:tc>
          <w:tcPr>
            <w:tcW w:w="993" w:type="dxa"/>
          </w:tcPr>
          <w:p w:rsidR="005D5AD0" w:rsidRPr="001010F3" w:rsidRDefault="00B51BF1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01.02.0</w:t>
            </w:r>
          </w:p>
        </w:tc>
        <w:tc>
          <w:tcPr>
            <w:tcW w:w="6662" w:type="dxa"/>
          </w:tcPr>
          <w:p w:rsidR="005D5AD0" w:rsidRPr="001010F3" w:rsidRDefault="00DA0002" w:rsidP="005D5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Перераспределение бюджетных ассигнований, предусмотренных для исполнения публичных нормативных обязательств, в пределах общего объема указанных ассигнований, утвержденных решением о бюджете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</w:t>
            </w:r>
          </w:p>
        </w:tc>
        <w:tc>
          <w:tcPr>
            <w:tcW w:w="3828" w:type="dxa"/>
            <w:gridSpan w:val="2"/>
          </w:tcPr>
          <w:p w:rsidR="00EE482D" w:rsidRPr="001010F3" w:rsidRDefault="00C262BE" w:rsidP="00EE48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5D5AD0" w:rsidRPr="001010F3" w:rsidRDefault="005D5AD0" w:rsidP="005D5A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EE482D" w:rsidRPr="001010F3" w:rsidRDefault="00EE482D" w:rsidP="00EE48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в течение пяти рабочих дней со дня поступления предложений от ГРБС</w:t>
            </w:r>
          </w:p>
          <w:p w:rsidR="005D5AD0" w:rsidRPr="001010F3" w:rsidRDefault="005D5AD0" w:rsidP="005D5A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AD0" w:rsidRPr="001010F3" w:rsidTr="00D548BD">
        <w:tc>
          <w:tcPr>
            <w:tcW w:w="993" w:type="dxa"/>
          </w:tcPr>
          <w:p w:rsidR="005D5AD0" w:rsidRPr="001010F3" w:rsidRDefault="00B51BF1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01.03.0</w:t>
            </w:r>
          </w:p>
        </w:tc>
        <w:tc>
          <w:tcPr>
            <w:tcW w:w="6662" w:type="dxa"/>
          </w:tcPr>
          <w:p w:rsidR="005D5AD0" w:rsidRPr="001010F3" w:rsidRDefault="00DA0002" w:rsidP="003B0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Изменение функций и полномочий главных распорядителей (распорядителей), получателей бюджетных средств, а также в связи с передачей муниципального имущества, изменением подведомственности распорядителей (получателей) бюджетных средств</w:t>
            </w:r>
            <w:r w:rsidR="00C526C3">
              <w:rPr>
                <w:rFonts w:ascii="Times New Roman" w:hAnsi="Times New Roman" w:cs="Times New Roman"/>
                <w:sz w:val="24"/>
                <w:szCs w:val="24"/>
              </w:rPr>
              <w:t>, централизацией закупок товаров, работ, услуг для осуществления муниципальных нужд в соответствии с частью 3 статьи 26 Федерального закона от 05 апреля 2013 г. № 44 -ФЗ «О контрактной системе в сфере закупок товаров, работ, услуг для обеспечения</w:t>
            </w:r>
            <w:proofErr w:type="gramEnd"/>
            <w:r w:rsidR="00C526C3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государственных и муниципальных нужд»</w:t>
            </w: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 xml:space="preserve"> и при осуществлении органами местного самоуправления бюджетных полномочий, предусмотренных пунктом 5 статьи 154 Бюджетного Кодекса Российской Федерации</w:t>
            </w:r>
          </w:p>
        </w:tc>
        <w:tc>
          <w:tcPr>
            <w:tcW w:w="3828" w:type="dxa"/>
            <w:gridSpan w:val="2"/>
          </w:tcPr>
          <w:p w:rsidR="005D5AD0" w:rsidRPr="001010F3" w:rsidRDefault="003B03BA" w:rsidP="00333A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в сроки, установленные правовым актом об изменении функций и полномочий ГРБС, получателей бюджетных средств, а также о передаче муниципального имущества, либо при отсутствии установленных сроков в течение двадцати рабочих дней со дня вступления в силу указанных правовых актов</w:t>
            </w:r>
            <w:proofErr w:type="gramEnd"/>
          </w:p>
        </w:tc>
        <w:tc>
          <w:tcPr>
            <w:tcW w:w="4110" w:type="dxa"/>
          </w:tcPr>
          <w:p w:rsidR="00EE482D" w:rsidRPr="001010F3" w:rsidRDefault="00EE482D" w:rsidP="00EE48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в течение семи рабочих дней со дня поступления предложений от ГРБС</w:t>
            </w:r>
          </w:p>
          <w:p w:rsidR="005D5AD0" w:rsidRPr="001010F3" w:rsidRDefault="005D5AD0" w:rsidP="005D5A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AD0" w:rsidRPr="001010F3" w:rsidTr="00D548BD">
        <w:trPr>
          <w:trHeight w:val="2805"/>
        </w:trPr>
        <w:tc>
          <w:tcPr>
            <w:tcW w:w="993" w:type="dxa"/>
          </w:tcPr>
          <w:p w:rsidR="005D5AD0" w:rsidRPr="001010F3" w:rsidRDefault="00B51BF1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01.05.0</w:t>
            </w:r>
          </w:p>
        </w:tc>
        <w:tc>
          <w:tcPr>
            <w:tcW w:w="6662" w:type="dxa"/>
          </w:tcPr>
          <w:p w:rsidR="005D5AD0" w:rsidRPr="001010F3" w:rsidRDefault="00DA0002" w:rsidP="008B65A3">
            <w:pPr>
              <w:pStyle w:val="ConsPlusNormal"/>
            </w:pPr>
            <w:r w:rsidRPr="001010F3">
              <w:t>Исполнение судебных актов, предусматривающих обращение взыскания на средства бюджетов бюджетной системы Российской Федерации и (или) предусматривающих перечисление этих сре</w:t>
            </w:r>
            <w:proofErr w:type="gramStart"/>
            <w:r w:rsidRPr="001010F3">
              <w:t>дств в сч</w:t>
            </w:r>
            <w:proofErr w:type="gramEnd"/>
            <w:r w:rsidRPr="001010F3">
              <w:t>ет оплаты судебных издержек, увеличения подлежащих уплате казенным учреждением сумм налогов, сборов, пеней, штрафов, а также социальных выплат (за исключением выплат, отнесенных к публичным нормативным обязательствам), установленных законодательством Российской Федерации</w:t>
            </w:r>
          </w:p>
        </w:tc>
        <w:tc>
          <w:tcPr>
            <w:tcW w:w="3828" w:type="dxa"/>
            <w:gridSpan w:val="2"/>
          </w:tcPr>
          <w:p w:rsidR="005D5AD0" w:rsidRPr="001010F3" w:rsidRDefault="00EE482D" w:rsidP="00333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в течение десяти рабочих дней со дня получения ГРБС запроса- требования от подведомственного учреждения-должника в целях исполнения исполнительного документа или со дня получения ГРБС уведомления о поступлении исполнительного документа</w:t>
            </w:r>
          </w:p>
        </w:tc>
        <w:tc>
          <w:tcPr>
            <w:tcW w:w="4110" w:type="dxa"/>
          </w:tcPr>
          <w:p w:rsidR="005D5AD0" w:rsidRPr="001010F3" w:rsidRDefault="00EE482D" w:rsidP="00333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пяти рабочих дней со дня поступления предложений от ГРБС, но не позднее трех рабочих дней до окончания трехмесячного срока исполнения исполнительного листа, установленного в соответствии с </w:t>
            </w:r>
            <w:hyperlink r:id="rId4" w:history="1">
              <w:r w:rsidRPr="001010F3">
                <w:rPr>
                  <w:rFonts w:ascii="Times New Roman" w:hAnsi="Times New Roman" w:cs="Times New Roman"/>
                  <w:sz w:val="24"/>
                  <w:szCs w:val="24"/>
                </w:rPr>
                <w:t>главой 24.1</w:t>
              </w:r>
            </w:hyperlink>
            <w:r w:rsidRPr="001010F3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</w:t>
            </w:r>
          </w:p>
        </w:tc>
      </w:tr>
      <w:tr w:rsidR="00C36192" w:rsidRPr="001010F3" w:rsidTr="00D548BD">
        <w:trPr>
          <w:trHeight w:val="58"/>
        </w:trPr>
        <w:tc>
          <w:tcPr>
            <w:tcW w:w="993" w:type="dxa"/>
          </w:tcPr>
          <w:p w:rsidR="00C36192" w:rsidRPr="001010F3" w:rsidRDefault="00B51BF1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01.06.0</w:t>
            </w:r>
          </w:p>
        </w:tc>
        <w:tc>
          <w:tcPr>
            <w:tcW w:w="6662" w:type="dxa"/>
          </w:tcPr>
          <w:p w:rsidR="00C36192" w:rsidRPr="001010F3" w:rsidRDefault="00DA0002" w:rsidP="00621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(перераспределение) средств резервного фонда муниципального образования Таврического </w:t>
            </w:r>
            <w:r w:rsidRPr="001010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3828" w:type="dxa"/>
            <w:gridSpan w:val="2"/>
          </w:tcPr>
          <w:p w:rsidR="00C36192" w:rsidRPr="001010F3" w:rsidRDefault="00EE482D" w:rsidP="00333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течение двух рабочих дней со дня принятия распоряжения </w:t>
            </w:r>
            <w:r w:rsidR="00D63FB7" w:rsidRPr="001010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Администрацией Таврического муниципального района</w:t>
            </w:r>
          </w:p>
        </w:tc>
        <w:tc>
          <w:tcPr>
            <w:tcW w:w="4110" w:type="dxa"/>
          </w:tcPr>
          <w:p w:rsidR="00C36192" w:rsidRPr="001010F3" w:rsidRDefault="00D63FB7" w:rsidP="00333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течение пяти рабочих дней со дня принятия распоряжения </w:t>
            </w:r>
            <w:r w:rsidRPr="001010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Администрацией Таврического муниципального района</w:t>
            </w:r>
          </w:p>
        </w:tc>
      </w:tr>
      <w:tr w:rsidR="00DA0002" w:rsidRPr="001010F3" w:rsidTr="00D548BD">
        <w:trPr>
          <w:trHeight w:val="1566"/>
        </w:trPr>
        <w:tc>
          <w:tcPr>
            <w:tcW w:w="993" w:type="dxa"/>
          </w:tcPr>
          <w:p w:rsidR="00DA0002" w:rsidRPr="001010F3" w:rsidRDefault="00DA0002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01.07.0</w:t>
            </w:r>
          </w:p>
        </w:tc>
        <w:tc>
          <w:tcPr>
            <w:tcW w:w="6662" w:type="dxa"/>
          </w:tcPr>
          <w:p w:rsidR="00DA0002" w:rsidRPr="001010F3" w:rsidRDefault="00DA0002" w:rsidP="00DA00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10F3">
              <w:rPr>
                <w:rFonts w:ascii="Times New Roman" w:hAnsi="Times New Roman" w:cs="Times New Roman"/>
                <w:sz w:val="24"/>
                <w:szCs w:val="24"/>
              </w:rPr>
              <w:t xml:space="preserve">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собственности (за исключением бюджетных ассигнований дорожных фондов) при изменении способа финансового обеспечения реализации капитальных вложений в указанный объект муниципальной собственности </w:t>
            </w:r>
            <w:r w:rsidR="00C526C3">
              <w:rPr>
                <w:rFonts w:ascii="Times New Roman" w:hAnsi="Times New Roman" w:cs="Times New Roman"/>
                <w:sz w:val="24"/>
                <w:szCs w:val="24"/>
              </w:rPr>
              <w:t>после внесения изменений в решения, указанные в пункте 2 статьи 78.2 и пункте 2 статьи 79 Бюджетного Кодекса Российской Федерации, муниципальные контракты или</w:t>
            </w:r>
            <w:proofErr w:type="gramEnd"/>
            <w:r w:rsidR="00C526C3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соглашения о предоставлении субсидии на осуществление капитальных вложений</w:t>
            </w:r>
          </w:p>
        </w:tc>
        <w:tc>
          <w:tcPr>
            <w:tcW w:w="3828" w:type="dxa"/>
            <w:gridSpan w:val="2"/>
          </w:tcPr>
          <w:p w:rsidR="00DA0002" w:rsidRPr="001010F3" w:rsidRDefault="00DA0002" w:rsidP="00A50A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после внесения изменений в решения, указанные в пункте 2 статьи 78.2 и пункте 2 статьи 79 Бюджетного Кодекса Российской Федерации, муниципальные контракты или соглашения о предоставлении субсидий на осуществление капитальных вложений</w:t>
            </w:r>
          </w:p>
        </w:tc>
        <w:tc>
          <w:tcPr>
            <w:tcW w:w="4110" w:type="dxa"/>
          </w:tcPr>
          <w:p w:rsidR="00DA0002" w:rsidRPr="001010F3" w:rsidRDefault="00DA0002" w:rsidP="00DA00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в течение пяти рабочих дней со дня поступления предложений от ГРБС</w:t>
            </w:r>
          </w:p>
          <w:p w:rsidR="00DA0002" w:rsidRPr="001010F3" w:rsidRDefault="00DA0002" w:rsidP="00A50A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002" w:rsidRPr="001010F3" w:rsidTr="00D548BD">
        <w:trPr>
          <w:trHeight w:val="1566"/>
        </w:trPr>
        <w:tc>
          <w:tcPr>
            <w:tcW w:w="993" w:type="dxa"/>
          </w:tcPr>
          <w:p w:rsidR="00DA0002" w:rsidRPr="001010F3" w:rsidRDefault="00DA0002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01.08.0</w:t>
            </w:r>
          </w:p>
        </w:tc>
        <w:tc>
          <w:tcPr>
            <w:tcW w:w="6662" w:type="dxa"/>
          </w:tcPr>
          <w:p w:rsidR="00DA0002" w:rsidRPr="001010F3" w:rsidRDefault="00DA0002" w:rsidP="00DA00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бюджетных ассигнований текущего финансового года на оплату заключенных муниципальных </w:t>
            </w:r>
            <w:proofErr w:type="gramStart"/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контрактов</w:t>
            </w:r>
            <w:proofErr w:type="gramEnd"/>
            <w:r w:rsidRPr="001010F3">
              <w:rPr>
                <w:rFonts w:ascii="Times New Roman" w:hAnsi="Times New Roman" w:cs="Times New Roman"/>
                <w:sz w:val="24"/>
                <w:szCs w:val="24"/>
              </w:rPr>
              <w:t xml:space="preserve">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остатка неиспользованных на начало текущего финансового года бюджетных ассигнований на исполнение указанных муниципальных контрактов в соответствии с требованиями, установленными Бюджетным Кодексом Российской Федерации</w:t>
            </w:r>
          </w:p>
        </w:tc>
        <w:tc>
          <w:tcPr>
            <w:tcW w:w="3828" w:type="dxa"/>
            <w:gridSpan w:val="2"/>
          </w:tcPr>
          <w:p w:rsidR="00DA0002" w:rsidRPr="001010F3" w:rsidRDefault="00DA0002" w:rsidP="005601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DA0002" w:rsidRPr="001010F3" w:rsidRDefault="00DA0002" w:rsidP="00560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DA0002" w:rsidRPr="001010F3" w:rsidRDefault="00DA0002" w:rsidP="005601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в течение пяти рабочих дней со дня поступления предложений от ГРБС</w:t>
            </w:r>
          </w:p>
          <w:p w:rsidR="00DA0002" w:rsidRPr="001010F3" w:rsidRDefault="00DA0002" w:rsidP="00560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BDB" w:rsidRPr="001010F3" w:rsidTr="00D548BD">
        <w:trPr>
          <w:trHeight w:val="1254"/>
        </w:trPr>
        <w:tc>
          <w:tcPr>
            <w:tcW w:w="993" w:type="dxa"/>
          </w:tcPr>
          <w:p w:rsidR="00DC2BDB" w:rsidRPr="001010F3" w:rsidRDefault="00B51BF1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01.09.0</w:t>
            </w:r>
          </w:p>
        </w:tc>
        <w:tc>
          <w:tcPr>
            <w:tcW w:w="6662" w:type="dxa"/>
          </w:tcPr>
          <w:p w:rsidR="00DC2BDB" w:rsidRPr="001010F3" w:rsidRDefault="00584993" w:rsidP="00B5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Получение безвозмездных поступлений от физических и юридических лиц, имеющих целевое назначение, сверх объемов, утвержденных решением о бюджете, а также в случае сокращения (возврата при отсутствии потребности) указанных средств</w:t>
            </w:r>
          </w:p>
        </w:tc>
        <w:tc>
          <w:tcPr>
            <w:tcW w:w="3828" w:type="dxa"/>
            <w:gridSpan w:val="2"/>
          </w:tcPr>
          <w:p w:rsidR="00DC2BDB" w:rsidRPr="001010F3" w:rsidRDefault="00A50A77" w:rsidP="00D548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в течение двух рабочих дней со дня поступления соответствующего платежного поручения</w:t>
            </w:r>
          </w:p>
        </w:tc>
        <w:tc>
          <w:tcPr>
            <w:tcW w:w="4110" w:type="dxa"/>
          </w:tcPr>
          <w:p w:rsidR="00DC2BDB" w:rsidRPr="001010F3" w:rsidRDefault="00584993" w:rsidP="00D548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в течение пяти рабочих дней со дня поступления предложений от ГРБС</w:t>
            </w:r>
          </w:p>
        </w:tc>
      </w:tr>
      <w:tr w:rsidR="00DC2BDB" w:rsidRPr="001010F3" w:rsidTr="00D548BD">
        <w:tc>
          <w:tcPr>
            <w:tcW w:w="993" w:type="dxa"/>
          </w:tcPr>
          <w:p w:rsidR="00DC2BDB" w:rsidRPr="001010F3" w:rsidRDefault="00B51BF1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01.10.0</w:t>
            </w:r>
          </w:p>
        </w:tc>
        <w:tc>
          <w:tcPr>
            <w:tcW w:w="6662" w:type="dxa"/>
          </w:tcPr>
          <w:p w:rsidR="00DC2BDB" w:rsidRPr="001010F3" w:rsidRDefault="00584993" w:rsidP="00B5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уведомления о предоставлении субсидий, субвенций, иных межбюджетных трансфертов, имеющих целевое назначение, сверх объемов, утвержденных решением о бюджете, а также случаев сокращения (возврата при </w:t>
            </w:r>
            <w:r w:rsidRPr="001010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отсутствии потребности) указанных межбюджетных трансфертов (за исключением остатков указанных средств)</w:t>
            </w:r>
          </w:p>
        </w:tc>
        <w:tc>
          <w:tcPr>
            <w:tcW w:w="3828" w:type="dxa"/>
            <w:gridSpan w:val="2"/>
          </w:tcPr>
          <w:p w:rsidR="00A50A77" w:rsidRPr="001010F3" w:rsidRDefault="00A50A77" w:rsidP="00A50A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течение трех рабочих дней со дня поступления соответствующего </w:t>
            </w:r>
            <w:r w:rsidR="00584993" w:rsidRPr="001010F3">
              <w:rPr>
                <w:rFonts w:ascii="Times New Roman" w:hAnsi="Times New Roman" w:cs="Times New Roman"/>
                <w:sz w:val="24"/>
                <w:szCs w:val="24"/>
              </w:rPr>
              <w:t>уведомления</w:t>
            </w:r>
          </w:p>
          <w:p w:rsidR="00DC2BDB" w:rsidRPr="001010F3" w:rsidRDefault="00DC2BDB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584993" w:rsidRPr="001010F3" w:rsidRDefault="00584993" w:rsidP="005849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в течение пяти рабочих дней со дня поступления предложений от ГРБС</w:t>
            </w:r>
          </w:p>
          <w:p w:rsidR="00DC2BDB" w:rsidRPr="001010F3" w:rsidRDefault="00DC2BDB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869" w:rsidRPr="001010F3" w:rsidTr="00D548BD">
        <w:tc>
          <w:tcPr>
            <w:tcW w:w="993" w:type="dxa"/>
          </w:tcPr>
          <w:p w:rsidR="00310869" w:rsidRPr="001010F3" w:rsidRDefault="00310869" w:rsidP="00A30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01.11.0</w:t>
            </w:r>
          </w:p>
        </w:tc>
        <w:tc>
          <w:tcPr>
            <w:tcW w:w="6662" w:type="dxa"/>
          </w:tcPr>
          <w:p w:rsidR="00310869" w:rsidRPr="001010F3" w:rsidRDefault="00584993" w:rsidP="00A30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Получение уведомления о предоставлении субсидий, субвенций, иных межбюджетных трансфертов, имеющих целевое назначение, сверх объемов, утвержденных решением о бюджете, а также случаев сокращения (возврата при отсутствии потребности) указанных межбюджетных трансфертов (в части остатков указанных средств)</w:t>
            </w:r>
          </w:p>
        </w:tc>
        <w:tc>
          <w:tcPr>
            <w:tcW w:w="3828" w:type="dxa"/>
            <w:gridSpan w:val="2"/>
          </w:tcPr>
          <w:p w:rsidR="00CF0033" w:rsidRPr="001010F3" w:rsidRDefault="00CF0033" w:rsidP="00CF00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трех рабочих дней со дня поступления соответствующего </w:t>
            </w:r>
            <w:r w:rsidR="00584993" w:rsidRPr="001010F3">
              <w:rPr>
                <w:rFonts w:ascii="Times New Roman" w:hAnsi="Times New Roman" w:cs="Times New Roman"/>
                <w:sz w:val="24"/>
                <w:szCs w:val="24"/>
              </w:rPr>
              <w:t>уведомления</w:t>
            </w:r>
          </w:p>
          <w:p w:rsidR="00310869" w:rsidRPr="001010F3" w:rsidRDefault="00310869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584993" w:rsidRPr="001010F3" w:rsidRDefault="00584993" w:rsidP="005849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в течение пяти рабочих дней со дня поступления предложений от ГРБС</w:t>
            </w:r>
          </w:p>
          <w:p w:rsidR="00310869" w:rsidRPr="001010F3" w:rsidRDefault="00310869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C3F" w:rsidRPr="001010F3" w:rsidTr="00D548BD">
        <w:trPr>
          <w:trHeight w:val="1328"/>
        </w:trPr>
        <w:tc>
          <w:tcPr>
            <w:tcW w:w="993" w:type="dxa"/>
          </w:tcPr>
          <w:p w:rsidR="00233C3F" w:rsidRPr="001010F3" w:rsidRDefault="00233C3F" w:rsidP="002D4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01.17.0</w:t>
            </w:r>
          </w:p>
        </w:tc>
        <w:tc>
          <w:tcPr>
            <w:tcW w:w="6662" w:type="dxa"/>
          </w:tcPr>
          <w:p w:rsidR="00233C3F" w:rsidRPr="001010F3" w:rsidRDefault="00233C3F" w:rsidP="00333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 xml:space="preserve">Изменения показателей сводной бюджетной росписи, связанные с особенностями исполнения местного бюджета, в пределах общего объема бюджетных ассигнований, предусмотренных соответствующему главному распорядителю средств </w:t>
            </w:r>
            <w:r w:rsidR="00FF3792" w:rsidRPr="001010F3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3828" w:type="dxa"/>
            <w:gridSpan w:val="2"/>
          </w:tcPr>
          <w:p w:rsidR="00233C3F" w:rsidRPr="001010F3" w:rsidRDefault="00C31F97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4110" w:type="dxa"/>
          </w:tcPr>
          <w:p w:rsidR="00233C3F" w:rsidRPr="001010F3" w:rsidRDefault="00C31F97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B51BF1" w:rsidRPr="001010F3" w:rsidTr="00D548BD">
        <w:trPr>
          <w:trHeight w:val="1328"/>
        </w:trPr>
        <w:tc>
          <w:tcPr>
            <w:tcW w:w="993" w:type="dxa"/>
          </w:tcPr>
          <w:p w:rsidR="00B51BF1" w:rsidRPr="001010F3" w:rsidRDefault="00A305DC" w:rsidP="00DC3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01.1</w:t>
            </w:r>
            <w:r w:rsidR="002D41B4" w:rsidRPr="001010F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C34BF" w:rsidRPr="001010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B51BF1" w:rsidRPr="00F754F4" w:rsidRDefault="000332A3" w:rsidP="009B523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13F21">
              <w:rPr>
                <w:rFonts w:ascii="Times New Roman" w:hAnsi="Times New Roman" w:cs="Times New Roman"/>
                <w:sz w:val="24"/>
                <w:szCs w:val="24"/>
              </w:rPr>
              <w:t>Перераспределение бюджетных ассигнований в целях реализации указов Президента Российской Федерации от 07 мая 201</w:t>
            </w:r>
            <w:r w:rsidR="00C526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13F21">
              <w:rPr>
                <w:rFonts w:ascii="Times New Roman" w:hAnsi="Times New Roman" w:cs="Times New Roman"/>
                <w:sz w:val="24"/>
                <w:szCs w:val="24"/>
              </w:rPr>
              <w:t xml:space="preserve"> года № 204 "О национальных целях и стратегических задачах развития Российской Федерации на период до 2024 года"</w:t>
            </w:r>
          </w:p>
        </w:tc>
        <w:tc>
          <w:tcPr>
            <w:tcW w:w="3828" w:type="dxa"/>
            <w:gridSpan w:val="2"/>
          </w:tcPr>
          <w:p w:rsidR="00B51BF1" w:rsidRPr="001010F3" w:rsidRDefault="00C31F97" w:rsidP="00333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двадцать пятого числа текущего месяца с обязательным обоснованием (при необходимости приложением расчетов) в предложениях на изменение </w:t>
            </w:r>
            <w:proofErr w:type="gramStart"/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показателей сводной бюджетной росписи местного бюджета причин образования экономии</w:t>
            </w:r>
            <w:proofErr w:type="gramEnd"/>
            <w:r w:rsidRPr="001010F3">
              <w:rPr>
                <w:rFonts w:ascii="Times New Roman" w:hAnsi="Times New Roman" w:cs="Times New Roman"/>
                <w:sz w:val="24"/>
                <w:szCs w:val="24"/>
              </w:rPr>
              <w:t xml:space="preserve"> по использованию в текущем финансовом году бюджетных ассигнований</w:t>
            </w:r>
          </w:p>
        </w:tc>
        <w:tc>
          <w:tcPr>
            <w:tcW w:w="4110" w:type="dxa"/>
          </w:tcPr>
          <w:p w:rsidR="00475CD3" w:rsidRPr="001010F3" w:rsidRDefault="00475CD3" w:rsidP="00475C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в течение пяти рабочих дней со дня поступления предложений от ГРБС</w:t>
            </w:r>
          </w:p>
          <w:p w:rsidR="00B51BF1" w:rsidRPr="001010F3" w:rsidRDefault="00B51BF1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A5B" w:rsidRPr="001010F3" w:rsidTr="00D548BD">
        <w:tc>
          <w:tcPr>
            <w:tcW w:w="993" w:type="dxa"/>
          </w:tcPr>
          <w:p w:rsidR="002A4A5B" w:rsidRPr="001010F3" w:rsidRDefault="002A4A5B" w:rsidP="00F31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01.1</w:t>
            </w:r>
            <w:r w:rsidR="00F317ED" w:rsidRPr="001010F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317ED" w:rsidRPr="001010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2A4A5B" w:rsidRPr="001010F3" w:rsidRDefault="00D1156B" w:rsidP="002A4A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Перераспределение бюджетных ассигнований, связанное с изменением кодов и порядка применения бюджетной классификации Российской Федерации, порядка применения целевых статей расходов Омской области</w:t>
            </w:r>
          </w:p>
          <w:p w:rsidR="002A4A5B" w:rsidRPr="001010F3" w:rsidRDefault="002A4A5B" w:rsidP="00E80B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2"/>
          </w:tcPr>
          <w:p w:rsidR="002A4A5B" w:rsidRPr="001010F3" w:rsidRDefault="00475CD3" w:rsidP="00333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в течение двадцати рабочих дней со дня вступления в силу правового акта об изменении кодов и порядка применения бюджетной классификации Российской Федерации, Омской области</w:t>
            </w:r>
          </w:p>
        </w:tc>
        <w:tc>
          <w:tcPr>
            <w:tcW w:w="4110" w:type="dxa"/>
          </w:tcPr>
          <w:p w:rsidR="00475CD3" w:rsidRPr="001010F3" w:rsidRDefault="00475CD3" w:rsidP="00475C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в течение пяти рабочих дней со дня поступления предложений от ГРБС</w:t>
            </w:r>
          </w:p>
          <w:p w:rsidR="002A4A5B" w:rsidRPr="001010F3" w:rsidRDefault="002A4A5B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BF1" w:rsidRPr="001010F3" w:rsidTr="00D548BD">
        <w:tc>
          <w:tcPr>
            <w:tcW w:w="993" w:type="dxa"/>
          </w:tcPr>
          <w:p w:rsidR="00B51BF1" w:rsidRPr="001010F3" w:rsidRDefault="001D5772" w:rsidP="00F31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 w:rsidR="00F317ED" w:rsidRPr="001010F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317ED" w:rsidRPr="001010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:rsidR="00B51BF1" w:rsidRPr="001010F3" w:rsidRDefault="000332A3" w:rsidP="00D11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 xml:space="preserve">Перераспределение бюджетных ассигнований в целях выполнения условий </w:t>
            </w:r>
            <w:proofErr w:type="spellStart"/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010F3">
              <w:rPr>
                <w:rFonts w:ascii="Times New Roman" w:hAnsi="Times New Roman" w:cs="Times New Roman"/>
                <w:sz w:val="24"/>
                <w:szCs w:val="24"/>
              </w:rPr>
              <w:t xml:space="preserve">, установленных для </w:t>
            </w:r>
            <w:r w:rsidRPr="001010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получения межбюджетных трансфертов, предоставляемых районному бюджету из бюджетов бюджетной системы Российской Федерации в форме субсидий </w:t>
            </w:r>
            <w:r w:rsidRPr="00713F21">
              <w:rPr>
                <w:rFonts w:ascii="Times New Roman" w:hAnsi="Times New Roman" w:cs="Times New Roman"/>
                <w:sz w:val="24"/>
                <w:szCs w:val="24"/>
              </w:rPr>
              <w:t>и безвозмездных поступлений</w:t>
            </w: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 xml:space="preserve"> от Фонда содействия реформированию жилищно-коммунального хозяйства, в том числе путем введения новых кодов классификации расходов районного бюджета</w:t>
            </w:r>
          </w:p>
        </w:tc>
        <w:tc>
          <w:tcPr>
            <w:tcW w:w="3828" w:type="dxa"/>
            <w:gridSpan w:val="2"/>
          </w:tcPr>
          <w:p w:rsidR="00B51BF1" w:rsidRPr="001010F3" w:rsidRDefault="00F51118" w:rsidP="00333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позднее двадцать пятого числа текущего месяца с обязательным </w:t>
            </w:r>
            <w:r w:rsidRPr="001010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обоснованием (при необходимости приложением расчетов) в предложениях на изменение </w:t>
            </w:r>
            <w:proofErr w:type="gramStart"/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показателей сводной бюджетной росписи местного бюджета причин образования экономии</w:t>
            </w:r>
            <w:proofErr w:type="gramEnd"/>
            <w:r w:rsidRPr="001010F3">
              <w:rPr>
                <w:rFonts w:ascii="Times New Roman" w:hAnsi="Times New Roman" w:cs="Times New Roman"/>
                <w:sz w:val="24"/>
                <w:szCs w:val="24"/>
              </w:rPr>
              <w:t xml:space="preserve"> по использованию в текущем финансовом году бюджетных ассигнований</w:t>
            </w:r>
          </w:p>
        </w:tc>
        <w:tc>
          <w:tcPr>
            <w:tcW w:w="4110" w:type="dxa"/>
          </w:tcPr>
          <w:p w:rsidR="00F51118" w:rsidRPr="001010F3" w:rsidRDefault="00F51118" w:rsidP="00F511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пяти рабочих дней со дня поступления предложений от ГРБС</w:t>
            </w:r>
          </w:p>
          <w:p w:rsidR="00B51BF1" w:rsidRPr="001010F3" w:rsidRDefault="00B51BF1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BF1" w:rsidRPr="001010F3" w:rsidTr="00D548BD">
        <w:tc>
          <w:tcPr>
            <w:tcW w:w="993" w:type="dxa"/>
          </w:tcPr>
          <w:p w:rsidR="00B51BF1" w:rsidRPr="001010F3" w:rsidRDefault="00F317ED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01.17.4</w:t>
            </w:r>
          </w:p>
        </w:tc>
        <w:tc>
          <w:tcPr>
            <w:tcW w:w="6662" w:type="dxa"/>
          </w:tcPr>
          <w:p w:rsidR="00B51BF1" w:rsidRPr="001010F3" w:rsidRDefault="00AD0634" w:rsidP="00AD06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Перераспределение бюджетных ассигнований на предоставление бюджетным и автономным учреждениям Таврического муниципального района Омской области субсидий на финансовое обеспечение выполнения ими муниципального задания и (или) субсидий на иные цели</w:t>
            </w:r>
          </w:p>
        </w:tc>
        <w:tc>
          <w:tcPr>
            <w:tcW w:w="3828" w:type="dxa"/>
            <w:gridSpan w:val="2"/>
          </w:tcPr>
          <w:p w:rsidR="00B51BF1" w:rsidRPr="001010F3" w:rsidRDefault="001A327D" w:rsidP="00333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двадцать пятого числа текущего месяца с обязательным обоснованием (при необходимости приложением расчетов) в предложениях на изменение </w:t>
            </w:r>
            <w:proofErr w:type="gramStart"/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показателей сводной бюджетной росписи местного бюджета причин образования экономии</w:t>
            </w:r>
            <w:proofErr w:type="gramEnd"/>
            <w:r w:rsidRPr="001010F3">
              <w:rPr>
                <w:rFonts w:ascii="Times New Roman" w:hAnsi="Times New Roman" w:cs="Times New Roman"/>
                <w:sz w:val="24"/>
                <w:szCs w:val="24"/>
              </w:rPr>
              <w:t xml:space="preserve"> по использованию в текущем финансовом году бюджетных ассигнований</w:t>
            </w:r>
          </w:p>
        </w:tc>
        <w:tc>
          <w:tcPr>
            <w:tcW w:w="4110" w:type="dxa"/>
          </w:tcPr>
          <w:p w:rsidR="001A327D" w:rsidRPr="001010F3" w:rsidRDefault="001A327D" w:rsidP="001A32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в течение пяти рабочих дней со дня поступления предложений от ГРБС</w:t>
            </w:r>
          </w:p>
          <w:p w:rsidR="00B51BF1" w:rsidRPr="001010F3" w:rsidRDefault="00B51BF1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628" w:rsidRPr="001010F3" w:rsidTr="00D548BD">
        <w:tc>
          <w:tcPr>
            <w:tcW w:w="993" w:type="dxa"/>
          </w:tcPr>
          <w:p w:rsidR="00051628" w:rsidRPr="001010F3" w:rsidRDefault="00051628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01.17.5</w:t>
            </w:r>
          </w:p>
        </w:tc>
        <w:tc>
          <w:tcPr>
            <w:tcW w:w="6662" w:type="dxa"/>
          </w:tcPr>
          <w:p w:rsidR="00051628" w:rsidRPr="001010F3" w:rsidRDefault="00EB0A17" w:rsidP="00F317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 xml:space="preserve">Перераспределение бюджетных ассигнований в </w:t>
            </w:r>
            <w:r w:rsidR="00C526C3">
              <w:rPr>
                <w:rFonts w:ascii="Times New Roman" w:hAnsi="Times New Roman" w:cs="Times New Roman"/>
                <w:sz w:val="24"/>
                <w:szCs w:val="24"/>
              </w:rPr>
              <w:t xml:space="preserve">рамках одного мероприятия муниципальной программы или </w:t>
            </w:r>
            <w:proofErr w:type="spellStart"/>
            <w:r w:rsidR="00C526C3">
              <w:rPr>
                <w:rFonts w:ascii="Times New Roman" w:hAnsi="Times New Roman" w:cs="Times New Roman"/>
                <w:sz w:val="24"/>
                <w:szCs w:val="24"/>
              </w:rPr>
              <w:t>непрограммного</w:t>
            </w:r>
            <w:proofErr w:type="spellEnd"/>
            <w:r w:rsidR="00C526C3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направления деятельности</w:t>
            </w:r>
          </w:p>
        </w:tc>
        <w:tc>
          <w:tcPr>
            <w:tcW w:w="3828" w:type="dxa"/>
            <w:gridSpan w:val="2"/>
          </w:tcPr>
          <w:p w:rsidR="00051628" w:rsidRPr="001010F3" w:rsidRDefault="001A327D" w:rsidP="00333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двадцать пятого числа текущего месяца с обязательным обоснованием (при необходимости приложением расчетов) в предложениях на изменение </w:t>
            </w:r>
            <w:proofErr w:type="gramStart"/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показателей сводной бюджетной росписи местного бюджета причин образования экономии</w:t>
            </w:r>
            <w:proofErr w:type="gramEnd"/>
            <w:r w:rsidRPr="001010F3">
              <w:rPr>
                <w:rFonts w:ascii="Times New Roman" w:hAnsi="Times New Roman" w:cs="Times New Roman"/>
                <w:sz w:val="24"/>
                <w:szCs w:val="24"/>
              </w:rPr>
              <w:t xml:space="preserve"> по использованию в текущем финансовом году бюджетных ассигнований на закупку товаров, работ, услуг для обеспечения муниципальных нужд</w:t>
            </w:r>
          </w:p>
        </w:tc>
        <w:tc>
          <w:tcPr>
            <w:tcW w:w="4110" w:type="dxa"/>
          </w:tcPr>
          <w:p w:rsidR="001A327D" w:rsidRPr="001010F3" w:rsidRDefault="001A327D" w:rsidP="001A32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в течение пяти рабочих дней со дня поступления предложений от ГРБС</w:t>
            </w:r>
          </w:p>
          <w:p w:rsidR="00051628" w:rsidRPr="001010F3" w:rsidRDefault="00051628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06A" w:rsidRPr="001010F3" w:rsidTr="00D548BD">
        <w:tc>
          <w:tcPr>
            <w:tcW w:w="993" w:type="dxa"/>
          </w:tcPr>
          <w:p w:rsidR="0001206A" w:rsidRPr="001010F3" w:rsidRDefault="0001206A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01.17.6</w:t>
            </w:r>
          </w:p>
        </w:tc>
        <w:tc>
          <w:tcPr>
            <w:tcW w:w="6662" w:type="dxa"/>
          </w:tcPr>
          <w:p w:rsidR="0001206A" w:rsidRPr="001010F3" w:rsidRDefault="00EB0A17" w:rsidP="00F9459B">
            <w:pPr>
              <w:pStyle w:val="ConsPlusNormal"/>
            </w:pPr>
            <w:r w:rsidRPr="001010F3">
              <w:t>Перераспределение бюджетных ассигнований в целях погашения кредиторской задолженности, образовавшейся по состоянию на 1 января текущего года</w:t>
            </w:r>
          </w:p>
        </w:tc>
        <w:tc>
          <w:tcPr>
            <w:tcW w:w="3828" w:type="dxa"/>
            <w:gridSpan w:val="2"/>
          </w:tcPr>
          <w:p w:rsidR="0001206A" w:rsidRPr="001010F3" w:rsidRDefault="0001206A" w:rsidP="0001206A">
            <w:pPr>
              <w:pStyle w:val="ConsPlusNormal"/>
            </w:pPr>
            <w:r w:rsidRPr="001010F3">
              <w:t xml:space="preserve">не позднее двадцать пятого числа текущего месяца с обязательным обоснованием (при необходимости приложением расчетов) в предложениях на изменение </w:t>
            </w:r>
            <w:proofErr w:type="gramStart"/>
            <w:r w:rsidRPr="001010F3">
              <w:t>показателей сводной бюджетной росписи местного бюджета факта наличия кредиторской задолженности прошлых лет</w:t>
            </w:r>
            <w:proofErr w:type="gramEnd"/>
          </w:p>
        </w:tc>
        <w:tc>
          <w:tcPr>
            <w:tcW w:w="4110" w:type="dxa"/>
          </w:tcPr>
          <w:p w:rsidR="0001206A" w:rsidRPr="001010F3" w:rsidRDefault="0001206A" w:rsidP="0001206A">
            <w:pPr>
              <w:pStyle w:val="ConsPlusNormal"/>
            </w:pPr>
            <w:r w:rsidRPr="001010F3">
              <w:t>в течение пяти рабочих дней со дня поступления предложений от ГРБС</w:t>
            </w:r>
          </w:p>
          <w:p w:rsidR="0001206A" w:rsidRPr="001010F3" w:rsidRDefault="0001206A" w:rsidP="00E516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59B" w:rsidRPr="001010F3" w:rsidTr="00D548BD">
        <w:tc>
          <w:tcPr>
            <w:tcW w:w="993" w:type="dxa"/>
          </w:tcPr>
          <w:p w:rsidR="00F9459B" w:rsidRPr="001010F3" w:rsidRDefault="00F9459B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01.17.7</w:t>
            </w:r>
          </w:p>
        </w:tc>
        <w:tc>
          <w:tcPr>
            <w:tcW w:w="6662" w:type="dxa"/>
          </w:tcPr>
          <w:p w:rsidR="00F9459B" w:rsidRPr="001010F3" w:rsidRDefault="00EB0A17" w:rsidP="00DB3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 xml:space="preserve">Перераспределение бюджетных ассигнований на реализацию мероприятий в рамках соответствующих муниципальных программ Таврического муниципального района Омской </w:t>
            </w:r>
            <w:proofErr w:type="gramStart"/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proofErr w:type="gramEnd"/>
            <w:r w:rsidRPr="001010F3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внесенных в них изменений</w:t>
            </w:r>
          </w:p>
        </w:tc>
        <w:tc>
          <w:tcPr>
            <w:tcW w:w="3828" w:type="dxa"/>
            <w:gridSpan w:val="2"/>
          </w:tcPr>
          <w:p w:rsidR="00F9459B" w:rsidRPr="001010F3" w:rsidRDefault="00407B15" w:rsidP="00333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в течение двадцати рабочих дней со дня вступления в силу правовых актов об изменении соответствующих муниципальных программ Таврического муниципального района Омской области</w:t>
            </w:r>
          </w:p>
        </w:tc>
        <w:tc>
          <w:tcPr>
            <w:tcW w:w="4110" w:type="dxa"/>
          </w:tcPr>
          <w:p w:rsidR="00407B15" w:rsidRPr="001010F3" w:rsidRDefault="00407B15" w:rsidP="00407B15">
            <w:pPr>
              <w:pStyle w:val="ConsPlusNormal"/>
            </w:pPr>
            <w:r w:rsidRPr="001010F3">
              <w:t>в течение пяти рабочих дней со дня поступления предложений от ГРБС</w:t>
            </w:r>
          </w:p>
          <w:p w:rsidR="00F9459B" w:rsidRPr="001010F3" w:rsidRDefault="00F9459B" w:rsidP="00E516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0F3" w:rsidRPr="001010F3" w:rsidTr="00D548BD">
        <w:tc>
          <w:tcPr>
            <w:tcW w:w="993" w:type="dxa"/>
          </w:tcPr>
          <w:p w:rsidR="001010F3" w:rsidRPr="00713F21" w:rsidRDefault="001010F3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713F21">
              <w:rPr>
                <w:rFonts w:ascii="Times New Roman" w:hAnsi="Times New Roman" w:cs="Times New Roman"/>
                <w:sz w:val="24"/>
                <w:szCs w:val="24"/>
              </w:rPr>
              <w:t>01.17.9</w:t>
            </w:r>
          </w:p>
        </w:tc>
        <w:tc>
          <w:tcPr>
            <w:tcW w:w="6662" w:type="dxa"/>
          </w:tcPr>
          <w:p w:rsidR="001010F3" w:rsidRPr="00713F21" w:rsidRDefault="001010F3" w:rsidP="007E461A">
            <w:pPr>
              <w:pStyle w:val="ConsPlusNormal"/>
            </w:pPr>
            <w:r w:rsidRPr="00713F21">
              <w:t>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 на основании изменений, внесенных в соответствующие муниципальные программы Таврического муниципального района Омской области</w:t>
            </w:r>
          </w:p>
        </w:tc>
        <w:tc>
          <w:tcPr>
            <w:tcW w:w="3828" w:type="dxa"/>
            <w:gridSpan w:val="2"/>
          </w:tcPr>
          <w:p w:rsidR="001010F3" w:rsidRPr="00713F21" w:rsidRDefault="001010F3" w:rsidP="00F752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3F21">
              <w:rPr>
                <w:rFonts w:ascii="Times New Roman" w:hAnsi="Times New Roman" w:cs="Times New Roman"/>
                <w:sz w:val="24"/>
                <w:szCs w:val="24"/>
              </w:rPr>
              <w:t>в течение двадцати рабочих дней со дня вступления в силу правового акта об изменении кодов и порядка применения бюджетной классификации Российской Федерации, Омской области</w:t>
            </w:r>
          </w:p>
        </w:tc>
        <w:tc>
          <w:tcPr>
            <w:tcW w:w="4110" w:type="dxa"/>
          </w:tcPr>
          <w:p w:rsidR="001010F3" w:rsidRPr="00713F21" w:rsidRDefault="001010F3" w:rsidP="00F752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3F21">
              <w:rPr>
                <w:rFonts w:ascii="Times New Roman" w:hAnsi="Times New Roman" w:cs="Times New Roman"/>
                <w:sz w:val="24"/>
                <w:szCs w:val="24"/>
              </w:rPr>
              <w:t>в течение пяти рабочих дней со дня поступления предложений от ГРБС</w:t>
            </w:r>
          </w:p>
          <w:p w:rsidR="001010F3" w:rsidRPr="00713F21" w:rsidRDefault="001010F3" w:rsidP="00F7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2A3" w:rsidRPr="001010F3" w:rsidTr="00D548BD">
        <w:tc>
          <w:tcPr>
            <w:tcW w:w="993" w:type="dxa"/>
          </w:tcPr>
          <w:p w:rsidR="000332A3" w:rsidRPr="001010F3" w:rsidRDefault="000332A3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01.20.0</w:t>
            </w:r>
          </w:p>
        </w:tc>
        <w:tc>
          <w:tcPr>
            <w:tcW w:w="6662" w:type="dxa"/>
          </w:tcPr>
          <w:p w:rsidR="000332A3" w:rsidRPr="001010F3" w:rsidRDefault="000332A3" w:rsidP="007E461A">
            <w:pPr>
              <w:pStyle w:val="ConsPlusNormal"/>
            </w:pPr>
            <w:r w:rsidRPr="001010F3">
              <w:t>Перераспределение бюджетных ассигнований за счет поступлений целевого характера между кодами типов средств кодов управления муниципальными финансами</w:t>
            </w:r>
          </w:p>
        </w:tc>
        <w:tc>
          <w:tcPr>
            <w:tcW w:w="3828" w:type="dxa"/>
            <w:gridSpan w:val="2"/>
          </w:tcPr>
          <w:p w:rsidR="000332A3" w:rsidRPr="001010F3" w:rsidRDefault="000332A3" w:rsidP="001A32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4110" w:type="dxa"/>
          </w:tcPr>
          <w:p w:rsidR="000332A3" w:rsidRPr="001010F3" w:rsidRDefault="000332A3" w:rsidP="00904D84">
            <w:pPr>
              <w:pStyle w:val="ConsPlusNormal"/>
            </w:pPr>
            <w:r w:rsidRPr="001010F3">
              <w:t>в течение пяти рабочих дней со дня поступления предложений от ГРБС</w:t>
            </w:r>
          </w:p>
        </w:tc>
      </w:tr>
      <w:tr w:rsidR="000332A3" w:rsidRPr="001010F3" w:rsidTr="002F5A86">
        <w:trPr>
          <w:trHeight w:val="432"/>
        </w:trPr>
        <w:tc>
          <w:tcPr>
            <w:tcW w:w="15593" w:type="dxa"/>
            <w:gridSpan w:val="5"/>
          </w:tcPr>
          <w:p w:rsidR="000332A3" w:rsidRPr="001010F3" w:rsidRDefault="000332A3" w:rsidP="005D5A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b/>
                <w:sz w:val="24"/>
                <w:szCs w:val="24"/>
              </w:rPr>
              <w:t>Внесение изменений в лимиты бюджетных обязательств</w:t>
            </w:r>
          </w:p>
        </w:tc>
      </w:tr>
      <w:tr w:rsidR="000332A3" w:rsidRPr="001010F3" w:rsidTr="00D548BD">
        <w:trPr>
          <w:trHeight w:val="1116"/>
        </w:trPr>
        <w:tc>
          <w:tcPr>
            <w:tcW w:w="993" w:type="dxa"/>
          </w:tcPr>
          <w:p w:rsidR="000332A3" w:rsidRPr="001010F3" w:rsidRDefault="000332A3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02.01.0</w:t>
            </w:r>
          </w:p>
        </w:tc>
        <w:tc>
          <w:tcPr>
            <w:tcW w:w="6662" w:type="dxa"/>
          </w:tcPr>
          <w:p w:rsidR="000332A3" w:rsidRPr="001010F3" w:rsidRDefault="000332A3" w:rsidP="006A44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Изменение бюджетных ассигнований местного бюджета</w:t>
            </w:r>
          </w:p>
          <w:p w:rsidR="000332A3" w:rsidRPr="001010F3" w:rsidRDefault="000332A3" w:rsidP="00DB3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2"/>
          </w:tcPr>
          <w:p w:rsidR="000332A3" w:rsidRPr="001010F3" w:rsidRDefault="000332A3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4110" w:type="dxa"/>
          </w:tcPr>
          <w:p w:rsidR="000332A3" w:rsidRPr="001010F3" w:rsidRDefault="000332A3" w:rsidP="00E516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в течение трех рабочих дней со дня утверждения изменений в сводную бюджетную роспись местного бюджета</w:t>
            </w:r>
          </w:p>
          <w:p w:rsidR="000332A3" w:rsidRPr="001010F3" w:rsidRDefault="000332A3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2A3" w:rsidRPr="001010F3" w:rsidTr="00D548BD">
        <w:trPr>
          <w:trHeight w:val="416"/>
        </w:trPr>
        <w:tc>
          <w:tcPr>
            <w:tcW w:w="993" w:type="dxa"/>
          </w:tcPr>
          <w:p w:rsidR="000332A3" w:rsidRPr="001010F3" w:rsidRDefault="000332A3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02.02.0</w:t>
            </w:r>
          </w:p>
        </w:tc>
        <w:tc>
          <w:tcPr>
            <w:tcW w:w="6662" w:type="dxa"/>
          </w:tcPr>
          <w:p w:rsidR="000332A3" w:rsidRPr="001010F3" w:rsidRDefault="000332A3" w:rsidP="00676923">
            <w:pPr>
              <w:pStyle w:val="ConsPlusNormal"/>
            </w:pPr>
            <w:r w:rsidRPr="001010F3">
              <w:t>Установление процента (суммы) доведения лимитов бюджетных обязатель</w:t>
            </w:r>
            <w:proofErr w:type="gramStart"/>
            <w:r w:rsidRPr="001010F3">
              <w:t>ств в св</w:t>
            </w:r>
            <w:proofErr w:type="gramEnd"/>
            <w:r w:rsidRPr="001010F3">
              <w:t>язи с прогнозируемым снижением поступлений доходных источников местного бюджета или по иным основаниям</w:t>
            </w:r>
          </w:p>
          <w:p w:rsidR="000332A3" w:rsidRPr="001010F3" w:rsidRDefault="000332A3" w:rsidP="006769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2"/>
          </w:tcPr>
          <w:p w:rsidR="000332A3" w:rsidRPr="001010F3" w:rsidRDefault="000332A3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4110" w:type="dxa"/>
          </w:tcPr>
          <w:p w:rsidR="000332A3" w:rsidRPr="001010F3" w:rsidRDefault="000332A3" w:rsidP="00676923">
            <w:pPr>
              <w:pStyle w:val="ConsPlusNormal"/>
            </w:pPr>
            <w:r w:rsidRPr="001010F3">
              <w:t>в течение пяти рабочих дней со дня принятия решения об установлении процента (суммы) доведения лимитов бюджетных обязательств, с учетом зарегистрированных в казначействе обязательств ГРБС</w:t>
            </w:r>
          </w:p>
        </w:tc>
      </w:tr>
      <w:tr w:rsidR="000332A3" w:rsidRPr="001010F3" w:rsidTr="00D548BD">
        <w:trPr>
          <w:trHeight w:val="416"/>
        </w:trPr>
        <w:tc>
          <w:tcPr>
            <w:tcW w:w="993" w:type="dxa"/>
          </w:tcPr>
          <w:p w:rsidR="000332A3" w:rsidRPr="001010F3" w:rsidRDefault="000332A3" w:rsidP="00676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02.03.0</w:t>
            </w:r>
          </w:p>
        </w:tc>
        <w:tc>
          <w:tcPr>
            <w:tcW w:w="6662" w:type="dxa"/>
          </w:tcPr>
          <w:p w:rsidR="000332A3" w:rsidRPr="001010F3" w:rsidRDefault="000332A3" w:rsidP="00676923">
            <w:pPr>
              <w:pStyle w:val="ConsPlusNormal"/>
            </w:pPr>
            <w:r w:rsidRPr="001010F3">
              <w:t>Доведение бюджетных данных по поступлениям целевого характера из областного бюджета, предоставление которых осуществляется в пределах суммы, необходимой для оплаты денежных обязательств по расходам получателей средств местного бюджета</w:t>
            </w:r>
          </w:p>
        </w:tc>
        <w:tc>
          <w:tcPr>
            <w:tcW w:w="3828" w:type="dxa"/>
            <w:gridSpan w:val="2"/>
          </w:tcPr>
          <w:p w:rsidR="000332A3" w:rsidRPr="001010F3" w:rsidRDefault="000332A3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4110" w:type="dxa"/>
          </w:tcPr>
          <w:p w:rsidR="000332A3" w:rsidRPr="001010F3" w:rsidRDefault="000332A3" w:rsidP="00676923">
            <w:pPr>
              <w:pStyle w:val="ConsPlusNormal"/>
            </w:pPr>
            <w:r w:rsidRPr="001010F3">
              <w:t>в течение трех рабочих дней со дня поступления выписки из лицевого счета получателя бюджетных средств</w:t>
            </w:r>
          </w:p>
        </w:tc>
      </w:tr>
      <w:tr w:rsidR="000332A3" w:rsidRPr="001010F3" w:rsidTr="002F5A86">
        <w:trPr>
          <w:trHeight w:val="416"/>
        </w:trPr>
        <w:tc>
          <w:tcPr>
            <w:tcW w:w="15593" w:type="dxa"/>
            <w:gridSpan w:val="5"/>
          </w:tcPr>
          <w:p w:rsidR="000332A3" w:rsidRPr="001010F3" w:rsidRDefault="000332A3" w:rsidP="005D5A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b/>
                <w:sz w:val="24"/>
                <w:szCs w:val="24"/>
              </w:rPr>
              <w:t>Внесение изменений в бюджетную роспись</w:t>
            </w:r>
          </w:p>
        </w:tc>
      </w:tr>
      <w:tr w:rsidR="000332A3" w:rsidRPr="001010F3" w:rsidTr="00D548BD">
        <w:trPr>
          <w:trHeight w:val="1362"/>
        </w:trPr>
        <w:tc>
          <w:tcPr>
            <w:tcW w:w="993" w:type="dxa"/>
          </w:tcPr>
          <w:p w:rsidR="000332A3" w:rsidRPr="001010F3" w:rsidRDefault="000332A3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03.01.0</w:t>
            </w:r>
          </w:p>
        </w:tc>
        <w:tc>
          <w:tcPr>
            <w:tcW w:w="6662" w:type="dxa"/>
          </w:tcPr>
          <w:p w:rsidR="000332A3" w:rsidRPr="001010F3" w:rsidRDefault="000332A3" w:rsidP="004900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Изменение бюджетных ассигнований местного бюджета и лимитов бюджетных обязательств</w:t>
            </w:r>
          </w:p>
          <w:p w:rsidR="000332A3" w:rsidRPr="001010F3" w:rsidRDefault="000332A3" w:rsidP="006A44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0332A3" w:rsidRPr="001010F3" w:rsidRDefault="000332A3" w:rsidP="00D548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в течение текущего финансового года, при условии соответствия показателям сводной бюджетной росписи и лимитам бюджетных обязательств</w:t>
            </w:r>
          </w:p>
        </w:tc>
        <w:tc>
          <w:tcPr>
            <w:tcW w:w="4181" w:type="dxa"/>
            <w:gridSpan w:val="2"/>
          </w:tcPr>
          <w:p w:rsidR="000332A3" w:rsidRPr="001010F3" w:rsidRDefault="000332A3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332A3" w:rsidRPr="001010F3" w:rsidTr="00D548BD">
        <w:trPr>
          <w:trHeight w:val="416"/>
        </w:trPr>
        <w:tc>
          <w:tcPr>
            <w:tcW w:w="993" w:type="dxa"/>
          </w:tcPr>
          <w:p w:rsidR="000332A3" w:rsidRPr="001010F3" w:rsidRDefault="000332A3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03.02.0</w:t>
            </w:r>
          </w:p>
        </w:tc>
        <w:tc>
          <w:tcPr>
            <w:tcW w:w="6662" w:type="dxa"/>
          </w:tcPr>
          <w:p w:rsidR="000332A3" w:rsidRPr="001010F3" w:rsidRDefault="000332A3" w:rsidP="00D548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Перераспределение бюджетных ассигнований между подведомственными получателями средств местного бюджета, кодами управления муниципальными финансами, не приводящее к изменению сводной бюджетной росписи и лимитов бюджетных обязательств</w:t>
            </w:r>
          </w:p>
        </w:tc>
        <w:tc>
          <w:tcPr>
            <w:tcW w:w="3757" w:type="dxa"/>
          </w:tcPr>
          <w:p w:rsidR="000332A3" w:rsidRPr="001010F3" w:rsidRDefault="000332A3" w:rsidP="00E516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позднее одного рабочего дня до окончания текущего финансового года</w:t>
            </w:r>
          </w:p>
          <w:p w:rsidR="000332A3" w:rsidRPr="001010F3" w:rsidRDefault="000332A3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1" w:type="dxa"/>
            <w:gridSpan w:val="2"/>
          </w:tcPr>
          <w:p w:rsidR="000332A3" w:rsidRPr="001010F3" w:rsidRDefault="000332A3" w:rsidP="005D5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332A3" w:rsidTr="00D548BD">
        <w:tc>
          <w:tcPr>
            <w:tcW w:w="993" w:type="dxa"/>
          </w:tcPr>
          <w:p w:rsidR="000332A3" w:rsidRPr="001010F3" w:rsidRDefault="000332A3" w:rsidP="0002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03.03.0</w:t>
            </w:r>
          </w:p>
        </w:tc>
        <w:tc>
          <w:tcPr>
            <w:tcW w:w="6662" w:type="dxa"/>
          </w:tcPr>
          <w:p w:rsidR="000332A3" w:rsidRPr="001010F3" w:rsidRDefault="000332A3" w:rsidP="00C567C5">
            <w:pPr>
              <w:pStyle w:val="ConsPlusNormal"/>
            </w:pPr>
            <w:r w:rsidRPr="001010F3">
              <w:t>Перераспределение бюджетных ассигнований по элементам кода вида расходов в пределах одной подгруппы</w:t>
            </w:r>
          </w:p>
          <w:p w:rsidR="000332A3" w:rsidRPr="001010F3" w:rsidRDefault="000332A3" w:rsidP="00C567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</w:tcPr>
          <w:p w:rsidR="000332A3" w:rsidRPr="001010F3" w:rsidRDefault="000332A3" w:rsidP="00022C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позднее одного рабочего дня до окончания текущего финансового года</w:t>
            </w:r>
          </w:p>
          <w:p w:rsidR="000332A3" w:rsidRPr="001010F3" w:rsidRDefault="000332A3" w:rsidP="00C567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1" w:type="dxa"/>
            <w:gridSpan w:val="2"/>
          </w:tcPr>
          <w:p w:rsidR="000332A3" w:rsidRPr="0024255D" w:rsidRDefault="001010F3" w:rsidP="00022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0F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0332A3" w:rsidRPr="0024255D" w:rsidRDefault="000332A3" w:rsidP="0002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D5AD0" w:rsidRPr="005D5AD0" w:rsidRDefault="005D5AD0" w:rsidP="005D5A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5D5AD0" w:rsidRPr="005D5AD0" w:rsidSect="005D5AD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D5AD0"/>
    <w:rsid w:val="00000C27"/>
    <w:rsid w:val="0001206A"/>
    <w:rsid w:val="00022CE2"/>
    <w:rsid w:val="000332A3"/>
    <w:rsid w:val="00042010"/>
    <w:rsid w:val="00051628"/>
    <w:rsid w:val="000B1747"/>
    <w:rsid w:val="000C7F16"/>
    <w:rsid w:val="001010F3"/>
    <w:rsid w:val="001235D6"/>
    <w:rsid w:val="00132A5B"/>
    <w:rsid w:val="001A327D"/>
    <w:rsid w:val="001C5BA8"/>
    <w:rsid w:val="001C6832"/>
    <w:rsid w:val="001D5772"/>
    <w:rsid w:val="002107AE"/>
    <w:rsid w:val="00233C3F"/>
    <w:rsid w:val="0024255D"/>
    <w:rsid w:val="00257288"/>
    <w:rsid w:val="002827D8"/>
    <w:rsid w:val="002A4A5B"/>
    <w:rsid w:val="002D41B4"/>
    <w:rsid w:val="002F5A86"/>
    <w:rsid w:val="00310869"/>
    <w:rsid w:val="00333A00"/>
    <w:rsid w:val="003B03BA"/>
    <w:rsid w:val="003F0306"/>
    <w:rsid w:val="00407B15"/>
    <w:rsid w:val="004207AB"/>
    <w:rsid w:val="00475CD3"/>
    <w:rsid w:val="00481869"/>
    <w:rsid w:val="0049006C"/>
    <w:rsid w:val="00503229"/>
    <w:rsid w:val="00546B11"/>
    <w:rsid w:val="00584993"/>
    <w:rsid w:val="005D5AD0"/>
    <w:rsid w:val="0062107E"/>
    <w:rsid w:val="00623362"/>
    <w:rsid w:val="00645827"/>
    <w:rsid w:val="00655097"/>
    <w:rsid w:val="00676923"/>
    <w:rsid w:val="006A44E0"/>
    <w:rsid w:val="00713F21"/>
    <w:rsid w:val="00795E79"/>
    <w:rsid w:val="0079654C"/>
    <w:rsid w:val="007A35E6"/>
    <w:rsid w:val="007D29C6"/>
    <w:rsid w:val="007E461A"/>
    <w:rsid w:val="007F4FA5"/>
    <w:rsid w:val="0083797B"/>
    <w:rsid w:val="00861772"/>
    <w:rsid w:val="008B65A3"/>
    <w:rsid w:val="008E0A1F"/>
    <w:rsid w:val="008F7656"/>
    <w:rsid w:val="00904D84"/>
    <w:rsid w:val="009A1AAA"/>
    <w:rsid w:val="009B5232"/>
    <w:rsid w:val="009F7DCC"/>
    <w:rsid w:val="00A175C8"/>
    <w:rsid w:val="00A305DC"/>
    <w:rsid w:val="00A50A77"/>
    <w:rsid w:val="00A84427"/>
    <w:rsid w:val="00A9484A"/>
    <w:rsid w:val="00AA5CB2"/>
    <w:rsid w:val="00AD0634"/>
    <w:rsid w:val="00AE287B"/>
    <w:rsid w:val="00AE3ED9"/>
    <w:rsid w:val="00B46DFE"/>
    <w:rsid w:val="00B51BF1"/>
    <w:rsid w:val="00B54E0D"/>
    <w:rsid w:val="00B8099E"/>
    <w:rsid w:val="00BA7113"/>
    <w:rsid w:val="00BB5806"/>
    <w:rsid w:val="00BC6036"/>
    <w:rsid w:val="00C262BE"/>
    <w:rsid w:val="00C31F97"/>
    <w:rsid w:val="00C36192"/>
    <w:rsid w:val="00C526C3"/>
    <w:rsid w:val="00C7737A"/>
    <w:rsid w:val="00CF0033"/>
    <w:rsid w:val="00D1156B"/>
    <w:rsid w:val="00D23056"/>
    <w:rsid w:val="00D548BD"/>
    <w:rsid w:val="00D54FD8"/>
    <w:rsid w:val="00D63FB7"/>
    <w:rsid w:val="00D95303"/>
    <w:rsid w:val="00DA0002"/>
    <w:rsid w:val="00DB1B26"/>
    <w:rsid w:val="00DB3196"/>
    <w:rsid w:val="00DC2BDB"/>
    <w:rsid w:val="00DC34BF"/>
    <w:rsid w:val="00E27915"/>
    <w:rsid w:val="00E516B1"/>
    <w:rsid w:val="00E7266D"/>
    <w:rsid w:val="00E80B34"/>
    <w:rsid w:val="00EB0A17"/>
    <w:rsid w:val="00EE482D"/>
    <w:rsid w:val="00F317ED"/>
    <w:rsid w:val="00F51118"/>
    <w:rsid w:val="00F754F4"/>
    <w:rsid w:val="00F9459B"/>
    <w:rsid w:val="00FB7097"/>
    <w:rsid w:val="00FD4B59"/>
    <w:rsid w:val="00FF3792"/>
    <w:rsid w:val="00FF3E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B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5A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B52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AA40AE758B24A11324EBE414E9548EA7462646DF8F3832FEFD1105499BD4B0572DD599AABDB1344Dg8xF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1237</TotalTime>
  <Pages>1</Pages>
  <Words>2017</Words>
  <Characters>11497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FSN</dc:creator>
  <cp:keywords/>
  <dc:description/>
  <cp:lastModifiedBy>User</cp:lastModifiedBy>
  <cp:revision>72</cp:revision>
  <cp:lastPrinted>2022-07-20T05:24:00Z</cp:lastPrinted>
  <dcterms:created xsi:type="dcterms:W3CDTF">2014-05-16T07:45:00Z</dcterms:created>
  <dcterms:modified xsi:type="dcterms:W3CDTF">2022-07-20T05:24:00Z</dcterms:modified>
</cp:coreProperties>
</file>