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F5" w:rsidRPr="001F6792" w:rsidRDefault="00BA00F5" w:rsidP="00BA00F5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792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BA00F5" w:rsidRPr="001F6792" w:rsidRDefault="00BA00F5" w:rsidP="00BA00F5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792">
        <w:rPr>
          <w:rFonts w:ascii="Times New Roman" w:hAnsi="Times New Roman" w:cs="Times New Roman"/>
          <w:b/>
          <w:sz w:val="26"/>
          <w:szCs w:val="26"/>
        </w:rPr>
        <w:t>___________ СЕЛЬСКОГО ПОСЕЛЕНИЯ ТАВРИЧЕСКОГО МУНИЦИПАЛЬНОГО РАЙОНА</w:t>
      </w:r>
    </w:p>
    <w:p w:rsidR="00BA00F5" w:rsidRPr="001F6792" w:rsidRDefault="00BA00F5" w:rsidP="00BA00F5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792">
        <w:rPr>
          <w:rFonts w:ascii="Times New Roman" w:hAnsi="Times New Roman" w:cs="Times New Roman"/>
          <w:b/>
          <w:sz w:val="26"/>
          <w:szCs w:val="26"/>
        </w:rPr>
        <w:t>ОМСКОЙ ОБЛАСТИ</w:t>
      </w:r>
    </w:p>
    <w:p w:rsidR="00BA00F5" w:rsidRPr="001F6792" w:rsidRDefault="00BA00F5" w:rsidP="00BA00F5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00F5" w:rsidRPr="001F6792" w:rsidRDefault="00BA00F5" w:rsidP="00BA00F5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679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A00F5" w:rsidRPr="001F6792" w:rsidRDefault="00BA00F5" w:rsidP="00BA00F5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00F5" w:rsidRPr="001F6792" w:rsidRDefault="00BA00F5" w:rsidP="00BA00F5">
      <w:pPr>
        <w:pStyle w:val="a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679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1F679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1F6792">
        <w:rPr>
          <w:rFonts w:ascii="Times New Roman" w:hAnsi="Times New Roman" w:cs="Times New Roman"/>
          <w:sz w:val="26"/>
          <w:szCs w:val="26"/>
        </w:rPr>
        <w:t>.2022года                                                                                №</w:t>
      </w:r>
      <w:r w:rsidR="006A70A9">
        <w:rPr>
          <w:rFonts w:ascii="Times New Roman" w:hAnsi="Times New Roman" w:cs="Times New Roman"/>
          <w:color w:val="FF0000"/>
          <w:sz w:val="26"/>
          <w:szCs w:val="26"/>
        </w:rPr>
        <w:t xml:space="preserve"> 54</w:t>
      </w:r>
      <w:r w:rsidRPr="001F6792">
        <w:rPr>
          <w:rFonts w:ascii="Times New Roman" w:hAnsi="Times New Roman" w:cs="Times New Roman"/>
          <w:color w:val="FF0000"/>
          <w:sz w:val="26"/>
          <w:szCs w:val="26"/>
        </w:rPr>
        <w:t>___</w:t>
      </w:r>
    </w:p>
    <w:p w:rsidR="00CD3D08" w:rsidRDefault="00CD3D08">
      <w:pPr>
        <w:pStyle w:val="ConsPlusTitle"/>
        <w:jc w:val="both"/>
      </w:pPr>
    </w:p>
    <w:p w:rsidR="00CD3D08" w:rsidRPr="00BA00F5" w:rsidRDefault="00BA00F5" w:rsidP="00BA00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0F5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бюджетных инвестиций юридическим лицам,</w:t>
      </w:r>
    </w:p>
    <w:p w:rsidR="00CD3D08" w:rsidRPr="00BA00F5" w:rsidRDefault="00BA00F5" w:rsidP="00BA00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A00F5">
        <w:rPr>
          <w:rFonts w:ascii="Times New Roman" w:hAnsi="Times New Roman" w:cs="Times New Roman"/>
          <w:b w:val="0"/>
          <w:sz w:val="28"/>
          <w:szCs w:val="28"/>
        </w:rPr>
        <w:t>не являющимся государственными или муниципальными</w:t>
      </w:r>
    </w:p>
    <w:p w:rsidR="00CD3D08" w:rsidRPr="00BA00F5" w:rsidRDefault="00BA00F5" w:rsidP="00BA00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A00F5">
        <w:rPr>
          <w:rFonts w:ascii="Times New Roman" w:hAnsi="Times New Roman" w:cs="Times New Roman"/>
          <w:b w:val="0"/>
          <w:sz w:val="28"/>
          <w:szCs w:val="28"/>
        </w:rPr>
        <w:t>учреждениями и государственными или муниципальными</w:t>
      </w:r>
    </w:p>
    <w:p w:rsidR="00CD3D08" w:rsidRPr="00BA00F5" w:rsidRDefault="00BA00F5" w:rsidP="00BA00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A00F5">
        <w:rPr>
          <w:rFonts w:ascii="Times New Roman" w:hAnsi="Times New Roman" w:cs="Times New Roman"/>
          <w:b w:val="0"/>
          <w:sz w:val="28"/>
          <w:szCs w:val="28"/>
        </w:rPr>
        <w:t>унитарными предприятиями, в объекты капитального</w:t>
      </w:r>
    </w:p>
    <w:p w:rsidR="00CD3D08" w:rsidRPr="00BA00F5" w:rsidRDefault="00BA00F5" w:rsidP="00BA00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A00F5">
        <w:rPr>
          <w:rFonts w:ascii="Times New Roman" w:hAnsi="Times New Roman" w:cs="Times New Roman"/>
          <w:b w:val="0"/>
          <w:sz w:val="28"/>
          <w:szCs w:val="28"/>
        </w:rPr>
        <w:t>строительства и (или) на приобретение объектов недвижимого</w:t>
      </w:r>
    </w:p>
    <w:p w:rsidR="00CD3D08" w:rsidRDefault="00BA00F5" w:rsidP="00BA00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A00F5">
        <w:rPr>
          <w:rFonts w:ascii="Times New Roman" w:hAnsi="Times New Roman" w:cs="Times New Roman"/>
          <w:b w:val="0"/>
          <w:sz w:val="28"/>
          <w:szCs w:val="28"/>
        </w:rPr>
        <w:t xml:space="preserve">имущества за счет средств бюджета </w:t>
      </w:r>
      <w:r w:rsidR="006A70A9">
        <w:rPr>
          <w:rFonts w:ascii="Times New Roman" w:hAnsi="Times New Roman" w:cs="Times New Roman"/>
          <w:b w:val="0"/>
          <w:sz w:val="28"/>
          <w:szCs w:val="28"/>
        </w:rPr>
        <w:t>Любомировского</w:t>
      </w:r>
    </w:p>
    <w:p w:rsidR="00BA00F5" w:rsidRDefault="00BA00F5" w:rsidP="00BA00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Таврического муниципального района</w:t>
      </w:r>
    </w:p>
    <w:p w:rsidR="00BA00F5" w:rsidRPr="00BA00F5" w:rsidRDefault="00BA00F5" w:rsidP="00BA00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CD3D08" w:rsidRDefault="00CD3D08">
      <w:pPr>
        <w:pStyle w:val="ConsPlusNormal"/>
        <w:jc w:val="both"/>
      </w:pPr>
    </w:p>
    <w:p w:rsidR="00CD3D08" w:rsidRPr="00BA00F5" w:rsidRDefault="00BA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F5">
        <w:rPr>
          <w:rFonts w:ascii="Times New Roman" w:hAnsi="Times New Roman" w:cs="Times New Roman"/>
          <w:sz w:val="28"/>
          <w:szCs w:val="28"/>
        </w:rPr>
        <w:t>В соответствии со статьей 80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_______________ сельского поселения Таврического муниципального района Омской области,</w:t>
      </w:r>
    </w:p>
    <w:p w:rsidR="00CD3D08" w:rsidRPr="00BA00F5" w:rsidRDefault="00CD3D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F5">
        <w:rPr>
          <w:rFonts w:ascii="Times New Roman" w:hAnsi="Times New Roman" w:cs="Times New Roman"/>
          <w:sz w:val="28"/>
          <w:szCs w:val="28"/>
        </w:rPr>
        <w:t>1. Утвердить:</w:t>
      </w:r>
    </w:p>
    <w:p w:rsidR="00BA00F5" w:rsidRPr="00BA00F5" w:rsidRDefault="00CD3D08" w:rsidP="00BA00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0F5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hyperlink w:anchor="P35">
        <w:r w:rsidRPr="00BA00F5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Порядок</w:t>
        </w:r>
      </w:hyperlink>
      <w:r w:rsidRPr="00BA00F5">
        <w:rPr>
          <w:rFonts w:ascii="Times New Roman" w:hAnsi="Times New Roman" w:cs="Times New Roman"/>
          <w:b w:val="0"/>
          <w:sz w:val="28"/>
          <w:szCs w:val="28"/>
        </w:rPr>
        <w:t xml:space="preserve">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</w:t>
      </w:r>
      <w:r w:rsidR="00BA00F5">
        <w:rPr>
          <w:rFonts w:ascii="Times New Roman" w:hAnsi="Times New Roman" w:cs="Times New Roman"/>
          <w:b w:val="0"/>
          <w:sz w:val="28"/>
          <w:szCs w:val="28"/>
        </w:rPr>
        <w:t xml:space="preserve"> ______________</w:t>
      </w:r>
      <w:r w:rsidR="00BA00F5" w:rsidRPr="00BA00F5">
        <w:rPr>
          <w:rFonts w:ascii="Times New Roman" w:hAnsi="Times New Roman" w:cs="Times New Roman"/>
          <w:b w:val="0"/>
          <w:sz w:val="28"/>
          <w:szCs w:val="28"/>
        </w:rPr>
        <w:t>сельского поселения Таврического муниципального района</w:t>
      </w:r>
    </w:p>
    <w:p w:rsidR="00CD3D08" w:rsidRPr="00BA00F5" w:rsidRDefault="00BA00F5" w:rsidP="00BA00F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0F5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  <w:r w:rsidR="00CD3D08" w:rsidRPr="00BA00F5">
        <w:rPr>
          <w:rFonts w:ascii="Times New Roman" w:hAnsi="Times New Roman" w:cs="Times New Roman"/>
          <w:b w:val="0"/>
          <w:sz w:val="28"/>
          <w:szCs w:val="28"/>
        </w:rPr>
        <w:t>согласно приложению 1 к настоящему постановлению;</w:t>
      </w:r>
    </w:p>
    <w:p w:rsidR="00CD3D08" w:rsidRPr="00BA00F5" w:rsidRDefault="00CD3D08" w:rsidP="00BA00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0F5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hyperlink w:anchor="P97">
        <w:r w:rsidRPr="00BA00F5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Требования</w:t>
        </w:r>
      </w:hyperlink>
      <w:r w:rsidRPr="00BA00F5">
        <w:rPr>
          <w:rFonts w:ascii="Times New Roman" w:hAnsi="Times New Roman" w:cs="Times New Roman"/>
          <w:b w:val="0"/>
          <w:sz w:val="28"/>
          <w:szCs w:val="28"/>
        </w:rPr>
        <w:t xml:space="preserve"> к договорам, заключенным в связи с предоставлением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бюджета </w:t>
      </w:r>
      <w:r w:rsidR="00BA00F5" w:rsidRPr="00BA00F5">
        <w:rPr>
          <w:rFonts w:ascii="Times New Roman" w:hAnsi="Times New Roman" w:cs="Times New Roman"/>
          <w:b w:val="0"/>
          <w:sz w:val="28"/>
          <w:szCs w:val="28"/>
        </w:rPr>
        <w:t>______________ сельского поселения Таврического муниципального районаОмской области</w:t>
      </w:r>
      <w:r w:rsidRPr="00BA00F5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2 к настоящему постановлению.</w:t>
      </w:r>
    </w:p>
    <w:p w:rsidR="00CD3D08" w:rsidRPr="00BA00F5" w:rsidRDefault="00CD3D08" w:rsidP="00BA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F5">
        <w:rPr>
          <w:rFonts w:ascii="Times New Roman" w:hAnsi="Times New Roman" w:cs="Times New Roman"/>
          <w:sz w:val="28"/>
          <w:szCs w:val="28"/>
        </w:rPr>
        <w:t xml:space="preserve">2. </w:t>
      </w:r>
      <w:r w:rsidR="0019483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порядке, установленном Уставом __________ сельского поселения Таврического муниципального района Омской области</w:t>
      </w:r>
      <w:r w:rsidRPr="00BA00F5">
        <w:rPr>
          <w:rFonts w:ascii="Times New Roman" w:hAnsi="Times New Roman" w:cs="Times New Roman"/>
          <w:sz w:val="28"/>
          <w:szCs w:val="28"/>
        </w:rPr>
        <w:t>.</w:t>
      </w:r>
    </w:p>
    <w:p w:rsidR="00CD3D08" w:rsidRPr="00BA00F5" w:rsidRDefault="00CD3D08" w:rsidP="00BA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F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194834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BA00F5">
        <w:rPr>
          <w:rFonts w:ascii="Times New Roman" w:hAnsi="Times New Roman" w:cs="Times New Roman"/>
          <w:sz w:val="28"/>
          <w:szCs w:val="28"/>
        </w:rPr>
        <w:t>.</w:t>
      </w:r>
    </w:p>
    <w:p w:rsidR="00CD3D08" w:rsidRPr="00BA00F5" w:rsidRDefault="00CD3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D08" w:rsidRPr="00194834" w:rsidRDefault="001948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сельского поселения                                                           ______________</w:t>
      </w:r>
    </w:p>
    <w:p w:rsidR="00CD3D08" w:rsidRPr="00194834" w:rsidRDefault="00CD3D0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9483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D3D08" w:rsidRPr="00194834" w:rsidRDefault="00CD3D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483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D3D08" w:rsidRPr="00194834" w:rsidRDefault="00194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4834">
        <w:rPr>
          <w:rFonts w:ascii="Times New Roman" w:hAnsi="Times New Roman" w:cs="Times New Roman"/>
          <w:sz w:val="24"/>
          <w:szCs w:val="24"/>
        </w:rPr>
        <w:t>_______________ сельского поселения</w:t>
      </w:r>
    </w:p>
    <w:p w:rsidR="00194834" w:rsidRPr="00194834" w:rsidRDefault="00194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4834">
        <w:rPr>
          <w:rFonts w:ascii="Times New Roman" w:hAnsi="Times New Roman" w:cs="Times New Roman"/>
          <w:sz w:val="24"/>
          <w:szCs w:val="24"/>
        </w:rPr>
        <w:t xml:space="preserve">Таврического муниципального района </w:t>
      </w:r>
    </w:p>
    <w:p w:rsidR="00194834" w:rsidRDefault="00194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4834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194834" w:rsidRPr="00194834" w:rsidRDefault="00194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30.06.2022 № __</w:t>
      </w:r>
    </w:p>
    <w:p w:rsidR="00CD3D08" w:rsidRPr="00194834" w:rsidRDefault="00CD3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D08" w:rsidRPr="00194834" w:rsidRDefault="00CD3D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194834">
        <w:rPr>
          <w:rFonts w:ascii="Times New Roman" w:hAnsi="Times New Roman" w:cs="Times New Roman"/>
          <w:sz w:val="28"/>
          <w:szCs w:val="28"/>
        </w:rPr>
        <w:t>ПОРЯДОК</w:t>
      </w:r>
    </w:p>
    <w:p w:rsidR="00CD3D08" w:rsidRPr="00194834" w:rsidRDefault="00CD3D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принятия решения о предоставлении бюджетных инвестиций</w:t>
      </w:r>
    </w:p>
    <w:p w:rsidR="00CD3D08" w:rsidRPr="00194834" w:rsidRDefault="00CD3D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юридическим лицам, не являющимся государственными или</w:t>
      </w:r>
    </w:p>
    <w:p w:rsidR="00CD3D08" w:rsidRPr="00194834" w:rsidRDefault="00CD3D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муниципальными учреждениями и государственными или</w:t>
      </w:r>
    </w:p>
    <w:p w:rsidR="00CD3D08" w:rsidRPr="00194834" w:rsidRDefault="00CD3D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муниципальными унитарными предприятиями, в объекты</w:t>
      </w:r>
    </w:p>
    <w:p w:rsidR="00CD3D08" w:rsidRPr="00194834" w:rsidRDefault="00CD3D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капитального строительства и (или) на приобретение объектов</w:t>
      </w:r>
    </w:p>
    <w:p w:rsidR="00CD3D08" w:rsidRPr="00194834" w:rsidRDefault="00CD3D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недвижимого имущества за счет средств бюджета</w:t>
      </w:r>
    </w:p>
    <w:p w:rsidR="00CD3D08" w:rsidRPr="00194834" w:rsidRDefault="001948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сельского поселения Таврического муниципального района Омской области</w:t>
      </w:r>
    </w:p>
    <w:p w:rsidR="00CD3D08" w:rsidRPr="00194834" w:rsidRDefault="00CD3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D08" w:rsidRPr="00194834" w:rsidRDefault="00CD3D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I. Основные положения</w:t>
      </w:r>
    </w:p>
    <w:p w:rsidR="00CD3D08" w:rsidRPr="00194834" w:rsidRDefault="00CD3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D08" w:rsidRPr="00194834" w:rsidRDefault="00CD3D08" w:rsidP="0019483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4834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устанавливает правила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юридическое лицо), в объекты капитального строительства, находящиеся в собственности указанных юридических лиц, и (или) на приобретение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</w:t>
      </w:r>
      <w:r w:rsidR="00194834" w:rsidRPr="00194834">
        <w:rPr>
          <w:rFonts w:ascii="Times New Roman" w:hAnsi="Times New Roman" w:cs="Times New Roman"/>
          <w:b w:val="0"/>
          <w:sz w:val="28"/>
          <w:szCs w:val="28"/>
        </w:rPr>
        <w:t>______________ сельского поселения Таврического муниципального районаОмской области</w:t>
      </w:r>
      <w:r w:rsidR="001221E2">
        <w:rPr>
          <w:rFonts w:ascii="Times New Roman" w:hAnsi="Times New Roman" w:cs="Times New Roman"/>
          <w:b w:val="0"/>
          <w:sz w:val="28"/>
          <w:szCs w:val="28"/>
        </w:rPr>
        <w:t xml:space="preserve"> (далее – Сельского поселения)</w:t>
      </w:r>
      <w:r w:rsidRPr="00194834">
        <w:rPr>
          <w:rFonts w:ascii="Times New Roman" w:hAnsi="Times New Roman" w:cs="Times New Roman"/>
          <w:b w:val="0"/>
          <w:sz w:val="28"/>
          <w:szCs w:val="28"/>
        </w:rPr>
        <w:t>на реализацию инвестиционных проектов по строительству, реконструкции объектов капитального строительства и (или) приобретению объектов недвижимого имущества (далее - бюджетные инвестиции, решение).</w:t>
      </w:r>
    </w:p>
    <w:p w:rsidR="00CD3D08" w:rsidRPr="00194834" w:rsidRDefault="00CD3D08" w:rsidP="00122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 xml:space="preserve">2. В отношении объекта капитального строительства или объекта недвижимого имущества, включенного в муниципальную программу, решением является правовой акт Администрации </w:t>
      </w:r>
      <w:r w:rsidR="001221E2">
        <w:rPr>
          <w:rFonts w:ascii="Times New Roman" w:hAnsi="Times New Roman" w:cs="Times New Roman"/>
          <w:sz w:val="28"/>
          <w:szCs w:val="28"/>
        </w:rPr>
        <w:t>___________ сельского поселения Таврического муниципального района Омской области</w:t>
      </w:r>
      <w:r w:rsidRPr="00194834">
        <w:rPr>
          <w:rFonts w:ascii="Times New Roman" w:hAnsi="Times New Roman" w:cs="Times New Roman"/>
          <w:sz w:val="28"/>
          <w:szCs w:val="28"/>
        </w:rPr>
        <w:t xml:space="preserve"> об утверждении соответствующей муниципальной программы </w:t>
      </w:r>
      <w:r w:rsidR="001221E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CD3D08" w:rsidRPr="00194834" w:rsidRDefault="00CD3D08" w:rsidP="00122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 xml:space="preserve">3. Инициатором подготовки проекта решения выступает главный распорядитель средств </w:t>
      </w:r>
      <w:r w:rsidR="001221E2">
        <w:rPr>
          <w:rFonts w:ascii="Times New Roman" w:hAnsi="Times New Roman" w:cs="Times New Roman"/>
          <w:sz w:val="28"/>
          <w:szCs w:val="28"/>
        </w:rPr>
        <w:t>сельского бюджета</w:t>
      </w:r>
      <w:r w:rsidRPr="00194834">
        <w:rPr>
          <w:rFonts w:ascii="Times New Roman" w:hAnsi="Times New Roman" w:cs="Times New Roman"/>
          <w:sz w:val="28"/>
          <w:szCs w:val="28"/>
        </w:rPr>
        <w:t xml:space="preserve">, в сфере деятельности которого будет функционировать создаваемый объект капитального строительства и </w:t>
      </w:r>
      <w:r w:rsidRPr="00194834">
        <w:rPr>
          <w:rFonts w:ascii="Times New Roman" w:hAnsi="Times New Roman" w:cs="Times New Roman"/>
          <w:sz w:val="28"/>
          <w:szCs w:val="28"/>
        </w:rPr>
        <w:lastRenderedPageBreak/>
        <w:t>(или) приобретаемый объект недвижимого имущества (далее - главный распорядитель).</w:t>
      </w:r>
    </w:p>
    <w:p w:rsidR="00CD3D08" w:rsidRPr="00194834" w:rsidRDefault="00CD3D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3.1.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CD3D08" w:rsidRPr="00194834" w:rsidRDefault="00CD3D08" w:rsidP="00122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4. Бюджетные инвестиции не могут быть направлены юридическим лицом на финансовое обеспечение следующих работ:</w:t>
      </w:r>
    </w:p>
    <w:p w:rsidR="00CD3D08" w:rsidRPr="00194834" w:rsidRDefault="00CD3D08" w:rsidP="00122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CD3D08" w:rsidRPr="00194834" w:rsidRDefault="00CD3D08" w:rsidP="00122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б) приобретение земельных участков под строительство;</w:t>
      </w:r>
    </w:p>
    <w:p w:rsidR="00CD3D08" w:rsidRPr="00194834" w:rsidRDefault="00CD3D08" w:rsidP="00122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в) проведение технологического и ценового аудита инвестиционных проектов по строительству (реконструкции) объектов капитального строительства в установленных законодательством Российской Федерации случаях;</w:t>
      </w:r>
    </w:p>
    <w:p w:rsidR="00CD3D08" w:rsidRPr="00194834" w:rsidRDefault="00CD3D08" w:rsidP="00122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г) проведение экспертизы проектной документации и результатов инженерных изысканий в установленном законодательством порядке;</w:t>
      </w:r>
    </w:p>
    <w:p w:rsidR="00CD3D08" w:rsidRPr="00194834" w:rsidRDefault="00CD3D08" w:rsidP="00122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 xml:space="preserve">д) проведение проверки достоверности определения сметной стоимости объектов капитального строительства, строительство (реконструкция) которых финансируется с привлечением средств бюджета </w:t>
      </w:r>
      <w:r w:rsidR="0054355E">
        <w:rPr>
          <w:rFonts w:ascii="Times New Roman" w:hAnsi="Times New Roman" w:cs="Times New Roman"/>
          <w:sz w:val="28"/>
          <w:szCs w:val="28"/>
        </w:rPr>
        <w:t>Таврического муниципального района</w:t>
      </w:r>
      <w:r w:rsidRPr="00194834">
        <w:rPr>
          <w:rFonts w:ascii="Times New Roman" w:hAnsi="Times New Roman" w:cs="Times New Roman"/>
          <w:sz w:val="28"/>
          <w:szCs w:val="28"/>
        </w:rPr>
        <w:t>.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 xml:space="preserve">5. Отбор объектов капитального строительства и объектов недвижимого имущества, на реализацию инвестиционных проектов по строительству (реконструкции) и (или) приобретению которых необходимо осуществлять бюджетные инвестиции, производится с учетом приоритетов и целей развития </w:t>
      </w:r>
      <w:r w:rsidR="005435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94834">
        <w:rPr>
          <w:rFonts w:ascii="Times New Roman" w:hAnsi="Times New Roman" w:cs="Times New Roman"/>
          <w:sz w:val="28"/>
          <w:szCs w:val="28"/>
        </w:rPr>
        <w:t xml:space="preserve">, исходя из прогнозов и программ социально-экономического развития </w:t>
      </w:r>
      <w:r w:rsidR="005435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94834">
        <w:rPr>
          <w:rFonts w:ascii="Times New Roman" w:hAnsi="Times New Roman" w:cs="Times New Roman"/>
          <w:sz w:val="28"/>
          <w:szCs w:val="28"/>
        </w:rPr>
        <w:t xml:space="preserve">, муниципальных программ района, стратегии развития на среднесрочный и долгосрочный периоды, оценки бюджетной и социальной эффективности инвестиционных проектов, а также с учетом порядка включения объектов капитальных вложений в адресную инвестиционную программу </w:t>
      </w:r>
      <w:r w:rsidR="005435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94834">
        <w:rPr>
          <w:rFonts w:ascii="Times New Roman" w:hAnsi="Times New Roman" w:cs="Times New Roman"/>
          <w:sz w:val="28"/>
          <w:szCs w:val="28"/>
        </w:rPr>
        <w:t>.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 xml:space="preserve">5.1. Условием предоставления бюджетных инвестиций является отсутствие у юридических лиц просроченной (неурегулированной) задолженности по денежным обязательствам перед бюджетом </w:t>
      </w:r>
      <w:r w:rsidR="005435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94834">
        <w:rPr>
          <w:rFonts w:ascii="Times New Roman" w:hAnsi="Times New Roman" w:cs="Times New Roman"/>
          <w:sz w:val="28"/>
          <w:szCs w:val="28"/>
        </w:rPr>
        <w:t>.</w:t>
      </w:r>
    </w:p>
    <w:p w:rsidR="00CD3D08" w:rsidRPr="00194834" w:rsidRDefault="00CD3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D08" w:rsidRPr="00194834" w:rsidRDefault="00CD3D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II. Подготовка проекта решения</w:t>
      </w:r>
    </w:p>
    <w:p w:rsidR="00CD3D08" w:rsidRPr="00194834" w:rsidRDefault="00CD3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D08" w:rsidRPr="00194834" w:rsidRDefault="00CD3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 xml:space="preserve">6. В проект решения включается объект капитального строительства или объект недвижимого имущества, инвестиционный проект которого </w:t>
      </w:r>
      <w:r w:rsidRPr="00194834">
        <w:rPr>
          <w:rFonts w:ascii="Times New Roman" w:hAnsi="Times New Roman" w:cs="Times New Roman"/>
          <w:sz w:val="28"/>
          <w:szCs w:val="28"/>
        </w:rPr>
        <w:lastRenderedPageBreak/>
        <w:t>соответствует критериям оценки бюджетной и социальной эффективности.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одной сфере деятельности главного распорядителя.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7. Проект решения содержит в отношении каждого объекта капитального строительства и (или) объекта недвижимого имущества: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а) наименование объекта капитального строительства в соответствии с проектной документацией или заданием на его проектирование (при отсутствии проектной документации) либо объекта недвижимого имущества в соответствии с документами, подтверждающими внесение в государственный кадастр недвижимости сведений о недвижимом имуществе;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б) направление инвестирования (строительство, реконструкция объекта капитального строительства и (или) приобретение объекта недвижимости);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в) определение главного распорядителя;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г) определение заказчика (заказчика-застройщика) или застройщика;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д) проектная мощность объекта капитального строительства, объекта недвижимого имущества;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е) срок ввода в эксплуатацию объекта капитального строительства и (или) приобретения объекта недвижимости;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в ценах соответствующих лет либо стоимость объекта недвижимого имущества в соответствии с инвестиционным проектом;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з)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 w:rsidRPr="00194834">
        <w:rPr>
          <w:rFonts w:ascii="Times New Roman" w:hAnsi="Times New Roman" w:cs="Times New Roman"/>
          <w:sz w:val="28"/>
          <w:szCs w:val="28"/>
        </w:rPr>
        <w:t>и) 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8. 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 xml:space="preserve">9. Главный распорядитель направляет на согласование проект решения с пояснительной запиской и финансово-экономическим обоснованием в </w:t>
      </w:r>
      <w:r w:rsidR="0054355E"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 w:rsidRPr="00194834">
        <w:rPr>
          <w:rFonts w:ascii="Times New Roman" w:hAnsi="Times New Roman" w:cs="Times New Roman"/>
          <w:sz w:val="28"/>
          <w:szCs w:val="28"/>
        </w:rPr>
        <w:t>.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К пояснительной записке прилагаются: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 xml:space="preserve">а) в отношении объекта капитального строительства - показатели для </w:t>
      </w:r>
      <w:r w:rsidRPr="00194834">
        <w:rPr>
          <w:rFonts w:ascii="Times New Roman" w:hAnsi="Times New Roman" w:cs="Times New Roman"/>
          <w:sz w:val="28"/>
          <w:szCs w:val="28"/>
        </w:rPr>
        <w:lastRenderedPageBreak/>
        <w:t>расчета оценки бюджетной и социальной эффективности;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б) в отношении объекта недвижимого имущества - документы, подтверждающие обоснование стоимости объекта недвижимого имущества в соответствии с инвестиционным проектом;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в) копии годовой бухгалтерской (финансовой) отчетности юридического лица, состоящей из бухгалтерского баланса, отчета о финансовых результатах и приложений к ним, за последние 2 года;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г) решение общего собрания акционеров юридического лица о выплате дивидендов по акциям всех категорий (типов) за последние 2 года;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 xml:space="preserve">д) 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</w:t>
      </w:r>
      <w:hyperlink w:anchor="P72">
        <w:r w:rsidRPr="00194834">
          <w:rPr>
            <w:rFonts w:ascii="Times New Roman" w:hAnsi="Times New Roman" w:cs="Times New Roman"/>
            <w:color w:val="0000FF"/>
            <w:sz w:val="28"/>
            <w:szCs w:val="28"/>
          </w:rPr>
          <w:t>подпункте "и" пункта 7</w:t>
        </w:r>
      </w:hyperlink>
      <w:r w:rsidRPr="0019483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 xml:space="preserve">10. </w:t>
      </w:r>
      <w:r w:rsidR="0054355E">
        <w:rPr>
          <w:rFonts w:ascii="Times New Roman" w:hAnsi="Times New Roman" w:cs="Times New Roman"/>
          <w:sz w:val="28"/>
          <w:szCs w:val="28"/>
        </w:rPr>
        <w:t>Администрация сельского поселения рассматривае</w:t>
      </w:r>
      <w:r w:rsidRPr="00194834">
        <w:rPr>
          <w:rFonts w:ascii="Times New Roman" w:hAnsi="Times New Roman" w:cs="Times New Roman"/>
          <w:sz w:val="28"/>
          <w:szCs w:val="28"/>
        </w:rPr>
        <w:t>т проект решения в течение 10 дней со дня его поступления и подготавливают заключение о целесообразности осуществления бюджетных инвестиций в отношении объектов капитального строительства (объектов недвижимого имущества).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 xml:space="preserve">11. Проект решения принимается в установленном порядке в форме правового акта Администрации </w:t>
      </w:r>
      <w:r w:rsidR="005435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94834">
        <w:rPr>
          <w:rFonts w:ascii="Times New Roman" w:hAnsi="Times New Roman" w:cs="Times New Roman"/>
          <w:sz w:val="28"/>
          <w:szCs w:val="28"/>
        </w:rPr>
        <w:t xml:space="preserve"> о подготовке и реализации бюджетных инвестиций.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12. Внесение изменений в решение осуществляется в соответствии правилами, установленными настоящим Порядком для его принятия.</w:t>
      </w:r>
    </w:p>
    <w:p w:rsidR="00CD3D08" w:rsidRPr="00194834" w:rsidRDefault="00CD3D08" w:rsidP="00543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D08" w:rsidRPr="00194834" w:rsidRDefault="00CD3D08" w:rsidP="005435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_______________</w:t>
      </w:r>
    </w:p>
    <w:p w:rsidR="00CD3D08" w:rsidRPr="00194834" w:rsidRDefault="00CD3D08" w:rsidP="00543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D08" w:rsidRPr="00194834" w:rsidRDefault="00CD3D08" w:rsidP="00543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D08" w:rsidRPr="00194834" w:rsidRDefault="00CD3D08" w:rsidP="00543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D08" w:rsidRPr="00194834" w:rsidRDefault="00CD3D08" w:rsidP="00543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D08" w:rsidRPr="00194834" w:rsidRDefault="00CD3D08" w:rsidP="00543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55E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55E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55E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55E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55E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55E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55E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55E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55E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55E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55E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55E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55E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55E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55E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55E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55E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55E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55E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55E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55E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55E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55E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55E" w:rsidRPr="00194834" w:rsidRDefault="0054355E" w:rsidP="005435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4355E" w:rsidRPr="00194834" w:rsidRDefault="0054355E" w:rsidP="005435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483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4355E" w:rsidRPr="00194834" w:rsidRDefault="0054355E" w:rsidP="005435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4834">
        <w:rPr>
          <w:rFonts w:ascii="Times New Roman" w:hAnsi="Times New Roman" w:cs="Times New Roman"/>
          <w:sz w:val="24"/>
          <w:szCs w:val="24"/>
        </w:rPr>
        <w:t>_______________ сельского поселения</w:t>
      </w:r>
    </w:p>
    <w:p w:rsidR="0054355E" w:rsidRPr="00194834" w:rsidRDefault="0054355E" w:rsidP="005435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4834">
        <w:rPr>
          <w:rFonts w:ascii="Times New Roman" w:hAnsi="Times New Roman" w:cs="Times New Roman"/>
          <w:sz w:val="24"/>
          <w:szCs w:val="24"/>
        </w:rPr>
        <w:t xml:space="preserve">Таврического муниципального района </w:t>
      </w:r>
    </w:p>
    <w:p w:rsidR="0054355E" w:rsidRDefault="0054355E" w:rsidP="005435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4834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54355E" w:rsidRPr="00194834" w:rsidRDefault="0054355E" w:rsidP="005435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30.06.2022 № __</w:t>
      </w:r>
    </w:p>
    <w:p w:rsidR="00CD3D08" w:rsidRPr="00194834" w:rsidRDefault="00CD3D08" w:rsidP="00543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D08" w:rsidRPr="00194834" w:rsidRDefault="00CD3D08" w:rsidP="00543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7"/>
      <w:bookmarkEnd w:id="2"/>
      <w:r w:rsidRPr="00194834">
        <w:rPr>
          <w:rFonts w:ascii="Times New Roman" w:hAnsi="Times New Roman" w:cs="Times New Roman"/>
          <w:sz w:val="28"/>
          <w:szCs w:val="28"/>
        </w:rPr>
        <w:t>ТРЕБОВАНИЯ</w:t>
      </w:r>
    </w:p>
    <w:p w:rsidR="00CD3D08" w:rsidRPr="00194834" w:rsidRDefault="00CD3D08" w:rsidP="00543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к договорам, заключенным в связи с предоставлением бюджетных</w:t>
      </w:r>
    </w:p>
    <w:p w:rsidR="00CD3D08" w:rsidRPr="00194834" w:rsidRDefault="00CD3D08" w:rsidP="00543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инвестиций юридическим лицам, не являющимся государственными</w:t>
      </w:r>
    </w:p>
    <w:p w:rsidR="00CD3D08" w:rsidRPr="00194834" w:rsidRDefault="00CD3D08" w:rsidP="00543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или муниципальными учреждениями и государственными или</w:t>
      </w:r>
    </w:p>
    <w:p w:rsidR="00CD3D08" w:rsidRPr="00194834" w:rsidRDefault="00CD3D08" w:rsidP="00543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муниципальными унитарными предприятиями, за счет средств</w:t>
      </w:r>
    </w:p>
    <w:p w:rsidR="0054355E" w:rsidRPr="00194834" w:rsidRDefault="00CD3D08" w:rsidP="00543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4355E">
        <w:rPr>
          <w:rFonts w:ascii="Times New Roman" w:hAnsi="Times New Roman" w:cs="Times New Roman"/>
          <w:sz w:val="28"/>
          <w:szCs w:val="28"/>
        </w:rPr>
        <w:t>________________ сельского поселения Таврического муниципального района Омской области</w:t>
      </w:r>
    </w:p>
    <w:p w:rsidR="00CD3D08" w:rsidRPr="00194834" w:rsidRDefault="00CD3D08" w:rsidP="00543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3D08" w:rsidRPr="00194834" w:rsidRDefault="00CD3D08" w:rsidP="00543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 xml:space="preserve">В случае предоставления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юридическое лицо), в объекты капитального строительства и (или) на приобретение объектов недвижимого имущества за счет средств районного бюджета (далее - бюджетные инвестиции) одновременно с проектом решения о предоставлении бюджетных инвестиций главным распорядителем средств бюджета </w:t>
      </w:r>
      <w:r w:rsidR="0054355E">
        <w:rPr>
          <w:rFonts w:ascii="Times New Roman" w:hAnsi="Times New Roman" w:cs="Times New Roman"/>
          <w:sz w:val="28"/>
          <w:szCs w:val="28"/>
        </w:rPr>
        <w:t>поселения</w:t>
      </w:r>
      <w:bookmarkStart w:id="3" w:name="_GoBack"/>
      <w:bookmarkEnd w:id="3"/>
      <w:r w:rsidRPr="00194834">
        <w:rPr>
          <w:rFonts w:ascii="Times New Roman" w:hAnsi="Times New Roman" w:cs="Times New Roman"/>
          <w:sz w:val="28"/>
          <w:szCs w:val="28"/>
        </w:rPr>
        <w:t xml:space="preserve"> (далее - главный распорядитель) подготавливается проект договора между </w:t>
      </w:r>
      <w:r w:rsidR="0054355E">
        <w:rPr>
          <w:rFonts w:ascii="Times New Roman" w:hAnsi="Times New Roman" w:cs="Times New Roman"/>
          <w:sz w:val="28"/>
          <w:szCs w:val="28"/>
        </w:rPr>
        <w:t>сельским поселением</w:t>
      </w:r>
      <w:r w:rsidRPr="00194834">
        <w:rPr>
          <w:rFonts w:ascii="Times New Roman" w:hAnsi="Times New Roman" w:cs="Times New Roman"/>
          <w:sz w:val="28"/>
          <w:szCs w:val="28"/>
        </w:rPr>
        <w:t xml:space="preserve"> и юридическим лицом об участии муниципального образования в собственности субъекта инвестиций, который должен содержать следующие положения: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1) цель предоставления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строительства, реконструкции и (или) приобретения, сметную стоимость (предполагаемую (предельную) стоимость) и (или) стоимость приобретения, а также общий объем капитальных вложений за счет всех источников финансового обеспечения, в том числе объем предоставляемых бюджетных инвестиций, который должен соответствовать объему бюджетных ассигнований на осуществление бюджетных инвестиций, предусмотренному решением о предоставлении бюджетных инвестиций;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 xml:space="preserve">2) условия предоставления бюджетных инвестиций, в том числе обязательство юридического лица вложить в реализацию инвестиционного проекта по строительству, реконструкции объекта капитального строительства и (или) приобретению объекта недвижимого имущества </w:t>
      </w:r>
      <w:r w:rsidRPr="00194834">
        <w:rPr>
          <w:rFonts w:ascii="Times New Roman" w:hAnsi="Times New Roman" w:cs="Times New Roman"/>
          <w:sz w:val="28"/>
          <w:szCs w:val="28"/>
        </w:rPr>
        <w:lastRenderedPageBreak/>
        <w:t>инвестиции в объеме, указанном в решении о предоставлении бюджетных инвестиций;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3) порядок и сроки представления отчетности об использовании бюджетных инвестиций по формам, установленным главным распорядителем;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4) право главного распорядителя и уполномоченных органов финансового контроля на проведение проверок соблюдения юридическим лицом условий предоставления бюджетных инвестиций;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5) условие об определении юридическим лицом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нужд;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 xml:space="preserve">5.1) условие о запрете приобретения юридическим лицом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решениями Правительства Российской Федерации, в том числе указанными в </w:t>
      </w:r>
      <w:hyperlink r:id="rId4">
        <w:r w:rsidRPr="00194834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пункта 1 статьи 80</w:t>
        </w:r>
      </w:hyperlink>
      <w:r w:rsidRPr="001948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6)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предоставить главному распорядителю разработанную проектную документацию, результаты инженерных изысканий и заключение экспертизы проектной документации и результатов инженерных изысканий, проведенной в установленном законодательством порядке;</w:t>
      </w:r>
    </w:p>
    <w:p w:rsidR="00CD3D08" w:rsidRPr="00194834" w:rsidRDefault="00CD3D08" w:rsidP="00543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7) ответственность юридического лица за неисполнение или ненадлежащее исполнение обязательств по договору.</w:t>
      </w:r>
    </w:p>
    <w:p w:rsidR="00CD3D08" w:rsidRPr="00194834" w:rsidRDefault="00CD3D08" w:rsidP="00543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D08" w:rsidRPr="00194834" w:rsidRDefault="00CD3D08" w:rsidP="005435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834">
        <w:rPr>
          <w:rFonts w:ascii="Times New Roman" w:hAnsi="Times New Roman" w:cs="Times New Roman"/>
          <w:sz w:val="28"/>
          <w:szCs w:val="28"/>
        </w:rPr>
        <w:t>_______________</w:t>
      </w:r>
    </w:p>
    <w:p w:rsidR="00CD3D08" w:rsidRPr="00194834" w:rsidRDefault="00CD3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D08" w:rsidRPr="00194834" w:rsidRDefault="00CD3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D08" w:rsidRPr="00194834" w:rsidRDefault="00CD3D0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77AC0" w:rsidRPr="00194834" w:rsidRDefault="00677AC0">
      <w:pPr>
        <w:rPr>
          <w:rFonts w:ascii="Times New Roman" w:hAnsi="Times New Roman" w:cs="Times New Roman"/>
          <w:sz w:val="28"/>
          <w:szCs w:val="28"/>
        </w:rPr>
      </w:pPr>
    </w:p>
    <w:sectPr w:rsidR="00677AC0" w:rsidRPr="00194834" w:rsidSect="001F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3D08"/>
    <w:rsid w:val="001221E2"/>
    <w:rsid w:val="00194834"/>
    <w:rsid w:val="0054355E"/>
    <w:rsid w:val="00677AC0"/>
    <w:rsid w:val="006A70A9"/>
    <w:rsid w:val="007B0CAB"/>
    <w:rsid w:val="00BA00F5"/>
    <w:rsid w:val="00CD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F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D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D3D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D3D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qFormat/>
    <w:rsid w:val="00BA00F5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BFA22739710CE5EDB8D6946591C334A5D3574632A05A6021325106FDD1FC262C82F9B97742205D1311B3984A1467ED178C3FD5E356A324OBQ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ADM20R1</dc:creator>
  <cp:keywords/>
  <dc:description/>
  <cp:lastModifiedBy>User</cp:lastModifiedBy>
  <cp:revision>4</cp:revision>
  <dcterms:created xsi:type="dcterms:W3CDTF">2022-07-01T04:16:00Z</dcterms:created>
  <dcterms:modified xsi:type="dcterms:W3CDTF">2022-07-01T05:28:00Z</dcterms:modified>
</cp:coreProperties>
</file>