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36" w:rsidRDefault="008E1636" w:rsidP="002F45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50B42" w:rsidRDefault="00450B42" w:rsidP="00450B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АДМИНИСТРАЦИЯ ЛЮБОМИРОВСКОГО СЕЛЬСКОГО ПОСЕЛЕНИЯ  </w:t>
      </w:r>
    </w:p>
    <w:p w:rsidR="00450B42" w:rsidRDefault="00450B42" w:rsidP="00450B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ТАВРИЧЕСКОГО МУНИЦИПАЛЬНОГО РАЙОНА ОМСКОЙ ОБЛАСТИ</w:t>
      </w:r>
    </w:p>
    <w:p w:rsidR="00450B42" w:rsidRDefault="00450B42" w:rsidP="00450B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50B42" w:rsidRDefault="00450B42" w:rsidP="00450B4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50B42" w:rsidRDefault="00450B42" w:rsidP="00450B42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 О С Т А Н О В Л Е Н И Е</w:t>
      </w:r>
    </w:p>
    <w:p w:rsidR="00450B42" w:rsidRDefault="00450B42" w:rsidP="00450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B42" w:rsidRDefault="00450B42" w:rsidP="0045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B42" w:rsidRDefault="00450B42" w:rsidP="0045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 июня 2024 года                                                                                 № 34</w:t>
      </w:r>
    </w:p>
    <w:p w:rsidR="00450B42" w:rsidRDefault="00450B42" w:rsidP="00450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B42" w:rsidRPr="0040538C" w:rsidRDefault="00450B42" w:rsidP="00450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с. Любомировка</w:t>
      </w:r>
    </w:p>
    <w:p w:rsidR="00450B42" w:rsidRPr="0040538C" w:rsidRDefault="00450B42" w:rsidP="00450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21C4" w:rsidRDefault="00E66D82" w:rsidP="009D0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D8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D0BF6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921C4" w:rsidRDefault="002921C4" w:rsidP="009D0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Л</w:t>
      </w:r>
      <w:r w:rsidR="00450B42">
        <w:rPr>
          <w:rFonts w:ascii="Times New Roman" w:hAnsi="Times New Roman"/>
          <w:sz w:val="28"/>
          <w:szCs w:val="28"/>
        </w:rPr>
        <w:t>юбомировского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2921C4" w:rsidRDefault="002921C4" w:rsidP="009D0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Таврического муниципального </w:t>
      </w:r>
    </w:p>
    <w:p w:rsidR="00E66D82" w:rsidRPr="00E66D82" w:rsidRDefault="002921C4" w:rsidP="002921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9D0BF6">
        <w:rPr>
          <w:rFonts w:ascii="Times New Roman" w:hAnsi="Times New Roman"/>
          <w:sz w:val="28"/>
          <w:szCs w:val="28"/>
        </w:rPr>
        <w:t xml:space="preserve">№ </w:t>
      </w:r>
      <w:r w:rsidR="003C64D2">
        <w:rPr>
          <w:rFonts w:ascii="Times New Roman" w:hAnsi="Times New Roman"/>
          <w:sz w:val="28"/>
          <w:szCs w:val="28"/>
        </w:rPr>
        <w:t>2</w:t>
      </w:r>
      <w:r w:rsidR="00450B42">
        <w:rPr>
          <w:rFonts w:ascii="Times New Roman" w:hAnsi="Times New Roman"/>
          <w:sz w:val="28"/>
          <w:szCs w:val="28"/>
        </w:rPr>
        <w:t>7</w:t>
      </w:r>
      <w:r w:rsidR="003C64D2">
        <w:rPr>
          <w:rFonts w:ascii="Times New Roman" w:hAnsi="Times New Roman"/>
          <w:sz w:val="28"/>
          <w:szCs w:val="28"/>
        </w:rPr>
        <w:t xml:space="preserve"> от 0</w:t>
      </w:r>
      <w:r w:rsidR="00450B42">
        <w:rPr>
          <w:rFonts w:ascii="Times New Roman" w:hAnsi="Times New Roman"/>
          <w:sz w:val="28"/>
          <w:szCs w:val="28"/>
        </w:rPr>
        <w:t>3</w:t>
      </w:r>
      <w:r w:rsidR="003C64D2">
        <w:rPr>
          <w:rFonts w:ascii="Times New Roman" w:hAnsi="Times New Roman"/>
          <w:sz w:val="28"/>
          <w:szCs w:val="28"/>
        </w:rPr>
        <w:t>.08.2010</w:t>
      </w:r>
      <w:r w:rsidR="009D0BF6">
        <w:rPr>
          <w:rFonts w:ascii="Times New Roman" w:hAnsi="Times New Roman"/>
          <w:sz w:val="28"/>
          <w:szCs w:val="28"/>
        </w:rPr>
        <w:t xml:space="preserve"> </w:t>
      </w:r>
    </w:p>
    <w:p w:rsidR="00E66D82" w:rsidRPr="00E66D82" w:rsidRDefault="00E66D82" w:rsidP="00E66D82">
      <w:pPr>
        <w:rPr>
          <w:rFonts w:ascii="Times New Roman" w:hAnsi="Times New Roman"/>
          <w:sz w:val="28"/>
          <w:szCs w:val="28"/>
        </w:rPr>
      </w:pPr>
      <w:r w:rsidRPr="00E66D82">
        <w:rPr>
          <w:rFonts w:ascii="Times New Roman" w:hAnsi="Times New Roman"/>
          <w:sz w:val="28"/>
          <w:szCs w:val="28"/>
        </w:rPr>
        <w:t xml:space="preserve">   </w:t>
      </w:r>
    </w:p>
    <w:p w:rsidR="00E66D82" w:rsidRPr="00E66D82" w:rsidRDefault="00E66D82" w:rsidP="00E66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6D82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06.10.2003 № 131-ФЗ «Об общих принципах организации местного самоуправления в Российской Федерации», </w:t>
      </w:r>
      <w:r w:rsidR="00123FBE">
        <w:rPr>
          <w:rFonts w:ascii="Times New Roman" w:hAnsi="Times New Roman"/>
          <w:sz w:val="28"/>
          <w:szCs w:val="28"/>
        </w:rPr>
        <w:t xml:space="preserve">Федерального закона от 02.03.2027 № 25-ФЗ «О муниципальной службе в Российской Федерации», </w:t>
      </w:r>
      <w:r w:rsidRPr="00E66D82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E66D82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</w:rPr>
          <w:t>Уставом</w:t>
        </w:r>
      </w:hyperlink>
      <w:r w:rsidRPr="00E66D82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450B42">
        <w:rPr>
          <w:rFonts w:ascii="Times New Roman" w:hAnsi="Times New Roman"/>
          <w:sz w:val="28"/>
          <w:szCs w:val="28"/>
        </w:rPr>
        <w:t>юбомировского</w:t>
      </w:r>
      <w:r w:rsidRPr="00E66D82">
        <w:rPr>
          <w:rStyle w:val="aa"/>
          <w:rFonts w:ascii="Times New Roman" w:hAnsi="Times New Roman"/>
          <w:bCs/>
          <w:szCs w:val="28"/>
        </w:rPr>
        <w:t xml:space="preserve"> </w:t>
      </w:r>
      <w:r w:rsidRPr="00E66D82">
        <w:rPr>
          <w:rStyle w:val="aa"/>
          <w:rFonts w:ascii="Times New Roman" w:hAnsi="Times New Roman"/>
          <w:b w:val="0"/>
          <w:bCs/>
          <w:color w:val="auto"/>
          <w:sz w:val="28"/>
          <w:szCs w:val="28"/>
        </w:rPr>
        <w:t>сельского поселения</w:t>
      </w:r>
      <w:r w:rsidRPr="00E66D82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области, </w:t>
      </w:r>
    </w:p>
    <w:p w:rsidR="00E66D82" w:rsidRPr="00E66D82" w:rsidRDefault="00E66D82" w:rsidP="00E66D82">
      <w:pPr>
        <w:jc w:val="center"/>
        <w:rPr>
          <w:rFonts w:ascii="Times New Roman" w:hAnsi="Times New Roman"/>
          <w:sz w:val="28"/>
          <w:szCs w:val="28"/>
        </w:rPr>
      </w:pPr>
      <w:r w:rsidRPr="00E66D82">
        <w:rPr>
          <w:rFonts w:ascii="Times New Roman" w:hAnsi="Times New Roman"/>
          <w:sz w:val="28"/>
          <w:szCs w:val="28"/>
        </w:rPr>
        <w:t>ПОСТАНОВЛЯЮ:</w:t>
      </w:r>
    </w:p>
    <w:p w:rsidR="008E1636" w:rsidRDefault="002921C4" w:rsidP="002C4536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ab/>
      </w:r>
    </w:p>
    <w:p w:rsidR="00E66D82" w:rsidRPr="00E66D82" w:rsidRDefault="008E1636" w:rsidP="002C4536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6D82" w:rsidRPr="00E66D82">
        <w:rPr>
          <w:rFonts w:ascii="Times New Roman" w:hAnsi="Times New Roman"/>
          <w:sz w:val="28"/>
          <w:szCs w:val="28"/>
        </w:rPr>
        <w:t xml:space="preserve">1. Внести в </w:t>
      </w:r>
      <w:r w:rsidR="002C4536">
        <w:rPr>
          <w:rFonts w:ascii="Times New Roman" w:hAnsi="Times New Roman"/>
          <w:sz w:val="28"/>
          <w:szCs w:val="28"/>
        </w:rPr>
        <w:t>Положение</w:t>
      </w:r>
      <w:r w:rsidR="002921C4" w:rsidRPr="002921C4">
        <w:rPr>
          <w:rFonts w:ascii="Times New Roman" w:hAnsi="Times New Roman"/>
          <w:sz w:val="28"/>
          <w:szCs w:val="28"/>
        </w:rPr>
        <w:t xml:space="preserve"> </w:t>
      </w:r>
      <w:r w:rsidR="00123FBE">
        <w:rPr>
          <w:rFonts w:ascii="Times New Roman" w:hAnsi="Times New Roman"/>
          <w:sz w:val="28"/>
          <w:szCs w:val="28"/>
        </w:rPr>
        <w:t xml:space="preserve">о порядке формирования резерва управленческих кадров </w:t>
      </w:r>
      <w:r w:rsidR="002921C4" w:rsidRPr="002921C4">
        <w:rPr>
          <w:rFonts w:ascii="Times New Roman" w:hAnsi="Times New Roman"/>
          <w:sz w:val="28"/>
          <w:szCs w:val="28"/>
        </w:rPr>
        <w:t>Л</w:t>
      </w:r>
      <w:r w:rsidR="00450B42">
        <w:rPr>
          <w:rFonts w:ascii="Times New Roman" w:hAnsi="Times New Roman"/>
          <w:sz w:val="28"/>
          <w:szCs w:val="28"/>
        </w:rPr>
        <w:t>юбомировского</w:t>
      </w:r>
      <w:r w:rsidR="002921C4" w:rsidRPr="002921C4">
        <w:rPr>
          <w:rFonts w:ascii="Times New Roman" w:hAnsi="Times New Roman"/>
          <w:sz w:val="28"/>
          <w:szCs w:val="28"/>
        </w:rPr>
        <w:t xml:space="preserve"> сельского поселения Таврического муниц</w:t>
      </w:r>
      <w:r w:rsidR="00123FBE">
        <w:rPr>
          <w:rFonts w:ascii="Times New Roman" w:hAnsi="Times New Roman"/>
          <w:sz w:val="28"/>
          <w:szCs w:val="28"/>
        </w:rPr>
        <w:t>ипального района Омской области</w:t>
      </w:r>
      <w:r w:rsidR="002C4536">
        <w:rPr>
          <w:rFonts w:ascii="Times New Roman" w:hAnsi="Times New Roman"/>
          <w:sz w:val="28"/>
          <w:szCs w:val="28"/>
        </w:rPr>
        <w:t xml:space="preserve">, утвержденное </w:t>
      </w:r>
      <w:r w:rsidR="002C4536" w:rsidRPr="002C4536">
        <w:rPr>
          <w:rFonts w:ascii="Times New Roman" w:hAnsi="Times New Roman"/>
          <w:sz w:val="28"/>
          <w:szCs w:val="28"/>
        </w:rPr>
        <w:t>Постановление</w:t>
      </w:r>
      <w:r w:rsidR="002C4536">
        <w:rPr>
          <w:rFonts w:ascii="Times New Roman" w:hAnsi="Times New Roman"/>
          <w:sz w:val="28"/>
          <w:szCs w:val="28"/>
        </w:rPr>
        <w:t xml:space="preserve">м </w:t>
      </w:r>
      <w:r w:rsidR="002C4536" w:rsidRPr="002C4536">
        <w:rPr>
          <w:rFonts w:ascii="Times New Roman" w:hAnsi="Times New Roman"/>
          <w:sz w:val="28"/>
          <w:szCs w:val="28"/>
        </w:rPr>
        <w:t>Администрации Л</w:t>
      </w:r>
      <w:r w:rsidR="00450B42">
        <w:rPr>
          <w:rFonts w:ascii="Times New Roman" w:hAnsi="Times New Roman"/>
          <w:sz w:val="28"/>
          <w:szCs w:val="28"/>
        </w:rPr>
        <w:t>юбомировского</w:t>
      </w:r>
      <w:r w:rsidR="002C4536" w:rsidRPr="002C4536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 № 2</w:t>
      </w:r>
      <w:r w:rsidR="00450B42">
        <w:rPr>
          <w:rFonts w:ascii="Times New Roman" w:hAnsi="Times New Roman"/>
          <w:sz w:val="28"/>
          <w:szCs w:val="28"/>
        </w:rPr>
        <w:t>7</w:t>
      </w:r>
      <w:r w:rsidR="002C4536" w:rsidRPr="002C4536">
        <w:rPr>
          <w:rFonts w:ascii="Times New Roman" w:hAnsi="Times New Roman"/>
          <w:sz w:val="28"/>
          <w:szCs w:val="28"/>
        </w:rPr>
        <w:t xml:space="preserve"> от 0</w:t>
      </w:r>
      <w:r w:rsidR="00450B42">
        <w:rPr>
          <w:rFonts w:ascii="Times New Roman" w:hAnsi="Times New Roman"/>
          <w:sz w:val="28"/>
          <w:szCs w:val="28"/>
        </w:rPr>
        <w:t>3</w:t>
      </w:r>
      <w:r w:rsidR="002C4536" w:rsidRPr="002C4536">
        <w:rPr>
          <w:rFonts w:ascii="Times New Roman" w:hAnsi="Times New Roman"/>
          <w:sz w:val="28"/>
          <w:szCs w:val="28"/>
        </w:rPr>
        <w:t xml:space="preserve">.08.2010 </w:t>
      </w:r>
      <w:r w:rsidR="002C4536">
        <w:rPr>
          <w:rFonts w:ascii="Times New Roman" w:hAnsi="Times New Roman"/>
          <w:sz w:val="28"/>
          <w:szCs w:val="28"/>
        </w:rPr>
        <w:t>(</w:t>
      </w:r>
      <w:r w:rsidR="00C048AE">
        <w:rPr>
          <w:rFonts w:ascii="Times New Roman" w:hAnsi="Times New Roman"/>
          <w:sz w:val="28"/>
          <w:szCs w:val="28"/>
        </w:rPr>
        <w:t>далее – По</w:t>
      </w:r>
      <w:r w:rsidR="002C4536">
        <w:rPr>
          <w:rFonts w:ascii="Times New Roman" w:hAnsi="Times New Roman"/>
          <w:sz w:val="28"/>
          <w:szCs w:val="28"/>
        </w:rPr>
        <w:t>ложение</w:t>
      </w:r>
      <w:r w:rsidR="00C048AE">
        <w:rPr>
          <w:rFonts w:ascii="Times New Roman" w:hAnsi="Times New Roman"/>
          <w:sz w:val="28"/>
          <w:szCs w:val="28"/>
        </w:rPr>
        <w:t>),</w:t>
      </w:r>
      <w:r w:rsidR="002921C4">
        <w:rPr>
          <w:rFonts w:ascii="Times New Roman" w:hAnsi="Times New Roman"/>
          <w:sz w:val="28"/>
          <w:szCs w:val="28"/>
        </w:rPr>
        <w:t xml:space="preserve"> </w:t>
      </w:r>
      <w:r w:rsidR="002921C4" w:rsidRPr="00E66D82">
        <w:rPr>
          <w:rFonts w:ascii="Times New Roman" w:hAnsi="Times New Roman"/>
          <w:sz w:val="28"/>
          <w:szCs w:val="28"/>
        </w:rPr>
        <w:t>следующие</w:t>
      </w:r>
      <w:r w:rsidR="00E66D82" w:rsidRPr="00E66D82">
        <w:rPr>
          <w:rFonts w:ascii="Times New Roman" w:hAnsi="Times New Roman"/>
          <w:sz w:val="28"/>
          <w:szCs w:val="28"/>
        </w:rPr>
        <w:t xml:space="preserve"> изменения:</w:t>
      </w:r>
    </w:p>
    <w:p w:rsidR="00C048AE" w:rsidRDefault="00C048AE" w:rsidP="00C04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="00E66D82" w:rsidRPr="00E66D82">
        <w:rPr>
          <w:rFonts w:ascii="Times New Roman" w:hAnsi="Times New Roman"/>
          <w:bCs/>
          <w:sz w:val="28"/>
          <w:szCs w:val="28"/>
        </w:rPr>
        <w:t xml:space="preserve"> </w:t>
      </w:r>
      <w:r w:rsidR="008E1636">
        <w:rPr>
          <w:rFonts w:ascii="Times New Roman" w:hAnsi="Times New Roman"/>
          <w:bCs/>
          <w:sz w:val="28"/>
          <w:szCs w:val="28"/>
        </w:rPr>
        <w:t>пункт</w:t>
      </w:r>
      <w:r w:rsidR="002C4536">
        <w:rPr>
          <w:rFonts w:ascii="Times New Roman" w:hAnsi="Times New Roman"/>
          <w:bCs/>
          <w:sz w:val="28"/>
          <w:szCs w:val="28"/>
        </w:rPr>
        <w:t xml:space="preserve"> 1.7 раздела 1 </w:t>
      </w:r>
      <w:r w:rsidR="008E1636">
        <w:rPr>
          <w:rFonts w:ascii="Times New Roman" w:hAnsi="Times New Roman"/>
          <w:bCs/>
          <w:sz w:val="28"/>
          <w:szCs w:val="28"/>
        </w:rPr>
        <w:t>П</w:t>
      </w:r>
      <w:r w:rsidR="002C4536">
        <w:rPr>
          <w:rFonts w:ascii="Times New Roman" w:hAnsi="Times New Roman"/>
          <w:bCs/>
          <w:sz w:val="28"/>
          <w:szCs w:val="28"/>
        </w:rPr>
        <w:t>оложения до</w:t>
      </w:r>
      <w:r w:rsidR="007B5A5D">
        <w:rPr>
          <w:rFonts w:ascii="Times New Roman" w:hAnsi="Times New Roman"/>
          <w:bCs/>
          <w:sz w:val="28"/>
          <w:szCs w:val="28"/>
        </w:rPr>
        <w:t>полнить</w:t>
      </w:r>
      <w:r w:rsidR="002C4536">
        <w:rPr>
          <w:rFonts w:ascii="Times New Roman" w:hAnsi="Times New Roman"/>
          <w:bCs/>
          <w:sz w:val="28"/>
          <w:szCs w:val="28"/>
        </w:rPr>
        <w:t xml:space="preserve"> абзацем следующего содержания:</w:t>
      </w:r>
    </w:p>
    <w:p w:rsidR="002C4536" w:rsidRPr="00C048AE" w:rsidRDefault="002C4536" w:rsidP="00C04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«-отсутствие статуса иностранного агента.»</w:t>
      </w:r>
    </w:p>
    <w:bookmarkEnd w:id="1"/>
    <w:p w:rsidR="00E66D82" w:rsidRDefault="00C048AE" w:rsidP="00EE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C4536">
        <w:rPr>
          <w:rFonts w:ascii="Times New Roman" w:hAnsi="Times New Roman"/>
          <w:sz w:val="28"/>
          <w:szCs w:val="28"/>
        </w:rPr>
        <w:t xml:space="preserve"> пункт</w:t>
      </w:r>
      <w:r w:rsidR="00EE464B">
        <w:rPr>
          <w:rFonts w:ascii="Times New Roman" w:hAnsi="Times New Roman"/>
          <w:sz w:val="28"/>
          <w:szCs w:val="28"/>
        </w:rPr>
        <w:t xml:space="preserve"> </w:t>
      </w:r>
      <w:r w:rsidR="002C4536">
        <w:rPr>
          <w:rFonts w:ascii="Times New Roman" w:hAnsi="Times New Roman"/>
          <w:sz w:val="28"/>
          <w:szCs w:val="28"/>
        </w:rPr>
        <w:t>4.</w:t>
      </w:r>
      <w:r w:rsidR="00EE464B">
        <w:rPr>
          <w:rFonts w:ascii="Times New Roman" w:hAnsi="Times New Roman"/>
          <w:sz w:val="28"/>
          <w:szCs w:val="28"/>
        </w:rPr>
        <w:t xml:space="preserve">1 </w:t>
      </w:r>
      <w:r w:rsidR="002C4536">
        <w:rPr>
          <w:rFonts w:ascii="Times New Roman" w:hAnsi="Times New Roman"/>
          <w:sz w:val="28"/>
          <w:szCs w:val="28"/>
        </w:rPr>
        <w:t xml:space="preserve">раздела 4 </w:t>
      </w:r>
      <w:r w:rsidR="008E1636">
        <w:rPr>
          <w:rFonts w:ascii="Times New Roman" w:hAnsi="Times New Roman"/>
          <w:sz w:val="28"/>
          <w:szCs w:val="28"/>
        </w:rPr>
        <w:t>Положения</w:t>
      </w:r>
      <w:r w:rsidR="007B5A5D">
        <w:rPr>
          <w:rFonts w:ascii="Times New Roman" w:hAnsi="Times New Roman"/>
          <w:sz w:val="28"/>
          <w:szCs w:val="28"/>
        </w:rPr>
        <w:t xml:space="preserve"> дополнить </w:t>
      </w:r>
      <w:r w:rsidR="007B5A5D" w:rsidRPr="007B5A5D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7B5A5D" w:rsidRDefault="007B5A5D" w:rsidP="00EE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«-приобретение лицом статуса иностранного агента.»</w:t>
      </w:r>
    </w:p>
    <w:p w:rsidR="00E66D82" w:rsidRPr="00E66D82" w:rsidRDefault="00E66D82" w:rsidP="00EE4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D82">
        <w:rPr>
          <w:rFonts w:ascii="Times New Roman" w:hAnsi="Times New Roman"/>
          <w:sz w:val="28"/>
          <w:szCs w:val="28"/>
        </w:rPr>
        <w:t xml:space="preserve">2. </w:t>
      </w:r>
      <w:r w:rsidR="00EE464B" w:rsidRPr="00EE464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 в соответствии с Уставом Л</w:t>
      </w:r>
      <w:r w:rsidR="00450B42">
        <w:rPr>
          <w:rFonts w:ascii="Times New Roman" w:hAnsi="Times New Roman"/>
          <w:sz w:val="28"/>
          <w:szCs w:val="28"/>
        </w:rPr>
        <w:t>юбомировского</w:t>
      </w:r>
      <w:r w:rsidR="00EE464B" w:rsidRPr="00EE464B">
        <w:rPr>
          <w:rFonts w:ascii="Times New Roman" w:hAnsi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5112CE" w:rsidRPr="00E66D82" w:rsidRDefault="005112CE" w:rsidP="004F23E5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4B" w:rsidRDefault="00EE464B" w:rsidP="004F23E5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64B" w:rsidRDefault="00EE464B" w:rsidP="004F23E5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456" w:rsidRDefault="002E6FE1" w:rsidP="004F23E5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D82">
        <w:rPr>
          <w:rFonts w:ascii="Times New Roman" w:hAnsi="Times New Roman"/>
          <w:sz w:val="28"/>
          <w:szCs w:val="28"/>
        </w:rPr>
        <w:t>Г</w:t>
      </w:r>
      <w:r w:rsidR="00845232" w:rsidRPr="00E66D82">
        <w:rPr>
          <w:rFonts w:ascii="Times New Roman" w:hAnsi="Times New Roman"/>
          <w:sz w:val="28"/>
          <w:szCs w:val="28"/>
        </w:rPr>
        <w:t>лав</w:t>
      </w:r>
      <w:r w:rsidRPr="00E66D82">
        <w:rPr>
          <w:rFonts w:ascii="Times New Roman" w:hAnsi="Times New Roman"/>
          <w:sz w:val="28"/>
          <w:szCs w:val="28"/>
        </w:rPr>
        <w:t>а</w:t>
      </w:r>
      <w:r w:rsidR="00845232" w:rsidRPr="00E66D82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0B3711" w:rsidRPr="00E66D82">
        <w:rPr>
          <w:rFonts w:ascii="Times New Roman" w:hAnsi="Times New Roman"/>
          <w:sz w:val="28"/>
          <w:szCs w:val="28"/>
        </w:rPr>
        <w:t xml:space="preserve"> </w:t>
      </w:r>
      <w:r w:rsidR="000B3711" w:rsidRPr="00E66D82">
        <w:rPr>
          <w:rFonts w:ascii="Times New Roman" w:hAnsi="Times New Roman"/>
          <w:sz w:val="28"/>
          <w:szCs w:val="28"/>
        </w:rPr>
        <w:tab/>
      </w:r>
      <w:r w:rsidR="000B3711" w:rsidRPr="00E66D82">
        <w:rPr>
          <w:rFonts w:ascii="Times New Roman" w:hAnsi="Times New Roman"/>
          <w:sz w:val="28"/>
          <w:szCs w:val="28"/>
        </w:rPr>
        <w:tab/>
      </w:r>
      <w:r w:rsidR="00845232" w:rsidRPr="00E66D82">
        <w:rPr>
          <w:rFonts w:ascii="Times New Roman" w:hAnsi="Times New Roman"/>
          <w:sz w:val="28"/>
          <w:szCs w:val="28"/>
        </w:rPr>
        <w:t xml:space="preserve">   </w:t>
      </w:r>
      <w:r w:rsidR="00BB13F4" w:rsidRPr="00E66D82">
        <w:rPr>
          <w:rFonts w:ascii="Times New Roman" w:hAnsi="Times New Roman"/>
          <w:sz w:val="28"/>
          <w:szCs w:val="28"/>
        </w:rPr>
        <w:t xml:space="preserve">        </w:t>
      </w:r>
      <w:r w:rsidR="00845232" w:rsidRPr="00E66D82">
        <w:rPr>
          <w:rFonts w:ascii="Times New Roman" w:hAnsi="Times New Roman"/>
          <w:sz w:val="28"/>
          <w:szCs w:val="28"/>
        </w:rPr>
        <w:t xml:space="preserve">       </w:t>
      </w:r>
      <w:r w:rsidRPr="00E66D82">
        <w:rPr>
          <w:rFonts w:ascii="Times New Roman" w:hAnsi="Times New Roman"/>
          <w:sz w:val="28"/>
          <w:szCs w:val="28"/>
        </w:rPr>
        <w:t xml:space="preserve">      </w:t>
      </w:r>
      <w:r w:rsidR="00450B42">
        <w:rPr>
          <w:rFonts w:ascii="Times New Roman" w:hAnsi="Times New Roman"/>
          <w:sz w:val="28"/>
          <w:szCs w:val="28"/>
        </w:rPr>
        <w:t>В</w:t>
      </w:r>
      <w:r w:rsidR="00BB13F4" w:rsidRPr="00E66D82">
        <w:rPr>
          <w:rFonts w:ascii="Times New Roman" w:hAnsi="Times New Roman"/>
          <w:sz w:val="28"/>
          <w:szCs w:val="28"/>
        </w:rPr>
        <w:t>.</w:t>
      </w:r>
      <w:r w:rsidR="00450B42">
        <w:rPr>
          <w:rFonts w:ascii="Times New Roman" w:hAnsi="Times New Roman"/>
          <w:sz w:val="28"/>
          <w:szCs w:val="28"/>
        </w:rPr>
        <w:t>А</w:t>
      </w:r>
      <w:r w:rsidR="00BB13F4" w:rsidRPr="00E66D82">
        <w:rPr>
          <w:rFonts w:ascii="Times New Roman" w:hAnsi="Times New Roman"/>
          <w:sz w:val="28"/>
          <w:szCs w:val="28"/>
        </w:rPr>
        <w:t>.</w:t>
      </w:r>
      <w:r w:rsidR="00450B42">
        <w:rPr>
          <w:rFonts w:ascii="Times New Roman" w:hAnsi="Times New Roman"/>
          <w:sz w:val="28"/>
          <w:szCs w:val="28"/>
        </w:rPr>
        <w:t xml:space="preserve"> Бондаренко</w:t>
      </w:r>
    </w:p>
    <w:p w:rsidR="002921C4" w:rsidRDefault="002921C4" w:rsidP="004F23E5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1C4" w:rsidRPr="00E66D82" w:rsidRDefault="002921C4" w:rsidP="004F23E5">
      <w:pPr>
        <w:tabs>
          <w:tab w:val="left" w:pos="858"/>
          <w:tab w:val="left" w:pos="159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2921C4" w:rsidRPr="00E66D82" w:rsidSect="004F23E5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7EC7"/>
    <w:multiLevelType w:val="hybridMultilevel"/>
    <w:tmpl w:val="A40C0520"/>
    <w:lvl w:ilvl="0" w:tplc="F65CE8E2">
      <w:start w:val="2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62825504"/>
    <w:multiLevelType w:val="hybridMultilevel"/>
    <w:tmpl w:val="3028F954"/>
    <w:lvl w:ilvl="0" w:tplc="F396576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36414D8"/>
    <w:multiLevelType w:val="hybridMultilevel"/>
    <w:tmpl w:val="3970EE6C"/>
    <w:lvl w:ilvl="0" w:tplc="459011E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77722465"/>
    <w:multiLevelType w:val="hybridMultilevel"/>
    <w:tmpl w:val="6002B922"/>
    <w:lvl w:ilvl="0" w:tplc="68DE66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02"/>
    <w:rsid w:val="00025297"/>
    <w:rsid w:val="0006570D"/>
    <w:rsid w:val="00093E28"/>
    <w:rsid w:val="000A732A"/>
    <w:rsid w:val="000B1B1A"/>
    <w:rsid w:val="000B3711"/>
    <w:rsid w:val="000C1456"/>
    <w:rsid w:val="000E0EA1"/>
    <w:rsid w:val="00123FBE"/>
    <w:rsid w:val="0013196D"/>
    <w:rsid w:val="00141C6D"/>
    <w:rsid w:val="00180F5C"/>
    <w:rsid w:val="001814E2"/>
    <w:rsid w:val="00194BA5"/>
    <w:rsid w:val="0019697E"/>
    <w:rsid w:val="00197127"/>
    <w:rsid w:val="001A5FED"/>
    <w:rsid w:val="001B2FE1"/>
    <w:rsid w:val="001D6A61"/>
    <w:rsid w:val="0021559F"/>
    <w:rsid w:val="002921C4"/>
    <w:rsid w:val="002C4536"/>
    <w:rsid w:val="002E6FE1"/>
    <w:rsid w:val="002F4527"/>
    <w:rsid w:val="00303217"/>
    <w:rsid w:val="00323C95"/>
    <w:rsid w:val="00395B09"/>
    <w:rsid w:val="003B4D71"/>
    <w:rsid w:val="003C64D2"/>
    <w:rsid w:val="003D1260"/>
    <w:rsid w:val="00402B3E"/>
    <w:rsid w:val="0040538C"/>
    <w:rsid w:val="004070D7"/>
    <w:rsid w:val="0043640C"/>
    <w:rsid w:val="00444A62"/>
    <w:rsid w:val="00450B42"/>
    <w:rsid w:val="00452FFE"/>
    <w:rsid w:val="00454BC0"/>
    <w:rsid w:val="00455607"/>
    <w:rsid w:val="00467354"/>
    <w:rsid w:val="004F23E5"/>
    <w:rsid w:val="005112CE"/>
    <w:rsid w:val="00514C1C"/>
    <w:rsid w:val="00517E68"/>
    <w:rsid w:val="0053391F"/>
    <w:rsid w:val="00540FF6"/>
    <w:rsid w:val="0056376B"/>
    <w:rsid w:val="00573FB8"/>
    <w:rsid w:val="005754F3"/>
    <w:rsid w:val="005972AD"/>
    <w:rsid w:val="005A1BA3"/>
    <w:rsid w:val="005C16DC"/>
    <w:rsid w:val="005F3887"/>
    <w:rsid w:val="006208DB"/>
    <w:rsid w:val="00624159"/>
    <w:rsid w:val="00630549"/>
    <w:rsid w:val="00631C66"/>
    <w:rsid w:val="0063706C"/>
    <w:rsid w:val="00677CD1"/>
    <w:rsid w:val="00684436"/>
    <w:rsid w:val="00692710"/>
    <w:rsid w:val="00697C7F"/>
    <w:rsid w:val="006B585C"/>
    <w:rsid w:val="007212BF"/>
    <w:rsid w:val="00723BD5"/>
    <w:rsid w:val="0073058E"/>
    <w:rsid w:val="00783F7B"/>
    <w:rsid w:val="007A645B"/>
    <w:rsid w:val="007B4563"/>
    <w:rsid w:val="007B5A5D"/>
    <w:rsid w:val="007B6353"/>
    <w:rsid w:val="007B6F09"/>
    <w:rsid w:val="007D6AAA"/>
    <w:rsid w:val="007E717F"/>
    <w:rsid w:val="00820507"/>
    <w:rsid w:val="008249BC"/>
    <w:rsid w:val="00830B02"/>
    <w:rsid w:val="008430F1"/>
    <w:rsid w:val="00844EB0"/>
    <w:rsid w:val="00845232"/>
    <w:rsid w:val="008C48F5"/>
    <w:rsid w:val="008E1636"/>
    <w:rsid w:val="008F1364"/>
    <w:rsid w:val="009B123E"/>
    <w:rsid w:val="009D0BF6"/>
    <w:rsid w:val="009E47B7"/>
    <w:rsid w:val="00A00B1B"/>
    <w:rsid w:val="00A22634"/>
    <w:rsid w:val="00A438EA"/>
    <w:rsid w:val="00A46FE1"/>
    <w:rsid w:val="00A71C07"/>
    <w:rsid w:val="00A824CF"/>
    <w:rsid w:val="00AB3CE4"/>
    <w:rsid w:val="00AB58DB"/>
    <w:rsid w:val="00B12CFA"/>
    <w:rsid w:val="00BB13F4"/>
    <w:rsid w:val="00BC3E45"/>
    <w:rsid w:val="00BE3055"/>
    <w:rsid w:val="00C048AE"/>
    <w:rsid w:val="00C23715"/>
    <w:rsid w:val="00C269C0"/>
    <w:rsid w:val="00C32C75"/>
    <w:rsid w:val="00C41184"/>
    <w:rsid w:val="00C66F1D"/>
    <w:rsid w:val="00C84E6D"/>
    <w:rsid w:val="00D0585D"/>
    <w:rsid w:val="00D05CAB"/>
    <w:rsid w:val="00D67968"/>
    <w:rsid w:val="00D82F09"/>
    <w:rsid w:val="00D85253"/>
    <w:rsid w:val="00DA5661"/>
    <w:rsid w:val="00DE7704"/>
    <w:rsid w:val="00E17EEF"/>
    <w:rsid w:val="00E61249"/>
    <w:rsid w:val="00E66D82"/>
    <w:rsid w:val="00E80DEB"/>
    <w:rsid w:val="00E96CD5"/>
    <w:rsid w:val="00EA5E96"/>
    <w:rsid w:val="00EB28E9"/>
    <w:rsid w:val="00EB3561"/>
    <w:rsid w:val="00EC717C"/>
    <w:rsid w:val="00ED6EA2"/>
    <w:rsid w:val="00EE464B"/>
    <w:rsid w:val="00F2667C"/>
    <w:rsid w:val="00F47031"/>
    <w:rsid w:val="00F52150"/>
    <w:rsid w:val="00F56EA1"/>
    <w:rsid w:val="00F71ACC"/>
    <w:rsid w:val="00F80333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FED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197127"/>
    <w:pPr>
      <w:keepNext/>
      <w:tabs>
        <w:tab w:val="left" w:pos="9438"/>
      </w:tabs>
      <w:spacing w:after="0" w:line="240" w:lineRule="auto"/>
      <w:ind w:right="-73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127"/>
    <w:rPr>
      <w:rFonts w:ascii="Times New Roman" w:hAnsi="Times New Roman" w:cs="Times New Roman"/>
      <w:sz w:val="28"/>
    </w:rPr>
  </w:style>
  <w:style w:type="paragraph" w:customStyle="1" w:styleId="a3">
    <w:name w:val="Заголовок статьи"/>
    <w:basedOn w:val="a"/>
    <w:next w:val="a"/>
    <w:uiPriority w:val="99"/>
    <w:rsid w:val="0046735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194BA5"/>
    <w:pPr>
      <w:ind w:left="720"/>
      <w:contextualSpacing/>
    </w:pPr>
  </w:style>
  <w:style w:type="character" w:styleId="a5">
    <w:name w:val="Hyperlink"/>
    <w:basedOn w:val="a0"/>
    <w:uiPriority w:val="99"/>
    <w:rsid w:val="009E47B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96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41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84523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4159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E66D82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FED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197127"/>
    <w:pPr>
      <w:keepNext/>
      <w:tabs>
        <w:tab w:val="left" w:pos="9438"/>
      </w:tabs>
      <w:spacing w:after="0" w:line="240" w:lineRule="auto"/>
      <w:ind w:right="-73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127"/>
    <w:rPr>
      <w:rFonts w:ascii="Times New Roman" w:hAnsi="Times New Roman" w:cs="Times New Roman"/>
      <w:sz w:val="28"/>
    </w:rPr>
  </w:style>
  <w:style w:type="paragraph" w:customStyle="1" w:styleId="a3">
    <w:name w:val="Заголовок статьи"/>
    <w:basedOn w:val="a"/>
    <w:next w:val="a"/>
    <w:uiPriority w:val="99"/>
    <w:rsid w:val="0046735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194BA5"/>
    <w:pPr>
      <w:ind w:left="720"/>
      <w:contextualSpacing/>
    </w:pPr>
  </w:style>
  <w:style w:type="character" w:styleId="a5">
    <w:name w:val="Hyperlink"/>
    <w:basedOn w:val="a0"/>
    <w:uiPriority w:val="99"/>
    <w:rsid w:val="009E47B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96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41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84523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4159"/>
    <w:rPr>
      <w:rFonts w:ascii="Segoe UI" w:hAnsi="Segoe UI" w:cs="Segoe UI"/>
      <w:sz w:val="18"/>
      <w:szCs w:val="18"/>
    </w:rPr>
  </w:style>
  <w:style w:type="character" w:customStyle="1" w:styleId="aa">
    <w:name w:val="Гипертекстовая ссылка"/>
    <w:uiPriority w:val="99"/>
    <w:rsid w:val="00E66D82"/>
    <w:rPr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5403045.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0795-C5B6-4990-ACC0-017B50CD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ЛЕНИНСКОГО СЕЛЬСКОГО ПОСЕЛЕНИЯ ТАВРИЧЕСКОГО МУНИЦИПАЛЬНОГО РАЙОНА</vt:lpstr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СЕЛЬСКОГО ПОСЕЛЕНИЯ ТАВРИЧЕСКОГО МУНИЦИПАЛЬНОГО РАЙОНА</dc:title>
  <dc:creator>Киссер</dc:creator>
  <cp:lastModifiedBy>AlpUfa1</cp:lastModifiedBy>
  <cp:revision>2</cp:revision>
  <cp:lastPrinted>2024-06-06T05:22:00Z</cp:lastPrinted>
  <dcterms:created xsi:type="dcterms:W3CDTF">2024-06-06T08:11:00Z</dcterms:created>
  <dcterms:modified xsi:type="dcterms:W3CDTF">2024-06-06T08:11:00Z</dcterms:modified>
</cp:coreProperties>
</file>